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7A80C167" w:rsidR="00F102CC" w:rsidRPr="003D5AF6" w:rsidRDefault="003A19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A19A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Behavioral paradigm: Scripts used for the behavioral paradigm are available on </w:t>
            </w:r>
            <w:proofErr w:type="spellStart"/>
            <w:r w:rsidRPr="003A19A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Github</w:t>
            </w:r>
            <w:proofErr w:type="spellEnd"/>
            <w:r w:rsidRPr="003A19A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(https://gitlab.ruhr-uni-bochum.de/neuropsy/representational-properties-of-cues-and-contexts-shape-fear-learning-and-reversal).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0FEE0482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392F9C2F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72879050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5B833B7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81D8A81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60574B3B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78D9CF7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ECBB64E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2862F3CC" w:rsidR="00F102CC" w:rsidRPr="003D5AF6" w:rsidRDefault="00D820D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“Methods”, subsection “Participants”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4D5C706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4CA59110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06BAE22A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927A527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mentioned in manuscript; was inferred from previous studies on similar topics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2466BE4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7E574F4" w:rsidR="00F102CC" w:rsidRDefault="00D820D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08C47B87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22842F26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Methods, subsection “participants”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44119AE6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2703814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D820D3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D820D3" w:rsidRDefault="00D820D3" w:rsidP="00D820D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2A04ADCF" w:rsidR="00D820D3" w:rsidRDefault="00D820D3" w:rsidP="00D820D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Methods, subsection “participants”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6223028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D820D3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D820D3" w:rsidRDefault="00D820D3" w:rsidP="00D820D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3417D463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D820D3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D820D3" w:rsidRDefault="00D820D3" w:rsidP="00D820D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13BAC17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D820D3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D820D3" w:rsidRPr="003D5AF6" w:rsidRDefault="00D820D3" w:rsidP="00D820D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D820D3" w:rsidRDefault="00D820D3" w:rsidP="00D820D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D820D3" w:rsidRDefault="00D820D3" w:rsidP="00D820D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D820D3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D820D3" w:rsidRDefault="00D820D3" w:rsidP="00D820D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D820D3" w:rsidRDefault="00D820D3" w:rsidP="00D820D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D820D3" w:rsidRDefault="00D820D3" w:rsidP="00D820D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D820D3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D820D3" w:rsidRDefault="00D820D3" w:rsidP="00D820D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945A4D4" w:rsidR="00D820D3" w:rsidRPr="003D5AF6" w:rsidRDefault="00D820D3" w:rsidP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155711B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Methods, subsection “participants”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280209B7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Methods, subsections “</w:t>
            </w:r>
            <w:r w:rsidRPr="00D820D3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Mass-univariate analyses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”, “RSA,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Searchligh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approach”, and “ROI-based RSA”; also described and justified throughout the relevant subsections of the Results section.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41F45E5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 (end of manuscript)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29742B17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 (end of manuscript)</w:t>
            </w:r>
            <w:r w:rsidR="00C44F9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: </w:t>
            </w:r>
            <w:hyperlink r:id="rId14" w:tgtFrame="_blank" w:history="1">
              <w:r w:rsidR="00C44F96" w:rsidRPr="00C44F96">
                <w:rPr>
                  <w:rStyle w:val="Lienhypertexte"/>
                  <w:rFonts w:ascii="Noto Sans" w:eastAsia="Noto Sans" w:hAnsi="Noto Sans" w:cs="Noto Sans"/>
                  <w:b/>
                  <w:bCs/>
                  <w:sz w:val="18"/>
                  <w:szCs w:val="18"/>
                </w:rPr>
                <w:t>https://doi.org/10.17605/OSF.IO/NGWKA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1C02286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19D54D7E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11F4F73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 (end of manuscript)</w:t>
            </w:r>
            <w:r w:rsidR="00C44F9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br/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62300DCB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 “Data Availability” (end of manuscript)</w:t>
            </w:r>
            <w:r w:rsidR="00C44F96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br/>
            </w:r>
            <w:hyperlink r:id="rId15" w:history="1">
              <w:r w:rsidR="00C44F96" w:rsidRPr="00C44F96">
                <w:rPr>
                  <w:rStyle w:val="Lienhypertexte"/>
                  <w:rFonts w:ascii="Noto Sans" w:eastAsia="Noto Sans" w:hAnsi="Noto Sans" w:cs="Noto Sans"/>
                  <w:bCs/>
                </w:rPr>
                <w:t>https://gitlab.ruhr-uni-bochum.de/neuropsy/representational-properties-of-cues-and-contexts-shape-fear-learning-and-reversal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76FA1AA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1A2137AA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27D17A6A" w:rsidR="00F102CC" w:rsidRPr="003D5AF6" w:rsidRDefault="00D820D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DA10E0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6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17"/>
      <w:footerReference w:type="default" r:id="rId18"/>
      <w:headerReference w:type="first" r:id="rId19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C440F" w14:textId="77777777" w:rsidR="00DA10E0" w:rsidRDefault="00DA10E0">
      <w:r>
        <w:separator/>
      </w:r>
    </w:p>
  </w:endnote>
  <w:endnote w:type="continuationSeparator" w:id="0">
    <w:p w14:paraId="0A5F618F" w14:textId="77777777" w:rsidR="00DA10E0" w:rsidRDefault="00DA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C572" w14:textId="77777777" w:rsidR="00DA10E0" w:rsidRDefault="00DA10E0">
      <w:r>
        <w:separator/>
      </w:r>
    </w:p>
  </w:footnote>
  <w:footnote w:type="continuationSeparator" w:id="0">
    <w:p w14:paraId="3E818FCE" w14:textId="77777777" w:rsidR="00DA10E0" w:rsidRDefault="00DA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En-tte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334C5B"/>
    <w:rsid w:val="003A19A8"/>
    <w:rsid w:val="003D5AF6"/>
    <w:rsid w:val="00400C53"/>
    <w:rsid w:val="00427975"/>
    <w:rsid w:val="004E2C31"/>
    <w:rsid w:val="005B0259"/>
    <w:rsid w:val="007054B6"/>
    <w:rsid w:val="00766690"/>
    <w:rsid w:val="0078687E"/>
    <w:rsid w:val="009B0B01"/>
    <w:rsid w:val="009C7B26"/>
    <w:rsid w:val="00A11E52"/>
    <w:rsid w:val="00B2483D"/>
    <w:rsid w:val="00BD41E9"/>
    <w:rsid w:val="00C44F96"/>
    <w:rsid w:val="00C84413"/>
    <w:rsid w:val="00D820D3"/>
    <w:rsid w:val="00DA10E0"/>
    <w:rsid w:val="00DE299F"/>
    <w:rsid w:val="00E631F6"/>
    <w:rsid w:val="00F011CB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  <w:style w:type="character" w:styleId="Lienhypertexte">
    <w:name w:val="Hyperlink"/>
    <w:basedOn w:val="Policepardfaut"/>
    <w:uiPriority w:val="99"/>
    <w:unhideWhenUsed/>
    <w:rsid w:val="00C44F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4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lab.ruhr-uni-bochum.de/neuropsy/representational-properties-of-cues-and-contexts-shape-fear-learning-and-reversal" TargetMode="External"/><Relationship Id="rId10" Type="http://schemas.openxmlformats.org/officeDocument/2006/relationships/hyperlink" Target="https://doi.org/10.1038/d41586-020-01751-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doi.org/10.17605/OSF.IO/NGWK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1645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Antoine Bouyeure</cp:lastModifiedBy>
  <cp:revision>8</cp:revision>
  <dcterms:created xsi:type="dcterms:W3CDTF">2022-02-28T12:21:00Z</dcterms:created>
  <dcterms:modified xsi:type="dcterms:W3CDTF">2026-02-18T08:47:00Z</dcterms:modified>
</cp:coreProperties>
</file>