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EB8" w:rsidRDefault="00A44B14">
      <w:pPr>
        <w:rPr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 xml:space="preserve">8. </w:t>
      </w:r>
      <w:r w:rsidR="009D5EB8" w:rsidRPr="009D5EB8">
        <w:rPr>
          <w:b/>
          <w:bCs/>
          <w:lang w:val="en-US"/>
        </w:rPr>
        <w:t>README for Supplementa</w:t>
      </w:r>
      <w:r w:rsidR="00977E7F">
        <w:rPr>
          <w:b/>
          <w:bCs/>
          <w:lang w:val="en-US"/>
        </w:rPr>
        <w:t>ry</w:t>
      </w:r>
      <w:r w:rsidR="009D5EB8" w:rsidRPr="009D5EB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Files 1-7</w:t>
      </w:r>
      <w:r w:rsidR="002B5913">
        <w:rPr>
          <w:b/>
          <w:bCs/>
          <w:lang w:val="en-US"/>
        </w:rPr>
        <w:t xml:space="preserve"> 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====================</w:t>
      </w:r>
    </w:p>
    <w:p w:rsidR="004D4442" w:rsidRDefault="004D4442" w:rsidP="009D5EB8">
      <w:pPr>
        <w:rPr>
          <w:lang w:val="en-US"/>
        </w:rPr>
      </w:pPr>
    </w:p>
    <w:p w:rsidR="00A44B14" w:rsidRDefault="00A44B14" w:rsidP="009D5EB8">
      <w:pPr>
        <w:rPr>
          <w:b/>
          <w:bCs/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1</w:t>
      </w:r>
    </w:p>
    <w:p w:rsidR="000B4E16" w:rsidRPr="000B4E16" w:rsidRDefault="000B4E16" w:rsidP="009D5EB8">
      <w:pPr>
        <w:rPr>
          <w:i/>
          <w:iCs/>
          <w:lang w:val="en-US"/>
        </w:rPr>
      </w:pPr>
      <w:r w:rsidRPr="000B4E16">
        <w:rPr>
          <w:i/>
          <w:iCs/>
          <w:lang w:val="en-US"/>
        </w:rPr>
        <w:t xml:space="preserve">In silico </w:t>
      </w:r>
      <w:proofErr w:type="spellStart"/>
      <w:r w:rsidRPr="000B4E16">
        <w:rPr>
          <w:i/>
          <w:iCs/>
          <w:lang w:val="en-US"/>
        </w:rPr>
        <w:t>matrisome</w:t>
      </w:r>
      <w:proofErr w:type="spellEnd"/>
      <w:r w:rsidRPr="000B4E16">
        <w:rPr>
          <w:i/>
          <w:iCs/>
          <w:lang w:val="en-US"/>
        </w:rPr>
        <w:t xml:space="preserve"> prediction of the </w:t>
      </w:r>
      <w:proofErr w:type="spellStart"/>
      <w:r w:rsidRPr="000B4E16">
        <w:rPr>
          <w:i/>
          <w:iCs/>
          <w:lang w:val="en-US"/>
        </w:rPr>
        <w:t>Nematostella</w:t>
      </w:r>
      <w:proofErr w:type="spellEnd"/>
      <w:r w:rsidRPr="000B4E16">
        <w:rPr>
          <w:i/>
          <w:iCs/>
          <w:lang w:val="en-US"/>
        </w:rPr>
        <w:t xml:space="preserve"> mesoglea including results of differential abundance analysis using moderated t-test (</w:t>
      </w:r>
      <w:proofErr w:type="spellStart"/>
      <w:r w:rsidRPr="000B4E16">
        <w:rPr>
          <w:i/>
          <w:iCs/>
          <w:lang w:val="en-US"/>
        </w:rPr>
        <w:t>limma</w:t>
      </w:r>
      <w:proofErr w:type="spellEnd"/>
      <w:r w:rsidRPr="000B4E16">
        <w:rPr>
          <w:i/>
          <w:iCs/>
          <w:lang w:val="en-US"/>
        </w:rPr>
        <w:t>)</w:t>
      </w:r>
      <w:r>
        <w:rPr>
          <w:i/>
          <w:iCs/>
          <w:lang w:val="en-US"/>
        </w:rPr>
        <w:t xml:space="preserve"> </w:t>
      </w:r>
      <w:r w:rsidRPr="000B4E16">
        <w:rPr>
          <w:i/>
          <w:iCs/>
          <w:lang w:val="en-US"/>
        </w:rPr>
        <w:t>for each developmental comparison (Adult - Larvae, Larvae - Primary Polyp, Adult - Primary Polyp)</w:t>
      </w:r>
    </w:p>
    <w:p w:rsidR="000B4E16" w:rsidRDefault="000B4E16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transcript_id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Stowers </w:t>
      </w:r>
      <w:proofErr w:type="spellStart"/>
      <w:r w:rsidRPr="009D5EB8">
        <w:rPr>
          <w:lang w:val="en-US"/>
        </w:rPr>
        <w:t>SIMRbase</w:t>
      </w:r>
      <w:proofErr w:type="spellEnd"/>
      <w:r w:rsidRPr="009D5EB8">
        <w:rPr>
          <w:lang w:val="en-US"/>
        </w:rPr>
        <w:t xml:space="preserve"> (https://simrbase.stowers.org/starletseaanemone) sequence ID from the </w:t>
      </w:r>
      <w:proofErr w:type="spellStart"/>
      <w:r w:rsidRPr="009D5EB8">
        <w:rPr>
          <w:lang w:val="en-US"/>
        </w:rPr>
        <w:t>Nematostella</w:t>
      </w:r>
      <w:proofErr w:type="spellEnd"/>
      <w:r w:rsidRPr="009D5EB8">
        <w:rPr>
          <w:lang w:val="en-US"/>
        </w:rPr>
        <w:t xml:space="preserve"> </w:t>
      </w:r>
      <w:proofErr w:type="spellStart"/>
      <w:r w:rsidRPr="009D5EB8">
        <w:rPr>
          <w:lang w:val="en-US"/>
        </w:rPr>
        <w:t>vectensis</w:t>
      </w:r>
      <w:proofErr w:type="spellEnd"/>
      <w:r w:rsidRPr="009D5EB8">
        <w:rPr>
          <w:lang w:val="en-US"/>
        </w:rPr>
        <w:t xml:space="preserve"> NV2 (wein_nvec200_tcsv2) transcriptome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StowersTranscriptSeqLink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Link to the specific transcript record in the Stowers </w:t>
      </w:r>
      <w:proofErr w:type="spellStart"/>
      <w:r w:rsidRPr="009D5EB8">
        <w:rPr>
          <w:lang w:val="en-US"/>
        </w:rPr>
        <w:t>SIMRbase</w:t>
      </w:r>
      <w:proofErr w:type="spellEnd"/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gene_id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Stowers gene ID without transcript version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Stowers Description: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Automatically generated description of the transcript by </w:t>
      </w:r>
      <w:proofErr w:type="spellStart"/>
      <w:r w:rsidRPr="009D5EB8">
        <w:rPr>
          <w:lang w:val="en-US"/>
        </w:rPr>
        <w:t>UniProt</w:t>
      </w:r>
      <w:proofErr w:type="spellEnd"/>
      <w:r w:rsidRPr="009D5EB8">
        <w:rPr>
          <w:lang w:val="en-US"/>
        </w:rPr>
        <w:t xml:space="preserve"> BLAST at the submission of the sequence to Stowers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new_manual_annotation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Annotation from this publication based on literature research and sequence comparisons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short_name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Suggested name also used in this publication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Division_manual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Broad categories of the </w:t>
      </w:r>
      <w:proofErr w:type="spellStart"/>
      <w:r w:rsidRPr="009D5EB8">
        <w:rPr>
          <w:lang w:val="en-US"/>
        </w:rPr>
        <w:t>Adhesome</w:t>
      </w:r>
      <w:proofErr w:type="spellEnd"/>
      <w:r w:rsidRPr="009D5EB8">
        <w:rPr>
          <w:lang w:val="en-US"/>
        </w:rPr>
        <w:t xml:space="preserve">: Core </w:t>
      </w:r>
      <w:proofErr w:type="spellStart"/>
      <w:r w:rsidRPr="009D5EB8">
        <w:rPr>
          <w:lang w:val="en-US"/>
        </w:rPr>
        <w:t>Matrisome</w:t>
      </w:r>
      <w:proofErr w:type="spellEnd"/>
      <w:r w:rsidRPr="009D5EB8">
        <w:rPr>
          <w:lang w:val="en-US"/>
        </w:rPr>
        <w:t xml:space="preserve">, </w:t>
      </w:r>
      <w:proofErr w:type="spellStart"/>
      <w:r w:rsidRPr="009D5EB8">
        <w:rPr>
          <w:lang w:val="en-US"/>
        </w:rPr>
        <w:t>Matrisome</w:t>
      </w:r>
      <w:proofErr w:type="spellEnd"/>
      <w:r w:rsidRPr="009D5EB8">
        <w:rPr>
          <w:lang w:val="en-US"/>
        </w:rPr>
        <w:t xml:space="preserve">-associated, or </w:t>
      </w:r>
      <w:proofErr w:type="spellStart"/>
      <w:r>
        <w:rPr>
          <w:lang w:val="en-US"/>
        </w:rPr>
        <w:t>Adhesome</w:t>
      </w:r>
      <w:proofErr w:type="spellEnd"/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Categories_manual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Subclasses of </w:t>
      </w:r>
      <w:proofErr w:type="spellStart"/>
      <w:r w:rsidRPr="009D5EB8">
        <w:rPr>
          <w:lang w:val="en-US"/>
        </w:rPr>
        <w:t>Adhesome</w:t>
      </w:r>
      <w:proofErr w:type="spellEnd"/>
      <w:r w:rsidRPr="009D5EB8">
        <w:rPr>
          <w:lang w:val="en-US"/>
        </w:rPr>
        <w:t xml:space="preserve"> proteins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Orthofinder_hierarchical_group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Orthogroup</w:t>
      </w:r>
      <w:proofErr w:type="spellEnd"/>
      <w:r w:rsidRPr="009D5EB8">
        <w:rPr>
          <w:lang w:val="en-US"/>
        </w:rPr>
        <w:t xml:space="preserve"> number from evolutionary </w:t>
      </w:r>
      <w:proofErr w:type="spellStart"/>
      <w:r w:rsidRPr="009D5EB8">
        <w:rPr>
          <w:lang w:val="en-US"/>
        </w:rPr>
        <w:t>orthology</w:t>
      </w:r>
      <w:proofErr w:type="spellEnd"/>
      <w:r w:rsidRPr="009D5EB8">
        <w:rPr>
          <w:lang w:val="en-US"/>
        </w:rPr>
        <w:t xml:space="preserve"> search in this publication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Specificity: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Flag showing the evolutionary distribution of the gene based on the </w:t>
      </w:r>
      <w:proofErr w:type="spellStart"/>
      <w:r w:rsidRPr="009D5EB8">
        <w:rPr>
          <w:lang w:val="en-US"/>
        </w:rPr>
        <w:t>Orthofinder</w:t>
      </w:r>
      <w:proofErr w:type="spellEnd"/>
      <w:r w:rsidRPr="009D5EB8">
        <w:rPr>
          <w:lang w:val="en-US"/>
        </w:rPr>
        <w:t xml:space="preserve"> classification in our comparison, with a focus on Cnidaria, Anthozoan, and </w:t>
      </w:r>
      <w:proofErr w:type="spellStart"/>
      <w:r w:rsidRPr="009D5EB8">
        <w:rPr>
          <w:lang w:val="en-US"/>
        </w:rPr>
        <w:t>Nematostella</w:t>
      </w:r>
      <w:proofErr w:type="spellEnd"/>
      <w:r w:rsidRPr="009D5EB8">
        <w:rPr>
          <w:lang w:val="en-US"/>
        </w:rPr>
        <w:t xml:space="preserve"> specificity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closest_SwissProt_hit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Closest BLAST hit against the </w:t>
      </w:r>
      <w:proofErr w:type="spellStart"/>
      <w:r w:rsidRPr="009D5EB8">
        <w:rPr>
          <w:lang w:val="en-US"/>
        </w:rPr>
        <w:t>SwissProt</w:t>
      </w:r>
      <w:proofErr w:type="spellEnd"/>
      <w:r w:rsidRPr="009D5EB8">
        <w:rPr>
          <w:lang w:val="en-US"/>
        </w:rPr>
        <w:t xml:space="preserve"> database at the time of publication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closest_SwissProt_description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 xml:space="preserve">Description of the closest </w:t>
      </w:r>
      <w:proofErr w:type="spellStart"/>
      <w:r w:rsidRPr="009D5EB8">
        <w:rPr>
          <w:lang w:val="en-US"/>
        </w:rPr>
        <w:t>SwissProt</w:t>
      </w:r>
      <w:proofErr w:type="spellEnd"/>
      <w:r w:rsidRPr="009D5EB8">
        <w:rPr>
          <w:lang w:val="en-US"/>
        </w:rPr>
        <w:t xml:space="preserve"> BLAST hit at publication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lastRenderedPageBreak/>
        <w:t>fdr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False discovery rate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hit_annotation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Statistical classification of detected proteins as hit, candidate, or no hit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logFC</w:t>
      </w:r>
      <w:proofErr w:type="spellEnd"/>
      <w:r w:rsidRPr="009D5EB8">
        <w:rPr>
          <w:lang w:val="en-US"/>
        </w:rPr>
        <w:t>:</w:t>
      </w:r>
    </w:p>
    <w:p w:rsidR="009D5EB8" w:rsidRPr="009D5EB8" w:rsidRDefault="009D5EB8" w:rsidP="009D5EB8">
      <w:pPr>
        <w:rPr>
          <w:lang w:val="en-US"/>
        </w:rPr>
      </w:pPr>
      <w:r w:rsidRPr="009D5EB8">
        <w:rPr>
          <w:lang w:val="en-US"/>
        </w:rPr>
        <w:t>Logarithmic fold change of protein in the comparison</w:t>
      </w:r>
    </w:p>
    <w:p w:rsidR="009D5EB8" w:rsidRPr="009D5EB8" w:rsidRDefault="009D5EB8" w:rsidP="009D5EB8">
      <w:pPr>
        <w:rPr>
          <w:lang w:val="en-US"/>
        </w:rPr>
      </w:pPr>
    </w:p>
    <w:p w:rsidR="009D5EB8" w:rsidRPr="009D5EB8" w:rsidRDefault="009D5EB8" w:rsidP="009D5EB8">
      <w:pPr>
        <w:rPr>
          <w:lang w:val="en-US"/>
        </w:rPr>
      </w:pPr>
      <w:proofErr w:type="spellStart"/>
      <w:r w:rsidRPr="009D5EB8">
        <w:rPr>
          <w:lang w:val="en-US"/>
        </w:rPr>
        <w:t>pvalue</w:t>
      </w:r>
      <w:proofErr w:type="spellEnd"/>
      <w:r w:rsidRPr="009D5EB8">
        <w:rPr>
          <w:lang w:val="en-US"/>
        </w:rPr>
        <w:t>:</w:t>
      </w:r>
    </w:p>
    <w:p w:rsidR="000F3857" w:rsidRDefault="009D5EB8" w:rsidP="009D5EB8">
      <w:pPr>
        <w:rPr>
          <w:lang w:val="en-US"/>
        </w:rPr>
      </w:pPr>
      <w:r w:rsidRPr="009D5EB8">
        <w:rPr>
          <w:lang w:val="en-US"/>
        </w:rPr>
        <w:t>MS detection p-value</w:t>
      </w:r>
    </w:p>
    <w:p w:rsidR="004D4442" w:rsidRDefault="004D4442" w:rsidP="009D5EB8">
      <w:pPr>
        <w:rPr>
          <w:lang w:val="en-US"/>
        </w:rPr>
      </w:pPr>
    </w:p>
    <w:p w:rsidR="004D4442" w:rsidRDefault="004D4442" w:rsidP="009D5EB8">
      <w:pPr>
        <w:rPr>
          <w:lang w:val="en-US"/>
        </w:rPr>
      </w:pPr>
    </w:p>
    <w:p w:rsidR="00A44B14" w:rsidRDefault="00A44B14" w:rsidP="009D5EB8">
      <w:pPr>
        <w:rPr>
          <w:b/>
          <w:bCs/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2</w:t>
      </w:r>
    </w:p>
    <w:p w:rsidR="00205250" w:rsidRPr="00205250" w:rsidRDefault="00205250" w:rsidP="009D5EB8">
      <w:pPr>
        <w:rPr>
          <w:i/>
          <w:iCs/>
          <w:lang w:val="en-US"/>
        </w:rPr>
      </w:pPr>
      <w:r w:rsidRPr="00205250">
        <w:rPr>
          <w:i/>
          <w:iCs/>
          <w:lang w:val="en-US"/>
        </w:rPr>
        <w:t xml:space="preserve">Full mass spectrometry data of the </w:t>
      </w:r>
      <w:proofErr w:type="spellStart"/>
      <w:r w:rsidRPr="00205250">
        <w:rPr>
          <w:i/>
          <w:iCs/>
          <w:lang w:val="en-US"/>
        </w:rPr>
        <w:t>Nematostella</w:t>
      </w:r>
      <w:proofErr w:type="spellEnd"/>
      <w:r w:rsidRPr="00205250">
        <w:rPr>
          <w:i/>
          <w:iCs/>
          <w:lang w:val="en-US"/>
        </w:rPr>
        <w:t xml:space="preserve"> mesoglea</w:t>
      </w:r>
    </w:p>
    <w:p w:rsidR="00205250" w:rsidRDefault="00205250" w:rsidP="009D5EB8">
      <w:pPr>
        <w:rPr>
          <w:lang w:val="en-US"/>
        </w:rPr>
      </w:pPr>
    </w:p>
    <w:p w:rsidR="00205250" w:rsidRDefault="00205250" w:rsidP="009D5EB8">
      <w:pPr>
        <w:rPr>
          <w:lang w:val="en-US"/>
        </w:rPr>
      </w:pPr>
      <w:proofErr w:type="spellStart"/>
      <w:r w:rsidRPr="00205250">
        <w:rPr>
          <w:lang w:val="en-US"/>
        </w:rPr>
        <w:t>qupm</w:t>
      </w:r>
      <w:proofErr w:type="spellEnd"/>
      <w:r w:rsidRPr="00205250">
        <w:rPr>
          <w:lang w:val="en-US"/>
        </w:rPr>
        <w:t xml:space="preserve">: </w:t>
      </w:r>
    </w:p>
    <w:p w:rsidR="00205250" w:rsidRDefault="00205250" w:rsidP="009D5EB8">
      <w:pPr>
        <w:rPr>
          <w:lang w:val="en-US"/>
        </w:rPr>
      </w:pPr>
      <w:r w:rsidRPr="00205250">
        <w:rPr>
          <w:lang w:val="en-US"/>
        </w:rPr>
        <w:t>quantified unique peptide matches</w:t>
      </w:r>
    </w:p>
    <w:p w:rsidR="00205250" w:rsidRDefault="00205250" w:rsidP="009D5EB8">
      <w:pPr>
        <w:rPr>
          <w:lang w:val="en-US"/>
        </w:rPr>
      </w:pPr>
    </w:p>
    <w:p w:rsidR="00205250" w:rsidRDefault="00205250" w:rsidP="009D5EB8">
      <w:pPr>
        <w:rPr>
          <w:lang w:val="en-US"/>
        </w:rPr>
      </w:pPr>
      <w:r w:rsidRPr="00205250">
        <w:rPr>
          <w:lang w:val="en-US"/>
        </w:rPr>
        <w:t xml:space="preserve">top3: </w:t>
      </w:r>
    </w:p>
    <w:p w:rsidR="00205250" w:rsidRDefault="00205250" w:rsidP="009D5EB8">
      <w:pPr>
        <w:rPr>
          <w:lang w:val="en-US"/>
        </w:rPr>
      </w:pPr>
      <w:r w:rsidRPr="00205250">
        <w:rPr>
          <w:lang w:val="en-US"/>
        </w:rPr>
        <w:t>average log10 MS1 intensity of the three most abundant peptides for a given protein</w:t>
      </w:r>
    </w:p>
    <w:p w:rsidR="00205250" w:rsidRDefault="00205250" w:rsidP="009D5EB8">
      <w:pPr>
        <w:rPr>
          <w:lang w:val="en-US"/>
        </w:rPr>
      </w:pPr>
    </w:p>
    <w:p w:rsidR="00205250" w:rsidRDefault="00205250" w:rsidP="009D5EB8">
      <w:pPr>
        <w:rPr>
          <w:lang w:val="en-US"/>
        </w:rPr>
      </w:pPr>
      <w:proofErr w:type="spellStart"/>
      <w:r w:rsidRPr="00205250">
        <w:rPr>
          <w:lang w:val="en-US"/>
        </w:rPr>
        <w:t>norm_batchcl_raw_signal_sum</w:t>
      </w:r>
      <w:proofErr w:type="spellEnd"/>
      <w:r w:rsidRPr="00205250">
        <w:rPr>
          <w:lang w:val="en-US"/>
        </w:rPr>
        <w:t xml:space="preserve">: </w:t>
      </w:r>
    </w:p>
    <w:p w:rsidR="004D4442" w:rsidRDefault="00205250" w:rsidP="009D5EB8">
      <w:pPr>
        <w:rPr>
          <w:lang w:val="en-US"/>
        </w:rPr>
      </w:pPr>
      <w:r w:rsidRPr="00205250">
        <w:rPr>
          <w:lang w:val="en-US"/>
        </w:rPr>
        <w:t>normalized and batch-cleaned reporter ion intensities from the TMT experiment</w:t>
      </w:r>
    </w:p>
    <w:p w:rsidR="00205250" w:rsidRDefault="00205250" w:rsidP="009D5EB8">
      <w:pPr>
        <w:rPr>
          <w:lang w:val="en-US"/>
        </w:rPr>
      </w:pPr>
    </w:p>
    <w:p w:rsidR="0016682A" w:rsidRDefault="0016682A" w:rsidP="009D5EB8">
      <w:pPr>
        <w:rPr>
          <w:lang w:val="en-US"/>
        </w:rPr>
      </w:pPr>
    </w:p>
    <w:p w:rsidR="00A44B14" w:rsidRDefault="00A44B14" w:rsidP="009D5EB8">
      <w:pPr>
        <w:rPr>
          <w:b/>
          <w:bCs/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4</w:t>
      </w:r>
    </w:p>
    <w:p w:rsidR="006A0356" w:rsidRPr="006A0356" w:rsidRDefault="002F315E" w:rsidP="009D5EB8">
      <w:pPr>
        <w:rPr>
          <w:i/>
          <w:iCs/>
          <w:lang w:val="en-US"/>
        </w:rPr>
      </w:pPr>
      <w:r w:rsidRPr="002F315E">
        <w:rPr>
          <w:lang w:val="en-US"/>
        </w:rPr>
        <w:t>Worksheet</w:t>
      </w:r>
      <w:r>
        <w:rPr>
          <w:i/>
          <w:iCs/>
          <w:lang w:val="en-US"/>
        </w:rPr>
        <w:t xml:space="preserve"> </w:t>
      </w:r>
      <w:proofErr w:type="spellStart"/>
      <w:r w:rsidR="006A0356" w:rsidRPr="006A0356">
        <w:rPr>
          <w:i/>
          <w:iCs/>
          <w:lang w:val="en-US"/>
        </w:rPr>
        <w:t>MatrisomeExpression.cellstates</w:t>
      </w:r>
      <w:proofErr w:type="spellEnd"/>
    </w:p>
    <w:p w:rsidR="006A0356" w:rsidRDefault="006A0356" w:rsidP="009D5EB8">
      <w:pPr>
        <w:rPr>
          <w:lang w:val="en-US"/>
        </w:rPr>
      </w:pPr>
    </w:p>
    <w:p w:rsidR="00376E5B" w:rsidRDefault="00376E5B" w:rsidP="009D5EB8">
      <w:pPr>
        <w:rPr>
          <w:lang w:val="en-US"/>
        </w:rPr>
      </w:pPr>
      <w:r w:rsidRPr="00376E5B">
        <w:rPr>
          <w:lang w:val="en-US"/>
        </w:rPr>
        <w:t xml:space="preserve">Gene expression profiles for all </w:t>
      </w:r>
      <w:proofErr w:type="spellStart"/>
      <w:r w:rsidRPr="00376E5B">
        <w:rPr>
          <w:lang w:val="en-US"/>
        </w:rPr>
        <w:t>matrisomal</w:t>
      </w:r>
      <w:proofErr w:type="spellEnd"/>
      <w:r w:rsidRPr="00376E5B">
        <w:rPr>
          <w:lang w:val="en-US"/>
        </w:rPr>
        <w:t xml:space="preserve"> genes across all cell state identities in Cole et al. 2024, Frontiers in Zoology</w:t>
      </w:r>
      <w:r>
        <w:rPr>
          <w:lang w:val="en-US"/>
        </w:rPr>
        <w:t xml:space="preserve">, </w:t>
      </w:r>
      <w:r w:rsidRPr="00376E5B">
        <w:rPr>
          <w:lang w:val="en-US"/>
        </w:rPr>
        <w:t>https://doi.org/10.1186/s12983-024-00529-z</w:t>
      </w:r>
      <w:r>
        <w:rPr>
          <w:lang w:val="en-US"/>
        </w:rPr>
        <w:t>.</w:t>
      </w:r>
    </w:p>
    <w:p w:rsidR="00376E5B" w:rsidRDefault="00376E5B" w:rsidP="009D5EB8">
      <w:pPr>
        <w:rPr>
          <w:lang w:val="en-US"/>
        </w:rPr>
      </w:pPr>
    </w:p>
    <w:p w:rsidR="006A0356" w:rsidRDefault="006A0356" w:rsidP="009D5EB8">
      <w:pPr>
        <w:rPr>
          <w:lang w:val="en-US"/>
        </w:rPr>
      </w:pPr>
    </w:p>
    <w:p w:rsidR="006A0356" w:rsidRPr="006A0356" w:rsidRDefault="002F315E" w:rsidP="006A0356">
      <w:pPr>
        <w:rPr>
          <w:i/>
          <w:iCs/>
          <w:lang w:val="en-US"/>
        </w:rPr>
      </w:pPr>
      <w:r w:rsidRPr="002F315E">
        <w:rPr>
          <w:lang w:val="en-US"/>
        </w:rPr>
        <w:t>Worksheet</w:t>
      </w:r>
      <w:r>
        <w:rPr>
          <w:i/>
          <w:iCs/>
          <w:lang w:val="en-US"/>
        </w:rPr>
        <w:t xml:space="preserve"> </w:t>
      </w:r>
      <w:proofErr w:type="spellStart"/>
      <w:r w:rsidR="006A0356" w:rsidRPr="006A0356">
        <w:rPr>
          <w:i/>
          <w:iCs/>
          <w:lang w:val="en-US"/>
        </w:rPr>
        <w:t>MatrisomeExpression.lifecycle</w:t>
      </w:r>
      <w:proofErr w:type="spellEnd"/>
    </w:p>
    <w:p w:rsidR="006A0356" w:rsidRPr="006A0356" w:rsidRDefault="006A0356" w:rsidP="006A0356">
      <w:pPr>
        <w:rPr>
          <w:lang w:val="en-US"/>
        </w:rPr>
      </w:pPr>
    </w:p>
    <w:p w:rsidR="006A0356" w:rsidRDefault="006A0356" w:rsidP="006A0356">
      <w:pPr>
        <w:rPr>
          <w:lang w:val="en-US"/>
        </w:rPr>
      </w:pPr>
      <w:r w:rsidRPr="006A0356">
        <w:rPr>
          <w:lang w:val="en-US"/>
        </w:rPr>
        <w:t xml:space="preserve">Gene expression profiles for all </w:t>
      </w:r>
      <w:proofErr w:type="spellStart"/>
      <w:r w:rsidRPr="006A0356">
        <w:rPr>
          <w:lang w:val="en-US"/>
        </w:rPr>
        <w:t>matrisomal</w:t>
      </w:r>
      <w:proofErr w:type="spellEnd"/>
      <w:r w:rsidRPr="006A0356">
        <w:rPr>
          <w:lang w:val="en-US"/>
        </w:rPr>
        <w:t xml:space="preserve"> genes across all cell state identities in Cole et al. 2024, Frontiers in Zoology, https://doi.org/10.1186/s12983-024-00529-z, with the cell states separated by life cycle stages used in the current paper: larva, primary polyp (</w:t>
      </w:r>
      <w:proofErr w:type="spellStart"/>
      <w:proofErr w:type="gramStart"/>
      <w:r w:rsidRPr="006A0356">
        <w:rPr>
          <w:lang w:val="en-US"/>
        </w:rPr>
        <w:t>p.polyp</w:t>
      </w:r>
      <w:proofErr w:type="spellEnd"/>
      <w:proofErr w:type="gramEnd"/>
      <w:r w:rsidRPr="006A0356">
        <w:rPr>
          <w:lang w:val="en-US"/>
        </w:rPr>
        <w:t xml:space="preserve">), and </w:t>
      </w:r>
      <w:r w:rsidR="003B1A79">
        <w:rPr>
          <w:lang w:val="en-US"/>
        </w:rPr>
        <w:t>a</w:t>
      </w:r>
      <w:r w:rsidRPr="006A0356">
        <w:rPr>
          <w:lang w:val="en-US"/>
        </w:rPr>
        <w:t>dult subsets.</w:t>
      </w:r>
    </w:p>
    <w:p w:rsidR="006A0356" w:rsidRDefault="006A0356" w:rsidP="006A0356">
      <w:pPr>
        <w:rPr>
          <w:lang w:val="en-US"/>
        </w:rPr>
      </w:pPr>
    </w:p>
    <w:p w:rsidR="004D4442" w:rsidRDefault="004D4442" w:rsidP="009D5EB8">
      <w:pPr>
        <w:rPr>
          <w:lang w:val="en-US"/>
        </w:rPr>
      </w:pPr>
      <w:proofErr w:type="spellStart"/>
      <w:r w:rsidRPr="004D4442">
        <w:rPr>
          <w:lang w:val="en-US"/>
        </w:rPr>
        <w:t>avg.exp</w:t>
      </w:r>
      <w:proofErr w:type="spellEnd"/>
      <w:r>
        <w:rPr>
          <w:lang w:val="en-US"/>
        </w:rPr>
        <w:t>:</w:t>
      </w:r>
    </w:p>
    <w:p w:rsidR="004D4442" w:rsidRDefault="004D4442" w:rsidP="009D5EB8">
      <w:pPr>
        <w:rPr>
          <w:lang w:val="en-US"/>
        </w:rPr>
      </w:pPr>
      <w:r w:rsidRPr="004D4442">
        <w:rPr>
          <w:lang w:val="en-US"/>
        </w:rPr>
        <w:t>average expression</w:t>
      </w:r>
    </w:p>
    <w:p w:rsidR="004D4442" w:rsidRDefault="004D4442" w:rsidP="009D5EB8">
      <w:pPr>
        <w:rPr>
          <w:lang w:val="en-US"/>
        </w:rPr>
      </w:pPr>
    </w:p>
    <w:p w:rsidR="004D4442" w:rsidRDefault="004D4442" w:rsidP="009D5EB8">
      <w:pPr>
        <w:rPr>
          <w:lang w:val="en-US"/>
        </w:rPr>
      </w:pPr>
      <w:proofErr w:type="spellStart"/>
      <w:r w:rsidRPr="004D4442">
        <w:rPr>
          <w:lang w:val="en-US"/>
        </w:rPr>
        <w:t>pct.exp</w:t>
      </w:r>
      <w:proofErr w:type="spellEnd"/>
      <w:r>
        <w:rPr>
          <w:lang w:val="en-US"/>
        </w:rPr>
        <w:t>:</w:t>
      </w:r>
    </w:p>
    <w:p w:rsidR="004D4442" w:rsidRDefault="008F5CF9" w:rsidP="009D5EB8">
      <w:pPr>
        <w:rPr>
          <w:lang w:val="en-US"/>
        </w:rPr>
      </w:pPr>
      <w:r w:rsidRPr="008F5CF9">
        <w:rPr>
          <w:lang w:val="en-US"/>
        </w:rPr>
        <w:t>the percentage of the cells with gene expression</w:t>
      </w:r>
    </w:p>
    <w:p w:rsidR="008F5CF9" w:rsidRDefault="008F5CF9" w:rsidP="009D5EB8">
      <w:pPr>
        <w:rPr>
          <w:lang w:val="en-US"/>
        </w:rPr>
      </w:pPr>
    </w:p>
    <w:p w:rsidR="008F5CF9" w:rsidRDefault="008F5CF9" w:rsidP="009D5EB8">
      <w:pPr>
        <w:rPr>
          <w:lang w:val="en-US"/>
        </w:rPr>
      </w:pPr>
      <w:proofErr w:type="spellStart"/>
      <w:proofErr w:type="gramStart"/>
      <w:r w:rsidRPr="008F5CF9">
        <w:rPr>
          <w:lang w:val="en-US"/>
        </w:rPr>
        <w:t>avg.exp.scaled</w:t>
      </w:r>
      <w:proofErr w:type="spellEnd"/>
      <w:proofErr w:type="gramEnd"/>
      <w:r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relative expression levels</w:t>
      </w:r>
    </w:p>
    <w:p w:rsidR="008F5CF9" w:rsidRDefault="008F5CF9" w:rsidP="009D5EB8">
      <w:pPr>
        <w:rPr>
          <w:lang w:val="en-US"/>
        </w:rPr>
      </w:pP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cell.state.id</w:t>
      </w:r>
      <w:r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cell state identities</w:t>
      </w:r>
    </w:p>
    <w:p w:rsidR="008F5CF9" w:rsidRDefault="008F5CF9" w:rsidP="009D5EB8">
      <w:pPr>
        <w:rPr>
          <w:lang w:val="en-US"/>
        </w:rPr>
      </w:pPr>
    </w:p>
    <w:p w:rsidR="008F5CF9" w:rsidRDefault="008F5CF9" w:rsidP="009D5EB8">
      <w:pPr>
        <w:rPr>
          <w:lang w:val="en-US"/>
        </w:rPr>
      </w:pPr>
      <w:proofErr w:type="spellStart"/>
      <w:r w:rsidRPr="008F5CF9">
        <w:rPr>
          <w:lang w:val="en-US"/>
        </w:rPr>
        <w:t>pSC</w:t>
      </w:r>
      <w:proofErr w:type="spellEnd"/>
      <w:r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putative germ cell</w:t>
      </w:r>
    </w:p>
    <w:p w:rsidR="008F5CF9" w:rsidRDefault="008F5CF9" w:rsidP="009D5EB8">
      <w:pPr>
        <w:rPr>
          <w:lang w:val="en-US"/>
        </w:rPr>
      </w:pP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PGC</w:t>
      </w:r>
      <w:r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primary germ cell</w:t>
      </w:r>
    </w:p>
    <w:p w:rsidR="008F5CF9" w:rsidRDefault="008F5CF9" w:rsidP="009D5EB8">
      <w:pPr>
        <w:rPr>
          <w:lang w:val="en-US"/>
        </w:rPr>
      </w:pP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NPC</w:t>
      </w:r>
      <w:r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neuroglandular progenitor cell</w:t>
      </w:r>
    </w:p>
    <w:p w:rsidR="008F5CF9" w:rsidRDefault="008F5CF9" w:rsidP="009D5EB8">
      <w:pPr>
        <w:rPr>
          <w:lang w:val="en-US"/>
        </w:rPr>
      </w:pP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GD</w:t>
      </w:r>
      <w:r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digestive gland cell</w:t>
      </w:r>
    </w:p>
    <w:p w:rsidR="008F5CF9" w:rsidRDefault="008F5CF9" w:rsidP="009D5EB8">
      <w:pPr>
        <w:rPr>
          <w:lang w:val="en-US"/>
        </w:rPr>
      </w:pPr>
    </w:p>
    <w:p w:rsidR="00376E5B" w:rsidRDefault="008F5CF9" w:rsidP="009D5EB8">
      <w:pPr>
        <w:rPr>
          <w:lang w:val="en-US"/>
        </w:rPr>
      </w:pPr>
      <w:r w:rsidRPr="008F5CF9">
        <w:rPr>
          <w:lang w:val="en-US"/>
        </w:rPr>
        <w:t>NGD</w:t>
      </w:r>
      <w:r w:rsidR="00376E5B">
        <w:rPr>
          <w:lang w:val="en-US"/>
        </w:rPr>
        <w:t>:</w:t>
      </w:r>
    </w:p>
    <w:p w:rsidR="008F5CF9" w:rsidRDefault="008F5CF9" w:rsidP="009D5EB8">
      <w:pPr>
        <w:rPr>
          <w:lang w:val="en-US"/>
        </w:rPr>
      </w:pPr>
      <w:r w:rsidRPr="008F5CF9">
        <w:rPr>
          <w:lang w:val="en-US"/>
        </w:rPr>
        <w:t>digestive neuroglandular cell</w:t>
      </w:r>
    </w:p>
    <w:p w:rsidR="006A0356" w:rsidRDefault="006A0356" w:rsidP="009D5EB8">
      <w:pPr>
        <w:rPr>
          <w:lang w:val="en-US"/>
        </w:rPr>
      </w:pPr>
    </w:p>
    <w:p w:rsidR="0016682A" w:rsidRDefault="0016682A" w:rsidP="009D5EB8">
      <w:pPr>
        <w:rPr>
          <w:lang w:val="en-US"/>
        </w:rPr>
      </w:pPr>
    </w:p>
    <w:p w:rsidR="00A44B14" w:rsidRDefault="00A44B14" w:rsidP="009D5EB8">
      <w:pPr>
        <w:rPr>
          <w:b/>
          <w:bCs/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5</w:t>
      </w:r>
    </w:p>
    <w:p w:rsidR="00A70B44" w:rsidRPr="003B1A79" w:rsidRDefault="00A70B44" w:rsidP="009D5EB8">
      <w:pPr>
        <w:rPr>
          <w:i/>
          <w:iCs/>
          <w:lang w:val="en-US"/>
        </w:rPr>
      </w:pPr>
      <w:r w:rsidRPr="003B1A79">
        <w:rPr>
          <w:i/>
          <w:iCs/>
          <w:lang w:val="en-US"/>
        </w:rPr>
        <w:t xml:space="preserve">Single cell expression profiles of core </w:t>
      </w:r>
      <w:proofErr w:type="spellStart"/>
      <w:r w:rsidRPr="003B1A79">
        <w:rPr>
          <w:i/>
          <w:iCs/>
          <w:lang w:val="en-US"/>
        </w:rPr>
        <w:t>matrisomal</w:t>
      </w:r>
      <w:proofErr w:type="spellEnd"/>
      <w:r w:rsidRPr="003B1A79">
        <w:rPr>
          <w:i/>
          <w:iCs/>
          <w:lang w:val="en-US"/>
        </w:rPr>
        <w:t xml:space="preserve"> genes. Output of the </w:t>
      </w:r>
      <w:proofErr w:type="spellStart"/>
      <w:r w:rsidRPr="003B1A79">
        <w:rPr>
          <w:i/>
          <w:iCs/>
          <w:lang w:val="en-US"/>
        </w:rPr>
        <w:t>FindAllMarkers</w:t>
      </w:r>
      <w:proofErr w:type="spellEnd"/>
      <w:r w:rsidRPr="003B1A79">
        <w:rPr>
          <w:i/>
          <w:iCs/>
          <w:lang w:val="en-US"/>
        </w:rPr>
        <w:t xml:space="preserve"> function of the Seurat package (vs.4.4.0) run with default parameters using all core </w:t>
      </w:r>
      <w:proofErr w:type="spellStart"/>
      <w:r w:rsidRPr="003B1A79">
        <w:rPr>
          <w:i/>
          <w:iCs/>
          <w:lang w:val="en-US"/>
        </w:rPr>
        <w:t>matrisome</w:t>
      </w:r>
      <w:proofErr w:type="spellEnd"/>
      <w:r w:rsidRPr="003B1A79">
        <w:rPr>
          <w:i/>
          <w:iCs/>
          <w:lang w:val="en-US"/>
        </w:rPr>
        <w:t xml:space="preserve"> genes across all clusters annotated in Cole et al. 2024 Frontiers in Zoology</w:t>
      </w:r>
      <w:r w:rsidR="00A5425B" w:rsidRPr="003B1A79">
        <w:rPr>
          <w:i/>
          <w:iCs/>
          <w:lang w:val="en-US"/>
        </w:rPr>
        <w:t>, https://doi.org/10.1186/s12983-024-00529-z.</w:t>
      </w:r>
    </w:p>
    <w:p w:rsidR="00A70B44" w:rsidRDefault="00A70B44" w:rsidP="009D5EB8">
      <w:pPr>
        <w:rPr>
          <w:lang w:val="en-US"/>
        </w:rPr>
      </w:pPr>
    </w:p>
    <w:p w:rsidR="00A5425B" w:rsidRPr="00A5425B" w:rsidRDefault="00A5425B" w:rsidP="00A5425B">
      <w:pPr>
        <w:rPr>
          <w:lang w:val="en-US"/>
        </w:rPr>
      </w:pPr>
      <w:r w:rsidRPr="00A5425B">
        <w:rPr>
          <w:lang w:val="en-US"/>
        </w:rPr>
        <w:t>cell.state.id:</w:t>
      </w:r>
    </w:p>
    <w:p w:rsidR="00A5425B" w:rsidRDefault="00A5425B" w:rsidP="00A5425B">
      <w:pPr>
        <w:rPr>
          <w:lang w:val="en-US"/>
        </w:rPr>
      </w:pPr>
      <w:r w:rsidRPr="00A5425B">
        <w:rPr>
          <w:lang w:val="en-US"/>
        </w:rPr>
        <w:t>cell state identities</w:t>
      </w:r>
    </w:p>
    <w:p w:rsidR="00A5425B" w:rsidRDefault="00A5425B" w:rsidP="00A5425B">
      <w:pPr>
        <w:rPr>
          <w:lang w:val="en-US"/>
        </w:rPr>
      </w:pP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>gene:</w:t>
      </w: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 xml:space="preserve">core </w:t>
      </w:r>
      <w:proofErr w:type="spellStart"/>
      <w:r w:rsidRPr="00A70B44">
        <w:rPr>
          <w:lang w:val="en-US"/>
        </w:rPr>
        <w:t>matrisome</w:t>
      </w:r>
      <w:proofErr w:type="spellEnd"/>
      <w:r w:rsidRPr="00A70B44">
        <w:rPr>
          <w:lang w:val="en-US"/>
        </w:rPr>
        <w:t xml:space="preserve"> gene tested</w:t>
      </w:r>
    </w:p>
    <w:p w:rsidR="00A5425B" w:rsidRDefault="00A5425B" w:rsidP="00A5425B">
      <w:pPr>
        <w:rPr>
          <w:lang w:val="en-US"/>
        </w:rPr>
      </w:pPr>
    </w:p>
    <w:p w:rsidR="00A5425B" w:rsidRDefault="00A70B44" w:rsidP="00A5425B">
      <w:pPr>
        <w:rPr>
          <w:lang w:val="en-US"/>
        </w:rPr>
      </w:pPr>
      <w:proofErr w:type="spellStart"/>
      <w:r w:rsidRPr="00A70B44">
        <w:rPr>
          <w:lang w:val="en-US"/>
        </w:rPr>
        <w:t>p_val</w:t>
      </w:r>
      <w:proofErr w:type="spellEnd"/>
      <w:r w:rsidRPr="00A70B44">
        <w:rPr>
          <w:lang w:val="en-US"/>
        </w:rPr>
        <w:t xml:space="preserve">: </w:t>
      </w: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>calculated p-value of the expression difference</w:t>
      </w:r>
    </w:p>
    <w:p w:rsidR="00A5425B" w:rsidRDefault="00A5425B" w:rsidP="00A5425B">
      <w:pPr>
        <w:rPr>
          <w:lang w:val="en-US"/>
        </w:rPr>
      </w:pP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 xml:space="preserve">avg_log2FC: </w:t>
      </w: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>calculated average log2 fold change between cluster 1 (cell.state.id) and the rest of the dataset</w:t>
      </w:r>
    </w:p>
    <w:p w:rsidR="00A5425B" w:rsidRDefault="00A5425B" w:rsidP="00A5425B">
      <w:pPr>
        <w:rPr>
          <w:lang w:val="en-US"/>
        </w:rPr>
      </w:pP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 xml:space="preserve">pct.1: </w:t>
      </w: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>percentage of cells in cluster 1 (cell.state.id) with gene expression</w:t>
      </w:r>
    </w:p>
    <w:p w:rsidR="00A5425B" w:rsidRDefault="00A5425B" w:rsidP="00A5425B">
      <w:pPr>
        <w:rPr>
          <w:lang w:val="en-US"/>
        </w:rPr>
      </w:pP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 xml:space="preserve">pct.2: </w:t>
      </w: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>percentage of cells within the remaining clusters with gene expression</w:t>
      </w:r>
    </w:p>
    <w:p w:rsidR="00A5425B" w:rsidRDefault="00A5425B" w:rsidP="00A5425B">
      <w:pPr>
        <w:rPr>
          <w:lang w:val="en-US"/>
        </w:rPr>
      </w:pPr>
    </w:p>
    <w:p w:rsidR="00A5425B" w:rsidRDefault="00A70B44" w:rsidP="00A5425B">
      <w:pPr>
        <w:rPr>
          <w:lang w:val="en-US"/>
        </w:rPr>
      </w:pPr>
      <w:proofErr w:type="spellStart"/>
      <w:r w:rsidRPr="00A70B44">
        <w:rPr>
          <w:lang w:val="en-US"/>
        </w:rPr>
        <w:t>p_val_adj</w:t>
      </w:r>
      <w:proofErr w:type="spellEnd"/>
      <w:r w:rsidRPr="00A70B44">
        <w:rPr>
          <w:lang w:val="en-US"/>
        </w:rPr>
        <w:t xml:space="preserve">: </w:t>
      </w:r>
    </w:p>
    <w:p w:rsidR="00A5425B" w:rsidRDefault="00A70B44" w:rsidP="00A5425B">
      <w:pPr>
        <w:rPr>
          <w:lang w:val="en-US"/>
        </w:rPr>
      </w:pPr>
      <w:r w:rsidRPr="00A70B44">
        <w:rPr>
          <w:lang w:val="en-US"/>
        </w:rPr>
        <w:t>adjusted p-value</w:t>
      </w:r>
    </w:p>
    <w:p w:rsidR="003B1A79" w:rsidRDefault="003B1A79" w:rsidP="00A5425B">
      <w:pPr>
        <w:rPr>
          <w:lang w:val="en-US"/>
        </w:rPr>
      </w:pPr>
    </w:p>
    <w:p w:rsidR="0016682A" w:rsidRDefault="0016682A" w:rsidP="0016682A">
      <w:pPr>
        <w:rPr>
          <w:lang w:val="en-US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741"/>
        <w:gridCol w:w="1798"/>
        <w:gridCol w:w="5670"/>
      </w:tblGrid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b/>
                <w:bCs/>
                <w:lang w:val="en-US"/>
              </w:rPr>
            </w:pPr>
            <w:r w:rsidRPr="003951E8">
              <w:rPr>
                <w:b/>
                <w:bCs/>
                <w:lang w:val="en-US"/>
              </w:rPr>
              <w:t>Partition</w:t>
            </w:r>
          </w:p>
        </w:tc>
        <w:tc>
          <w:tcPr>
            <w:tcW w:w="1798" w:type="dxa"/>
          </w:tcPr>
          <w:p w:rsidR="0016682A" w:rsidRPr="003951E8" w:rsidRDefault="0016682A" w:rsidP="003F7653">
            <w:pPr>
              <w:rPr>
                <w:b/>
                <w:bCs/>
                <w:lang w:val="en-US"/>
              </w:rPr>
            </w:pPr>
            <w:r w:rsidRPr="003951E8">
              <w:rPr>
                <w:b/>
                <w:bCs/>
                <w:lang w:val="en-US"/>
              </w:rPr>
              <w:t>ID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b/>
                <w:bCs/>
                <w:lang w:val="en-US"/>
              </w:rPr>
            </w:pPr>
            <w:r w:rsidRPr="003951E8">
              <w:rPr>
                <w:b/>
                <w:bCs/>
                <w:lang w:val="en-US"/>
              </w:rPr>
              <w:t>Full Name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  <w:proofErr w:type="spellStart"/>
            <w:r w:rsidRPr="003951E8">
              <w:rPr>
                <w:lang w:val="en-US"/>
              </w:rPr>
              <w:t>pSC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putative stem cells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Mitotic.1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rPr>
                <w:lang w:val="en-US"/>
              </w:rPr>
              <w:t>pSC.mitotic</w:t>
            </w:r>
            <w:proofErr w:type="spellEnd"/>
            <w:r w:rsidRPr="003951E8">
              <w:rPr>
                <w:lang w:val="en-US"/>
              </w:rPr>
              <w:t xml:space="preserve"> number 1. putative S-phase mitotic cells. </w:t>
            </w:r>
            <w:r w:rsidRPr="003951E8">
              <w:t>Express PCNA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Mitotic.2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proofErr w:type="spellStart"/>
            <w:r w:rsidRPr="003951E8">
              <w:rPr>
                <w:lang w:val="en-US"/>
              </w:rPr>
              <w:t>pSC.mitotic</w:t>
            </w:r>
            <w:proofErr w:type="spellEnd"/>
            <w:r w:rsidRPr="003951E8">
              <w:rPr>
                <w:lang w:val="en-US"/>
              </w:rPr>
              <w:t xml:space="preserve"> number 2. putative M-phase mitotic cells. Expresses Nucleolar and spindle-associated protein 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NPC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Neuroglandular precursor cells, express </w:t>
            </w:r>
            <w:proofErr w:type="spellStart"/>
            <w:r w:rsidRPr="003951E8">
              <w:rPr>
                <w:lang w:val="en-US"/>
              </w:rPr>
              <w:t>SoxC</w:t>
            </w:r>
            <w:proofErr w:type="spellEnd"/>
            <w:r w:rsidRPr="003951E8">
              <w:rPr>
                <w:lang w:val="en-US"/>
              </w:rPr>
              <w:t xml:space="preserve"> and </w:t>
            </w:r>
            <w:proofErr w:type="spellStart"/>
            <w:proofErr w:type="gramStart"/>
            <w:r w:rsidRPr="003951E8">
              <w:rPr>
                <w:lang w:val="en-US"/>
              </w:rPr>
              <w:t>SoxB</w:t>
            </w:r>
            <w:proofErr w:type="spellEnd"/>
            <w:r w:rsidRPr="003951E8">
              <w:rPr>
                <w:lang w:val="en-US"/>
              </w:rPr>
              <w:t>(</w:t>
            </w:r>
            <w:proofErr w:type="gramEnd"/>
            <w:r w:rsidRPr="003951E8">
              <w:rPr>
                <w:lang w:val="en-US"/>
              </w:rPr>
              <w:t>2)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NPC.g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Neuroglandular precursor cells, express </w:t>
            </w:r>
            <w:proofErr w:type="spellStart"/>
            <w:r w:rsidRPr="003951E8">
              <w:rPr>
                <w:lang w:val="en-US"/>
              </w:rPr>
              <w:t>SoxC</w:t>
            </w:r>
            <w:proofErr w:type="spellEnd"/>
            <w:r w:rsidRPr="003951E8">
              <w:rPr>
                <w:lang w:val="en-US"/>
              </w:rPr>
              <w:t xml:space="preserve"> and Six1-2, </w:t>
            </w:r>
            <w:proofErr w:type="spellStart"/>
            <w:r w:rsidRPr="003951E8">
              <w:rPr>
                <w:lang w:val="en-US"/>
              </w:rPr>
              <w:t>gastrodermal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r w:rsidRPr="003951E8">
              <w:t>PGC</w:t>
            </w:r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r w:rsidRPr="003951E8">
              <w:t>Primary Germ Cells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primary.oocyte</w:t>
            </w:r>
            <w:proofErr w:type="spellEnd"/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primary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oocytes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spermatagonia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spermatagonia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maturing.sperm</w:t>
            </w:r>
            <w:proofErr w:type="spellEnd"/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maturing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spermatagonia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spermatozoa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spermatazoa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gland.mucous</w:t>
            </w:r>
            <w:proofErr w:type="spellEnd"/>
            <w:proofErr w:type="gram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mucous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gland</w:t>
            </w:r>
            <w:proofErr w:type="spellEnd"/>
            <w:r w:rsidRPr="003951E8">
              <w:t xml:space="preserve">, </w:t>
            </w:r>
            <w:proofErr w:type="spellStart"/>
            <w:r w:rsidRPr="003951E8">
              <w:t>expresses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mucin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1.dev.aboral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Mucin producing cell type, developmental cell state n.1, </w:t>
            </w:r>
            <w:proofErr w:type="spellStart"/>
            <w:r w:rsidRPr="003951E8">
              <w:rPr>
                <w:lang w:val="en-US"/>
              </w:rPr>
              <w:t>aborally</w:t>
            </w:r>
            <w:proofErr w:type="spellEnd"/>
            <w:r w:rsidRPr="003951E8">
              <w:rPr>
                <w:lang w:val="en-US"/>
              </w:rPr>
              <w:t xml:space="preserve"> enriched (expresses six3-6)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2.dev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Mucin producing cell type, developmental cell state n2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3.dev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Mucin producing cell type, developmental cell state n3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4.dev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Mucin producing cell type, developmental cell state n4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5.adult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Mucin producing cell type, adult cell state n5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6.adult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Mucin producing cell type, adult cell state n6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7.adult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Mucin producing cell type, adult cell state n7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unchar.immune</w:t>
            </w:r>
            <w:proofErr w:type="spellEnd"/>
            <w:proofErr w:type="gram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uncharacterized cell state, putative </w:t>
            </w:r>
            <w:proofErr w:type="spellStart"/>
            <w:r w:rsidRPr="003951E8">
              <w:rPr>
                <w:lang w:val="en-US"/>
              </w:rPr>
              <w:t>immue</w:t>
            </w:r>
            <w:proofErr w:type="spellEnd"/>
            <w:r w:rsidRPr="003951E8">
              <w:rPr>
                <w:lang w:val="en-US"/>
              </w:rPr>
              <w:t xml:space="preserve"> response, expresses interferon regulatory factor (IRF1-2a)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1.</w:t>
            </w:r>
            <w:proofErr w:type="gramStart"/>
            <w:r w:rsidRPr="003951E8">
              <w:t>early.gastrula</w:t>
            </w:r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putative immune response, enriched in early gastrula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2.mid.gastrula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putative immune response, enriched in mid gastrula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3.planula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putative immune response, enriched in planula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4.mature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putative immune response, expresses interferon regulatory factor (IRF1-2a)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r w:rsidRPr="003951E8">
              <w:t>neuroglandular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neuroglandular cells of secretory type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S1.L1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Secretory cell type 1, larval enriched number 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N1.L1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larval enriched number 1, expresses homeobox Nkx3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N1.L2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N1 type, larval enriched number 2, expresses </w:t>
            </w:r>
            <w:proofErr w:type="spellStart"/>
            <w:r w:rsidRPr="003951E8">
              <w:rPr>
                <w:lang w:val="en-US"/>
              </w:rPr>
              <w:t>PRGa</w:t>
            </w:r>
            <w:proofErr w:type="spellEnd"/>
            <w:r w:rsidRPr="003951E8">
              <w:rPr>
                <w:lang w:val="en-US"/>
              </w:rPr>
              <w:t>, apical organ associated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N1.L3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larval enriched number 3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</w:t>
            </w:r>
            <w:proofErr w:type="gramStart"/>
            <w:r w:rsidRPr="003951E8">
              <w:t>g.early</w:t>
            </w:r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N1 type, inner cell layer derived, putative early cell state, expresses </w:t>
            </w:r>
            <w:proofErr w:type="spellStart"/>
            <w:r w:rsidRPr="003951E8">
              <w:rPr>
                <w:lang w:val="en-US"/>
              </w:rPr>
              <w:t>ashD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N1.g1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inner cell layer derived number 1, expresses homeodomain proteins OTX and Six1.2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N1.g2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inner cell layer derived number 2, expresses homeodomain proteins OTX and Hox3-like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N1.g3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inner cell layer derived number 3, expresses retinal homeodomain protein (Rx) and pit1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N1.g4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inner cell layer derived number 4, expresses nkx2.2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N1.g5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inner cell layer derived number 5, expresses pax2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N1.early.1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putative early cell state number 1, expresses NK1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N1.early.2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type, putative early cell state number 2, expresses transcription factor AP2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 number 1, expresses homeobox protein even-skipped homolog (</w:t>
            </w:r>
            <w:proofErr w:type="spellStart"/>
            <w:r w:rsidRPr="003951E8">
              <w:rPr>
                <w:lang w:val="en-US"/>
              </w:rPr>
              <w:t>evx</w:t>
            </w:r>
            <w:proofErr w:type="spellEnd"/>
            <w:r w:rsidRPr="003951E8">
              <w:rPr>
                <w:lang w:val="en-US"/>
              </w:rPr>
              <w:t>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 number 2, expresses homeobox protein even-skipped homolog (</w:t>
            </w:r>
            <w:proofErr w:type="spellStart"/>
            <w:r w:rsidRPr="003951E8">
              <w:rPr>
                <w:lang w:val="en-US"/>
              </w:rPr>
              <w:t>evx</w:t>
            </w:r>
            <w:proofErr w:type="spellEnd"/>
            <w:r w:rsidRPr="003951E8">
              <w:rPr>
                <w:lang w:val="en-US"/>
              </w:rPr>
              <w:t>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 number 3, expresses visual system homeobox protein (</w:t>
            </w:r>
            <w:proofErr w:type="spellStart"/>
            <w:r w:rsidRPr="003951E8">
              <w:rPr>
                <w:lang w:val="en-US"/>
              </w:rPr>
              <w:t>vsx</w:t>
            </w:r>
            <w:proofErr w:type="spellEnd"/>
            <w:r w:rsidRPr="003951E8">
              <w:rPr>
                <w:lang w:val="en-US"/>
              </w:rPr>
              <w:t>)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N1.4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neuron</w:t>
            </w:r>
            <w:proofErr w:type="spellEnd"/>
            <w:r w:rsidRPr="003951E8">
              <w:t xml:space="preserve"> N1 type </w:t>
            </w:r>
            <w:proofErr w:type="spellStart"/>
            <w:r w:rsidRPr="003951E8">
              <w:t>number</w:t>
            </w:r>
            <w:proofErr w:type="spellEnd"/>
            <w:r w:rsidRPr="003951E8">
              <w:t xml:space="preserve"> 4, </w:t>
            </w:r>
            <w:proofErr w:type="spellStart"/>
            <w:r w:rsidRPr="003951E8">
              <w:t>expresses</w:t>
            </w:r>
            <w:proofErr w:type="spellEnd"/>
            <w:r w:rsidRPr="003951E8">
              <w:t xml:space="preserve"> prdm13 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N1.5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N1 type number 5, expresses nkx2.5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N1.6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N1 type number 6, putative early cell state, expresses </w:t>
            </w:r>
            <w:proofErr w:type="spellStart"/>
            <w:r w:rsidRPr="003951E8">
              <w:rPr>
                <w:lang w:val="en-US"/>
              </w:rPr>
              <w:t>GLWamide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N1S.1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sensory neuron N1 type number 1, expresses NOT homeobox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N1S.2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sensory neuron N1 type number 2, expresses </w:t>
            </w:r>
            <w:proofErr w:type="spellStart"/>
            <w:r w:rsidRPr="003951E8">
              <w:rPr>
                <w:lang w:val="en-US"/>
              </w:rPr>
              <w:t>gsx</w:t>
            </w:r>
            <w:proofErr w:type="spellEnd"/>
            <w:r w:rsidRPr="003951E8">
              <w:rPr>
                <w:lang w:val="en-US"/>
              </w:rPr>
              <w:t xml:space="preserve"> homeobox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N1S.3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sensory neuron N1 type number 3, expresses </w:t>
            </w:r>
            <w:proofErr w:type="spellStart"/>
            <w:r w:rsidRPr="003951E8">
              <w:rPr>
                <w:lang w:val="en-US"/>
              </w:rPr>
              <w:t>otp</w:t>
            </w:r>
            <w:proofErr w:type="spellEnd"/>
            <w:r w:rsidRPr="003951E8">
              <w:rPr>
                <w:lang w:val="en-US"/>
              </w:rPr>
              <w:t xml:space="preserve"> homeobox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N1S.4.early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sensory neuron N1 type number 4, putative early state, expresses foxq2d2 homeobox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N1S.4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sensory neuron N1 type number 4, expresses foxq2d2 homeobox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NGD.early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neurosecretory/gland putative early state, expresses homeodomain protein rough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NGD.1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neurosecretory/gland putative early state number 2, expresses homeodomain protein rough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SGD.early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secretory/gland putative early state, expresses klf5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S1.1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Secretory cell type, type1 number 1, expresses </w:t>
            </w:r>
            <w:proofErr w:type="spellStart"/>
            <w:r w:rsidRPr="003951E8">
              <w:rPr>
                <w:lang w:val="en-US"/>
              </w:rPr>
              <w:t>agrin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S1.2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Secretory cell type, type1 number 2, expresses DD3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S2.tll.1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Secretory cell type, type2 number 1, expresses </w:t>
            </w:r>
            <w:proofErr w:type="spellStart"/>
            <w:r w:rsidRPr="003951E8">
              <w:rPr>
                <w:lang w:val="en-US"/>
              </w:rPr>
              <w:t>tll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S2.tll.2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Secretory cell type, type2 number 2, expresses </w:t>
            </w:r>
            <w:proofErr w:type="spellStart"/>
            <w:r w:rsidRPr="003951E8">
              <w:rPr>
                <w:lang w:val="en-US"/>
              </w:rPr>
              <w:t>tll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S2.tll.3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Secretory cell type, type2 number 3, expresses </w:t>
            </w:r>
            <w:proofErr w:type="spellStart"/>
            <w:r w:rsidRPr="003951E8">
              <w:rPr>
                <w:lang w:val="en-US"/>
              </w:rPr>
              <w:t>tll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S2.tll.4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Secretory cell type, type2 number 4, expresses </w:t>
            </w:r>
            <w:proofErr w:type="spellStart"/>
            <w:r w:rsidRPr="003951E8">
              <w:rPr>
                <w:lang w:val="en-US"/>
              </w:rPr>
              <w:t>tll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GD.1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Digestive gland cell type number 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GD.2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Digestive gland cell type number 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GD.3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Digestive gland cell type number 3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GD.4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Digestive gland cell type number 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GD.5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Digestive gland cell type number 5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S3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Secretory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cell</w:t>
            </w:r>
            <w:proofErr w:type="spellEnd"/>
            <w:r w:rsidRPr="003951E8">
              <w:t xml:space="preserve"> type 3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N2.g1</w:t>
            </w:r>
          </w:p>
        </w:tc>
        <w:tc>
          <w:tcPr>
            <w:tcW w:w="5670" w:type="dxa"/>
          </w:tcPr>
          <w:p w:rsidR="0016682A" w:rsidRPr="003951E8" w:rsidRDefault="0016682A" w:rsidP="003F7653">
            <w:r w:rsidRPr="003951E8">
              <w:t xml:space="preserve">gastrodermal </w:t>
            </w:r>
            <w:proofErr w:type="spellStart"/>
            <w:r w:rsidRPr="003951E8">
              <w:t>neuron</w:t>
            </w:r>
            <w:proofErr w:type="spellEnd"/>
            <w:r w:rsidRPr="003951E8">
              <w:t xml:space="preserve"> N2 type </w:t>
            </w:r>
            <w:proofErr w:type="spellStart"/>
            <w:r w:rsidRPr="003951E8">
              <w:t>number</w:t>
            </w:r>
            <w:proofErr w:type="spellEnd"/>
            <w:r w:rsidRPr="003951E8">
              <w:t xml:space="preserve"> 1, </w:t>
            </w:r>
            <w:proofErr w:type="spellStart"/>
            <w:r w:rsidRPr="003951E8">
              <w:t>expresses</w:t>
            </w:r>
            <w:proofErr w:type="spellEnd"/>
            <w:r w:rsidRPr="003951E8">
              <w:t xml:space="preserve"> prdm14d 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N2.1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N2 type, putative early state, expresses fez/barh2 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N2.2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neuron</w:t>
            </w:r>
            <w:proofErr w:type="spellEnd"/>
            <w:r w:rsidRPr="003951E8">
              <w:t xml:space="preserve"> N2 type, </w:t>
            </w:r>
            <w:proofErr w:type="spellStart"/>
            <w:r w:rsidRPr="003951E8">
              <w:t>number</w:t>
            </w:r>
            <w:proofErr w:type="spellEnd"/>
            <w:r w:rsidRPr="003951E8">
              <w:t xml:space="preserve"> 2, </w:t>
            </w:r>
            <w:proofErr w:type="spellStart"/>
            <w:r w:rsidRPr="003951E8">
              <w:t>expresses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QGRFa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N2.3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neuron</w:t>
            </w:r>
            <w:proofErr w:type="spellEnd"/>
            <w:r w:rsidRPr="003951E8">
              <w:t xml:space="preserve"> N2 type, </w:t>
            </w:r>
            <w:proofErr w:type="spellStart"/>
            <w:r w:rsidRPr="003951E8">
              <w:t>number</w:t>
            </w:r>
            <w:proofErr w:type="spellEnd"/>
            <w:r w:rsidRPr="003951E8">
              <w:t xml:space="preserve"> 3, </w:t>
            </w:r>
            <w:proofErr w:type="spellStart"/>
            <w:r w:rsidRPr="003951E8">
              <w:t>expresses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fez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N2.4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neuron N2 type, number 4, expresses homeodomain protein NOT2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N2.5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N2 type, number 5, expresses homeodomain protein </w:t>
            </w:r>
            <w:proofErr w:type="spellStart"/>
            <w:r w:rsidRPr="003951E8">
              <w:rPr>
                <w:lang w:val="en-US"/>
              </w:rPr>
              <w:t>runx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N2.6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N2 type, number 6, putative </w:t>
            </w:r>
            <w:proofErr w:type="spellStart"/>
            <w:r w:rsidRPr="003951E8">
              <w:rPr>
                <w:lang w:val="en-US"/>
              </w:rPr>
              <w:t>tentatcle</w:t>
            </w:r>
            <w:proofErr w:type="spellEnd"/>
            <w:r w:rsidRPr="003951E8">
              <w:rPr>
                <w:lang w:val="en-US"/>
              </w:rPr>
              <w:t xml:space="preserve"> retractor muscle early state1, expresses homeodomain protein Nkx2.2c, tbx20b, and nem64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N2.7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neuron N2 type, number 7, putative </w:t>
            </w:r>
            <w:proofErr w:type="spellStart"/>
            <w:r w:rsidRPr="003951E8">
              <w:rPr>
                <w:lang w:val="en-US"/>
              </w:rPr>
              <w:t>tentatcle</w:t>
            </w:r>
            <w:proofErr w:type="spellEnd"/>
            <w:r w:rsidRPr="003951E8">
              <w:rPr>
                <w:lang w:val="en-US"/>
              </w:rPr>
              <w:t xml:space="preserve"> retractor muscle early state2, expresses homeodomain protein tbx20a, and nem64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immune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immune cell state, expresses NFKB1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r w:rsidRPr="003951E8">
              <w:t>cnidocyte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early </w:t>
            </w:r>
            <w:proofErr w:type="spellStart"/>
            <w:r w:rsidRPr="003951E8">
              <w:rPr>
                <w:lang w:val="en-US"/>
              </w:rPr>
              <w:t>cnidoctyes</w:t>
            </w:r>
            <w:proofErr w:type="spellEnd"/>
            <w:r w:rsidRPr="003951E8">
              <w:rPr>
                <w:lang w:val="en-US"/>
              </w:rPr>
              <w:t>: undergoing capsule specification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pSC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r w:rsidRPr="003951E8">
              <w:t xml:space="preserve">putative </w:t>
            </w:r>
            <w:proofErr w:type="spellStart"/>
            <w:r w:rsidRPr="003951E8">
              <w:t>stem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cell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gast.1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gastrula-enriched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cnidocytes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planula.nem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planula-enriched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nematocyte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planula.spir</w:t>
            </w:r>
            <w:proofErr w:type="spellEnd"/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planula-enriched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spirocyte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planula.mat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planula-enriched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mature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cnidocyte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cell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nem.1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cnidocyte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specification</w:t>
            </w:r>
            <w:proofErr w:type="spellEnd"/>
            <w:r w:rsidRPr="003951E8">
              <w:t xml:space="preserve"> type nem.1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nem.2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cnidocyte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specification</w:t>
            </w:r>
            <w:proofErr w:type="spellEnd"/>
            <w:r w:rsidRPr="003951E8">
              <w:t xml:space="preserve"> type nem.2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nep.8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cnidocyte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specification</w:t>
            </w:r>
            <w:proofErr w:type="spellEnd"/>
            <w:r w:rsidRPr="003951E8">
              <w:t xml:space="preserve"> type nep.8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spirocyte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spirocyte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specification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spirocyte.maturing</w:t>
            </w:r>
            <w:proofErr w:type="spellEnd"/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spirocyte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mature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maturing.1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cnidocyte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maturation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mature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mature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cnidocyte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r w:rsidRPr="003951E8">
              <w:t>epithelia.ect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outer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epithelia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apical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organ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ectodermal cells of the apical organ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early.ect.1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ectoderm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  <w:r w:rsidRPr="003951E8">
              <w:t xml:space="preserve"> n1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early.ect.2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ectoderm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  <w:r w:rsidRPr="003951E8">
              <w:t xml:space="preserve"> n2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early.ect.2b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ectoderm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state</w:t>
            </w:r>
            <w:proofErr w:type="spellEnd"/>
            <w:r w:rsidRPr="003951E8">
              <w:t xml:space="preserve"> n1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lip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boundary ectoderm, gastrula enriched expresses </w:t>
            </w:r>
            <w:proofErr w:type="spellStart"/>
            <w:r w:rsidRPr="003951E8">
              <w:rPr>
                <w:lang w:val="en-US"/>
              </w:rPr>
              <w:t>FoxA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pharyng</w:t>
            </w:r>
            <w:proofErr w:type="spellEnd"/>
            <w:r w:rsidRPr="003951E8">
              <w:t>.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outer epithelia of pharynx and septal filaments, expresses </w:t>
            </w:r>
            <w:proofErr w:type="spellStart"/>
            <w:r w:rsidRPr="003951E8">
              <w:rPr>
                <w:lang w:val="en-US"/>
              </w:rPr>
              <w:t>FoxA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epith.1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epithelial ectoderm cell state n1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epith.2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epithelial ectoderm cell state n2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epith.3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epithelial ectoderm cell state n3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epith.4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epithelial ectoderm cell state n4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r w:rsidRPr="003951E8">
              <w:t>retractor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muscle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retractor muscle: fast contracting type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RM.1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Retractor </w:t>
            </w:r>
            <w:proofErr w:type="spellStart"/>
            <w:r w:rsidRPr="003951E8">
              <w:rPr>
                <w:lang w:val="en-US"/>
              </w:rPr>
              <w:t>mucle</w:t>
            </w:r>
            <w:proofErr w:type="spellEnd"/>
            <w:r w:rsidRPr="003951E8">
              <w:rPr>
                <w:lang w:val="en-US"/>
              </w:rPr>
              <w:t xml:space="preserve"> mature cell state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TR.2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Tentacle retractor muscle cell state n2, expresses acetylcholine receptor and nem64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TR.1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Tentacle retractor muscle cell state n1, expresses wnt1 and nem64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MR.1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proofErr w:type="spellStart"/>
            <w:r w:rsidRPr="003951E8">
              <w:rPr>
                <w:lang w:val="en-US"/>
              </w:rPr>
              <w:t>Mesentary</w:t>
            </w:r>
            <w:proofErr w:type="spellEnd"/>
            <w:r w:rsidRPr="003951E8">
              <w:rPr>
                <w:lang w:val="en-US"/>
              </w:rPr>
              <w:t xml:space="preserve"> retractor muscle cell state n1, nem26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r w:rsidRPr="003951E8">
              <w:t>gastrodermis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gastrodermis</w:t>
            </w:r>
            <w:proofErr w:type="spellEnd"/>
            <w:r w:rsidRPr="003951E8">
              <w:t xml:space="preserve">, </w:t>
            </w:r>
            <w:proofErr w:type="spellStart"/>
            <w:r w:rsidRPr="003951E8">
              <w:t>inner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cell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layer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1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mature gastrodermis cell state n1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2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mature gastrodermis cell state n2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SlowMuscle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slow muscle: parietal and circular ring muscle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RM&amp;ImM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>Retractor muscle and Intermuscular membrane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pharyngeal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pharyngeal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gastrodermis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r w:rsidRPr="003951E8">
              <w:t>Partition</w:t>
            </w: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ID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Full</w:t>
            </w:r>
            <w:proofErr w:type="spellEnd"/>
            <w:r w:rsidRPr="003951E8">
              <w:t xml:space="preserve"> Name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r w:rsidRPr="003951E8">
              <w:t>pSC</w:t>
            </w:r>
            <w:proofErr w:type="spell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r w:rsidRPr="003951E8">
              <w:t xml:space="preserve">putative </w:t>
            </w:r>
            <w:proofErr w:type="spellStart"/>
            <w:r w:rsidRPr="003951E8">
              <w:t>stem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cells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Mitotic.3</w:t>
            </w:r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rPr>
                <w:lang w:val="en-US"/>
              </w:rPr>
              <w:t>pSC.mitotic</w:t>
            </w:r>
            <w:proofErr w:type="spellEnd"/>
            <w:r w:rsidRPr="003951E8">
              <w:rPr>
                <w:lang w:val="en-US"/>
              </w:rPr>
              <w:t xml:space="preserve"> number 1. putative S-phase mitotic cells. </w:t>
            </w:r>
            <w:r w:rsidRPr="003951E8">
              <w:t>Express PCNA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Mitotic.4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proofErr w:type="spellStart"/>
            <w:r w:rsidRPr="003951E8">
              <w:rPr>
                <w:lang w:val="en-US"/>
              </w:rPr>
              <w:t>pSC.mitotic</w:t>
            </w:r>
            <w:proofErr w:type="spellEnd"/>
            <w:r w:rsidRPr="003951E8">
              <w:rPr>
                <w:lang w:val="en-US"/>
              </w:rPr>
              <w:t xml:space="preserve"> number 2. putative M-phase mitotic cells. Expresses Nucleolar and spindle-associated protein 2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r w:rsidRPr="003951E8">
              <w:t>NPC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Neuroglandular precursor cells, express </w:t>
            </w:r>
            <w:proofErr w:type="spellStart"/>
            <w:r w:rsidRPr="003951E8">
              <w:rPr>
                <w:lang w:val="en-US"/>
              </w:rPr>
              <w:t>SoxC</w:t>
            </w:r>
            <w:proofErr w:type="spellEnd"/>
            <w:r w:rsidRPr="003951E8">
              <w:rPr>
                <w:lang w:val="en-US"/>
              </w:rPr>
              <w:t xml:space="preserve"> and </w:t>
            </w:r>
            <w:proofErr w:type="spellStart"/>
            <w:proofErr w:type="gramStart"/>
            <w:r w:rsidRPr="003951E8">
              <w:rPr>
                <w:lang w:val="en-US"/>
              </w:rPr>
              <w:t>SoxB</w:t>
            </w:r>
            <w:proofErr w:type="spellEnd"/>
            <w:r w:rsidRPr="003951E8">
              <w:rPr>
                <w:lang w:val="en-US"/>
              </w:rPr>
              <w:t>(</w:t>
            </w:r>
            <w:proofErr w:type="gramEnd"/>
            <w:r w:rsidRPr="003951E8">
              <w:rPr>
                <w:lang w:val="en-US"/>
              </w:rPr>
              <w:t>2)</w:t>
            </w:r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>
            <w:pPr>
              <w:rPr>
                <w:lang w:val="en-US"/>
              </w:rPr>
            </w:pPr>
          </w:p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NPC.g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Neuroglandular precursor cells, express </w:t>
            </w:r>
            <w:proofErr w:type="spellStart"/>
            <w:r w:rsidRPr="003951E8">
              <w:rPr>
                <w:lang w:val="en-US"/>
              </w:rPr>
              <w:t>SoxC</w:t>
            </w:r>
            <w:proofErr w:type="spellEnd"/>
            <w:r w:rsidRPr="003951E8">
              <w:rPr>
                <w:lang w:val="en-US"/>
              </w:rPr>
              <w:t xml:space="preserve"> and Six1-2, </w:t>
            </w:r>
            <w:proofErr w:type="spellStart"/>
            <w:r w:rsidRPr="003951E8">
              <w:rPr>
                <w:lang w:val="en-US"/>
              </w:rPr>
              <w:t>gastrodermal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r w:rsidRPr="003951E8">
              <w:t>PGC</w:t>
            </w:r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r w:rsidRPr="003951E8">
              <w:t>Primary Germ Cells</w:t>
            </w:r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primary.oocyte</w:t>
            </w:r>
            <w:proofErr w:type="spellEnd"/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primary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oocytes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spermatagonia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early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spermatagonia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maturing.sperm</w:t>
            </w:r>
            <w:proofErr w:type="spellEnd"/>
            <w:proofErr w:type="gram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maturing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spermatagonia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proofErr w:type="spellStart"/>
            <w:r w:rsidRPr="003951E8">
              <w:t>spermatozoa</w:t>
            </w:r>
            <w:proofErr w:type="spellEnd"/>
          </w:p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spermatazoa</w:t>
            </w:r>
            <w:proofErr w:type="spellEnd"/>
          </w:p>
        </w:tc>
      </w:tr>
      <w:tr w:rsidR="0016682A" w:rsidRPr="003951E8" w:rsidTr="003F7653">
        <w:tc>
          <w:tcPr>
            <w:tcW w:w="1741" w:type="dxa"/>
          </w:tcPr>
          <w:p w:rsidR="0016682A" w:rsidRPr="003951E8" w:rsidRDefault="0016682A" w:rsidP="003F7653">
            <w:proofErr w:type="spellStart"/>
            <w:proofErr w:type="gramStart"/>
            <w:r w:rsidRPr="003951E8">
              <w:t>gland.mucous</w:t>
            </w:r>
            <w:proofErr w:type="spellEnd"/>
            <w:proofErr w:type="gramEnd"/>
          </w:p>
        </w:tc>
        <w:tc>
          <w:tcPr>
            <w:tcW w:w="1798" w:type="dxa"/>
          </w:tcPr>
          <w:p w:rsidR="0016682A" w:rsidRPr="003951E8" w:rsidRDefault="0016682A" w:rsidP="003F7653"/>
        </w:tc>
        <w:tc>
          <w:tcPr>
            <w:tcW w:w="5670" w:type="dxa"/>
          </w:tcPr>
          <w:p w:rsidR="0016682A" w:rsidRPr="003951E8" w:rsidRDefault="0016682A" w:rsidP="003F7653">
            <w:proofErr w:type="spellStart"/>
            <w:r w:rsidRPr="003951E8">
              <w:t>mucous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gland</w:t>
            </w:r>
            <w:proofErr w:type="spellEnd"/>
            <w:r w:rsidRPr="003951E8">
              <w:t xml:space="preserve">, </w:t>
            </w:r>
            <w:proofErr w:type="spellStart"/>
            <w:r w:rsidRPr="003951E8">
              <w:t>expresses</w:t>
            </w:r>
            <w:proofErr w:type="spellEnd"/>
            <w:r w:rsidRPr="003951E8">
              <w:t xml:space="preserve"> </w:t>
            </w:r>
            <w:proofErr w:type="spellStart"/>
            <w:r w:rsidRPr="003951E8">
              <w:t>mucin</w:t>
            </w:r>
            <w:proofErr w:type="spellEnd"/>
          </w:p>
        </w:tc>
      </w:tr>
      <w:tr w:rsidR="0016682A" w:rsidRPr="00A44B14" w:rsidTr="003F7653">
        <w:tc>
          <w:tcPr>
            <w:tcW w:w="1741" w:type="dxa"/>
          </w:tcPr>
          <w:p w:rsidR="0016682A" w:rsidRPr="003951E8" w:rsidRDefault="0016682A" w:rsidP="003F7653"/>
        </w:tc>
        <w:tc>
          <w:tcPr>
            <w:tcW w:w="1798" w:type="dxa"/>
          </w:tcPr>
          <w:p w:rsidR="0016682A" w:rsidRPr="003951E8" w:rsidRDefault="0016682A" w:rsidP="003F7653">
            <w:r w:rsidRPr="003951E8">
              <w:t>1.dev.aboral</w:t>
            </w:r>
          </w:p>
        </w:tc>
        <w:tc>
          <w:tcPr>
            <w:tcW w:w="5670" w:type="dxa"/>
          </w:tcPr>
          <w:p w:rsidR="0016682A" w:rsidRPr="003951E8" w:rsidRDefault="0016682A" w:rsidP="003F7653">
            <w:pPr>
              <w:rPr>
                <w:lang w:val="en-US"/>
              </w:rPr>
            </w:pPr>
            <w:r w:rsidRPr="003951E8">
              <w:rPr>
                <w:lang w:val="en-US"/>
              </w:rPr>
              <w:t xml:space="preserve">Mucin producing cell type, developmental cell state n.1, </w:t>
            </w:r>
            <w:proofErr w:type="spellStart"/>
            <w:r w:rsidRPr="003951E8">
              <w:rPr>
                <w:lang w:val="en-US"/>
              </w:rPr>
              <w:t>aborally</w:t>
            </w:r>
            <w:proofErr w:type="spellEnd"/>
            <w:r w:rsidRPr="003951E8">
              <w:rPr>
                <w:lang w:val="en-US"/>
              </w:rPr>
              <w:t xml:space="preserve"> enriched (expresses six3-6)</w:t>
            </w:r>
          </w:p>
        </w:tc>
      </w:tr>
    </w:tbl>
    <w:p w:rsidR="0016682A" w:rsidRPr="00A70B44" w:rsidRDefault="0016682A" w:rsidP="0016682A">
      <w:pPr>
        <w:rPr>
          <w:lang w:val="en-US"/>
        </w:rPr>
      </w:pPr>
    </w:p>
    <w:p w:rsidR="0016682A" w:rsidRDefault="0016682A" w:rsidP="00A5425B">
      <w:pPr>
        <w:rPr>
          <w:lang w:val="en-US"/>
        </w:rPr>
      </w:pPr>
    </w:p>
    <w:p w:rsidR="0016682A" w:rsidRDefault="0016682A" w:rsidP="00A5425B">
      <w:pPr>
        <w:rPr>
          <w:lang w:val="en-US"/>
        </w:rPr>
      </w:pPr>
    </w:p>
    <w:p w:rsidR="00A5425B" w:rsidRPr="00A5425B" w:rsidRDefault="00A44B14" w:rsidP="00A5425B">
      <w:pPr>
        <w:rPr>
          <w:b/>
          <w:bCs/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6</w:t>
      </w:r>
    </w:p>
    <w:p w:rsidR="00A5425B" w:rsidRPr="00D91BB0" w:rsidRDefault="00A5425B" w:rsidP="00A5425B">
      <w:pPr>
        <w:rPr>
          <w:lang w:val="en-US"/>
        </w:rPr>
      </w:pPr>
      <w:r w:rsidRPr="003B1A79">
        <w:rPr>
          <w:i/>
          <w:iCs/>
          <w:lang w:val="en-US"/>
        </w:rPr>
        <w:t xml:space="preserve">Matrix of average expression values for all cnidocyte-specific genes (rows) across all cell state identities in Cole et al. 2024 Frontiers in Zoology, </w:t>
      </w:r>
      <w:hyperlink r:id="rId4" w:history="1">
        <w:r w:rsidRPr="003B1A79">
          <w:rPr>
            <w:rStyle w:val="Hyperlink"/>
            <w:i/>
            <w:iCs/>
            <w:lang w:val="en-US"/>
          </w:rPr>
          <w:t>https://doi.org/10.1186/s12983-024-00529-z</w:t>
        </w:r>
      </w:hyperlink>
      <w:r w:rsidRPr="003B1A79">
        <w:rPr>
          <w:i/>
          <w:iCs/>
          <w:lang w:val="en-US"/>
        </w:rPr>
        <w:t>.</w:t>
      </w:r>
      <w:r w:rsidR="00D91BB0">
        <w:rPr>
          <w:i/>
          <w:iCs/>
          <w:lang w:val="en-US"/>
        </w:rPr>
        <w:t xml:space="preserve"> </w:t>
      </w:r>
      <w:r w:rsidR="00D91BB0">
        <w:rPr>
          <w:lang w:val="en-US"/>
        </w:rPr>
        <w:t>Cell IDs are as in Table S5.</w:t>
      </w:r>
    </w:p>
    <w:p w:rsidR="00D91BB0" w:rsidRDefault="00D91BB0" w:rsidP="00A5425B">
      <w:pPr>
        <w:rPr>
          <w:i/>
          <w:iCs/>
          <w:lang w:val="en-US"/>
        </w:rPr>
      </w:pPr>
    </w:p>
    <w:p w:rsidR="002F5E17" w:rsidRDefault="002F5E17" w:rsidP="00A5425B">
      <w:pPr>
        <w:rPr>
          <w:i/>
          <w:iCs/>
          <w:lang w:val="en-US"/>
        </w:rPr>
      </w:pPr>
    </w:p>
    <w:p w:rsidR="002F5E17" w:rsidRDefault="00A44B14" w:rsidP="00A5425B">
      <w:pPr>
        <w:rPr>
          <w:i/>
          <w:iCs/>
          <w:lang w:val="en-US"/>
        </w:rPr>
      </w:pPr>
      <w:r w:rsidRPr="00A44B14">
        <w:rPr>
          <w:b/>
          <w:bCs/>
          <w:lang w:val="en-US"/>
        </w:rPr>
        <w:t xml:space="preserve">Supplementary file </w:t>
      </w:r>
      <w:r>
        <w:rPr>
          <w:b/>
          <w:bCs/>
          <w:lang w:val="en-US"/>
        </w:rPr>
        <w:t>7</w:t>
      </w:r>
    </w:p>
    <w:p w:rsidR="002F5E17" w:rsidRDefault="002F5E17" w:rsidP="00A5425B">
      <w:pPr>
        <w:rPr>
          <w:i/>
          <w:iCs/>
          <w:lang w:val="en-US"/>
        </w:rPr>
      </w:pPr>
      <w:r w:rsidRPr="002F5E17">
        <w:rPr>
          <w:i/>
          <w:iCs/>
          <w:lang w:val="en-US"/>
        </w:rPr>
        <w:t>Quantitative mass spectrometry data of mesoglea samples from different life stages.</w:t>
      </w:r>
    </w:p>
    <w:p w:rsidR="00D91BB0" w:rsidRDefault="00D91BB0" w:rsidP="00A5425B">
      <w:pPr>
        <w:rPr>
          <w:lang w:val="en-US"/>
        </w:rPr>
      </w:pPr>
    </w:p>
    <w:p w:rsidR="002F5E17" w:rsidRPr="002F5E17" w:rsidRDefault="002F5E17" w:rsidP="002F5E17">
      <w:pPr>
        <w:rPr>
          <w:lang w:val="en-US"/>
        </w:rPr>
      </w:pPr>
      <w:proofErr w:type="spellStart"/>
      <w:r w:rsidRPr="002F5E17">
        <w:rPr>
          <w:lang w:val="en-US"/>
        </w:rPr>
        <w:t>logFC</w:t>
      </w:r>
      <w:proofErr w:type="spellEnd"/>
      <w:r w:rsidRPr="002F5E17">
        <w:rPr>
          <w:lang w:val="en-US"/>
        </w:rPr>
        <w:t>:</w:t>
      </w:r>
    </w:p>
    <w:p w:rsidR="002F5E17" w:rsidRPr="002F5E17" w:rsidRDefault="002F5E17" w:rsidP="002F5E17">
      <w:pPr>
        <w:rPr>
          <w:lang w:val="en-US"/>
        </w:rPr>
      </w:pPr>
      <w:r w:rsidRPr="002F5E17">
        <w:rPr>
          <w:lang w:val="en-US"/>
        </w:rPr>
        <w:t>Logarithmic fold change of protein in the comparison</w:t>
      </w:r>
    </w:p>
    <w:p w:rsidR="002F5E17" w:rsidRPr="002F5E17" w:rsidRDefault="002F5E17" w:rsidP="002F5E17">
      <w:pPr>
        <w:rPr>
          <w:lang w:val="en-US"/>
        </w:rPr>
      </w:pPr>
    </w:p>
    <w:p w:rsidR="002F5E17" w:rsidRPr="002F5E17" w:rsidRDefault="002F5E17" w:rsidP="002F5E17">
      <w:pPr>
        <w:rPr>
          <w:lang w:val="en-US"/>
        </w:rPr>
      </w:pPr>
      <w:r w:rsidRPr="002F5E17">
        <w:rPr>
          <w:lang w:val="en-US"/>
        </w:rPr>
        <w:t>-log10(</w:t>
      </w:r>
      <w:proofErr w:type="spellStart"/>
      <w:r w:rsidRPr="002F5E17">
        <w:rPr>
          <w:lang w:val="en-US"/>
        </w:rPr>
        <w:t>pvalue</w:t>
      </w:r>
      <w:proofErr w:type="spellEnd"/>
      <w:r w:rsidRPr="002F5E17">
        <w:rPr>
          <w:lang w:val="en-US"/>
        </w:rPr>
        <w:t>):</w:t>
      </w:r>
    </w:p>
    <w:p w:rsidR="002F5E17" w:rsidRPr="00D91BB0" w:rsidRDefault="002F5E17" w:rsidP="002F5E17">
      <w:pPr>
        <w:rPr>
          <w:lang w:val="en-US"/>
        </w:rPr>
      </w:pPr>
      <w:r w:rsidRPr="002F5E17">
        <w:rPr>
          <w:lang w:val="en-US"/>
        </w:rPr>
        <w:t>MS detection p-value</w:t>
      </w:r>
    </w:p>
    <w:sectPr w:rsidR="002F5E17" w:rsidRPr="00D91B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57"/>
    <w:rsid w:val="00000208"/>
    <w:rsid w:val="000008E0"/>
    <w:rsid w:val="00006A55"/>
    <w:rsid w:val="00013544"/>
    <w:rsid w:val="00021779"/>
    <w:rsid w:val="00022920"/>
    <w:rsid w:val="00022AC7"/>
    <w:rsid w:val="00025832"/>
    <w:rsid w:val="000531A2"/>
    <w:rsid w:val="00053210"/>
    <w:rsid w:val="00054AED"/>
    <w:rsid w:val="00057861"/>
    <w:rsid w:val="000621F2"/>
    <w:rsid w:val="00062E12"/>
    <w:rsid w:val="0006398F"/>
    <w:rsid w:val="000679B3"/>
    <w:rsid w:val="00074B92"/>
    <w:rsid w:val="00076701"/>
    <w:rsid w:val="00083FCF"/>
    <w:rsid w:val="000853E7"/>
    <w:rsid w:val="000865AE"/>
    <w:rsid w:val="0009241E"/>
    <w:rsid w:val="000B17F5"/>
    <w:rsid w:val="000B2724"/>
    <w:rsid w:val="000B34C9"/>
    <w:rsid w:val="000B379F"/>
    <w:rsid w:val="000B42EB"/>
    <w:rsid w:val="000B4E16"/>
    <w:rsid w:val="000B5FC6"/>
    <w:rsid w:val="000C5C63"/>
    <w:rsid w:val="000C6407"/>
    <w:rsid w:val="000D36E0"/>
    <w:rsid w:val="000D4A0F"/>
    <w:rsid w:val="000D7503"/>
    <w:rsid w:val="000E270C"/>
    <w:rsid w:val="000F167E"/>
    <w:rsid w:val="000F3857"/>
    <w:rsid w:val="000F3B17"/>
    <w:rsid w:val="000F7467"/>
    <w:rsid w:val="000F7494"/>
    <w:rsid w:val="00105093"/>
    <w:rsid w:val="001076A4"/>
    <w:rsid w:val="00112089"/>
    <w:rsid w:val="00112814"/>
    <w:rsid w:val="00113FE7"/>
    <w:rsid w:val="001260AF"/>
    <w:rsid w:val="00126E8E"/>
    <w:rsid w:val="00130280"/>
    <w:rsid w:val="00130EFB"/>
    <w:rsid w:val="00145DC2"/>
    <w:rsid w:val="00153028"/>
    <w:rsid w:val="00153B45"/>
    <w:rsid w:val="001620AA"/>
    <w:rsid w:val="0016682A"/>
    <w:rsid w:val="001669C4"/>
    <w:rsid w:val="00182CC2"/>
    <w:rsid w:val="001838D3"/>
    <w:rsid w:val="0018695A"/>
    <w:rsid w:val="0019313B"/>
    <w:rsid w:val="00197D5D"/>
    <w:rsid w:val="001A23A1"/>
    <w:rsid w:val="001A3686"/>
    <w:rsid w:val="001A6B3F"/>
    <w:rsid w:val="001B3AB0"/>
    <w:rsid w:val="001B4808"/>
    <w:rsid w:val="001B4983"/>
    <w:rsid w:val="001B7D16"/>
    <w:rsid w:val="001C565F"/>
    <w:rsid w:val="001D1719"/>
    <w:rsid w:val="001D7253"/>
    <w:rsid w:val="001D7B60"/>
    <w:rsid w:val="001E6E5D"/>
    <w:rsid w:val="001F3CD1"/>
    <w:rsid w:val="0020012A"/>
    <w:rsid w:val="002009C6"/>
    <w:rsid w:val="00201B4D"/>
    <w:rsid w:val="00202355"/>
    <w:rsid w:val="00205250"/>
    <w:rsid w:val="0021158E"/>
    <w:rsid w:val="00217FC0"/>
    <w:rsid w:val="00221255"/>
    <w:rsid w:val="00221D6C"/>
    <w:rsid w:val="0023673F"/>
    <w:rsid w:val="00236E58"/>
    <w:rsid w:val="002370FF"/>
    <w:rsid w:val="002413CC"/>
    <w:rsid w:val="002429EB"/>
    <w:rsid w:val="00246AC8"/>
    <w:rsid w:val="00246E56"/>
    <w:rsid w:val="002529AF"/>
    <w:rsid w:val="00253F28"/>
    <w:rsid w:val="00267910"/>
    <w:rsid w:val="00271608"/>
    <w:rsid w:val="00273B56"/>
    <w:rsid w:val="00276F5F"/>
    <w:rsid w:val="0027702C"/>
    <w:rsid w:val="00282C0E"/>
    <w:rsid w:val="002839E0"/>
    <w:rsid w:val="0028680B"/>
    <w:rsid w:val="00286C0B"/>
    <w:rsid w:val="00295927"/>
    <w:rsid w:val="002A03F3"/>
    <w:rsid w:val="002A2CC2"/>
    <w:rsid w:val="002A6B5A"/>
    <w:rsid w:val="002B138E"/>
    <w:rsid w:val="002B2E00"/>
    <w:rsid w:val="002B5913"/>
    <w:rsid w:val="002C02E3"/>
    <w:rsid w:val="002C31B8"/>
    <w:rsid w:val="002D0169"/>
    <w:rsid w:val="002D2B9B"/>
    <w:rsid w:val="002D49A4"/>
    <w:rsid w:val="002D6807"/>
    <w:rsid w:val="002F0C43"/>
    <w:rsid w:val="002F315E"/>
    <w:rsid w:val="002F3425"/>
    <w:rsid w:val="002F45C7"/>
    <w:rsid w:val="002F58A5"/>
    <w:rsid w:val="002F5E17"/>
    <w:rsid w:val="0030113E"/>
    <w:rsid w:val="003056AD"/>
    <w:rsid w:val="00312714"/>
    <w:rsid w:val="00315B83"/>
    <w:rsid w:val="00317525"/>
    <w:rsid w:val="003203E1"/>
    <w:rsid w:val="00334918"/>
    <w:rsid w:val="00340157"/>
    <w:rsid w:val="0034150A"/>
    <w:rsid w:val="00342E19"/>
    <w:rsid w:val="003457C0"/>
    <w:rsid w:val="00345B36"/>
    <w:rsid w:val="003463EF"/>
    <w:rsid w:val="003528A2"/>
    <w:rsid w:val="00352945"/>
    <w:rsid w:val="00353EFF"/>
    <w:rsid w:val="003607F1"/>
    <w:rsid w:val="00360A14"/>
    <w:rsid w:val="00372805"/>
    <w:rsid w:val="00376E5B"/>
    <w:rsid w:val="00382E6E"/>
    <w:rsid w:val="00390D0A"/>
    <w:rsid w:val="00391A3D"/>
    <w:rsid w:val="00391CDF"/>
    <w:rsid w:val="00394C1B"/>
    <w:rsid w:val="00396386"/>
    <w:rsid w:val="00396910"/>
    <w:rsid w:val="003A6BF4"/>
    <w:rsid w:val="003A6EB3"/>
    <w:rsid w:val="003B11D9"/>
    <w:rsid w:val="003B1A79"/>
    <w:rsid w:val="003B60B6"/>
    <w:rsid w:val="003C0985"/>
    <w:rsid w:val="003C0CBB"/>
    <w:rsid w:val="003D3D46"/>
    <w:rsid w:val="003D7A60"/>
    <w:rsid w:val="003E19BC"/>
    <w:rsid w:val="003E422D"/>
    <w:rsid w:val="003E4E0B"/>
    <w:rsid w:val="003E567D"/>
    <w:rsid w:val="003F15B4"/>
    <w:rsid w:val="004002FD"/>
    <w:rsid w:val="00404C18"/>
    <w:rsid w:val="00405AAD"/>
    <w:rsid w:val="0040627A"/>
    <w:rsid w:val="00407E5D"/>
    <w:rsid w:val="00411BAF"/>
    <w:rsid w:val="00413AB8"/>
    <w:rsid w:val="00416A00"/>
    <w:rsid w:val="00424940"/>
    <w:rsid w:val="004254A3"/>
    <w:rsid w:val="00431E1F"/>
    <w:rsid w:val="00440109"/>
    <w:rsid w:val="00444248"/>
    <w:rsid w:val="0044586F"/>
    <w:rsid w:val="004479F3"/>
    <w:rsid w:val="00461EEE"/>
    <w:rsid w:val="00467100"/>
    <w:rsid w:val="00467CEE"/>
    <w:rsid w:val="00472718"/>
    <w:rsid w:val="0047566E"/>
    <w:rsid w:val="00481FCB"/>
    <w:rsid w:val="004A51D0"/>
    <w:rsid w:val="004B14B0"/>
    <w:rsid w:val="004B43C7"/>
    <w:rsid w:val="004C0F0D"/>
    <w:rsid w:val="004C523E"/>
    <w:rsid w:val="004D3F44"/>
    <w:rsid w:val="004D4442"/>
    <w:rsid w:val="004D597B"/>
    <w:rsid w:val="004D6B77"/>
    <w:rsid w:val="004F3DDA"/>
    <w:rsid w:val="005014ED"/>
    <w:rsid w:val="00503F6F"/>
    <w:rsid w:val="0050611B"/>
    <w:rsid w:val="00506E73"/>
    <w:rsid w:val="00512B03"/>
    <w:rsid w:val="00513F45"/>
    <w:rsid w:val="0052009D"/>
    <w:rsid w:val="005219FE"/>
    <w:rsid w:val="00531C7E"/>
    <w:rsid w:val="0053686C"/>
    <w:rsid w:val="005449D4"/>
    <w:rsid w:val="00545F79"/>
    <w:rsid w:val="00547AB0"/>
    <w:rsid w:val="005531F1"/>
    <w:rsid w:val="00554A3E"/>
    <w:rsid w:val="00560497"/>
    <w:rsid w:val="00560E11"/>
    <w:rsid w:val="005617E1"/>
    <w:rsid w:val="00561EA0"/>
    <w:rsid w:val="005630F3"/>
    <w:rsid w:val="00575BBD"/>
    <w:rsid w:val="00590A6E"/>
    <w:rsid w:val="005A0F45"/>
    <w:rsid w:val="005A1D4E"/>
    <w:rsid w:val="005A20E6"/>
    <w:rsid w:val="005A337D"/>
    <w:rsid w:val="005B1246"/>
    <w:rsid w:val="005B3EA9"/>
    <w:rsid w:val="005C2494"/>
    <w:rsid w:val="005C737F"/>
    <w:rsid w:val="005D06FC"/>
    <w:rsid w:val="005D4850"/>
    <w:rsid w:val="005E38B9"/>
    <w:rsid w:val="005E51AD"/>
    <w:rsid w:val="005E6938"/>
    <w:rsid w:val="005F2A4F"/>
    <w:rsid w:val="00606ACD"/>
    <w:rsid w:val="00622011"/>
    <w:rsid w:val="00623336"/>
    <w:rsid w:val="00625D29"/>
    <w:rsid w:val="00636948"/>
    <w:rsid w:val="00641DA0"/>
    <w:rsid w:val="00650FEA"/>
    <w:rsid w:val="006557A7"/>
    <w:rsid w:val="0066070A"/>
    <w:rsid w:val="00661D4F"/>
    <w:rsid w:val="00672DB4"/>
    <w:rsid w:val="00675F13"/>
    <w:rsid w:val="006763F6"/>
    <w:rsid w:val="0068594B"/>
    <w:rsid w:val="00685E58"/>
    <w:rsid w:val="006870B9"/>
    <w:rsid w:val="00692A69"/>
    <w:rsid w:val="00695512"/>
    <w:rsid w:val="00696806"/>
    <w:rsid w:val="00696A8E"/>
    <w:rsid w:val="006A00D3"/>
    <w:rsid w:val="006A0356"/>
    <w:rsid w:val="006A14D4"/>
    <w:rsid w:val="006B0C99"/>
    <w:rsid w:val="006C288C"/>
    <w:rsid w:val="006C36A8"/>
    <w:rsid w:val="006C3D30"/>
    <w:rsid w:val="006C77D8"/>
    <w:rsid w:val="006D2DFD"/>
    <w:rsid w:val="006D57DC"/>
    <w:rsid w:val="006E0545"/>
    <w:rsid w:val="006E2F79"/>
    <w:rsid w:val="006F5203"/>
    <w:rsid w:val="006F599F"/>
    <w:rsid w:val="006F7E93"/>
    <w:rsid w:val="0070007E"/>
    <w:rsid w:val="00705ABD"/>
    <w:rsid w:val="00712AD8"/>
    <w:rsid w:val="00721516"/>
    <w:rsid w:val="00721844"/>
    <w:rsid w:val="00724461"/>
    <w:rsid w:val="00727F1A"/>
    <w:rsid w:val="00732351"/>
    <w:rsid w:val="00733B4F"/>
    <w:rsid w:val="007414F9"/>
    <w:rsid w:val="0074408B"/>
    <w:rsid w:val="007456A0"/>
    <w:rsid w:val="00745FF2"/>
    <w:rsid w:val="00751DE5"/>
    <w:rsid w:val="00753ABD"/>
    <w:rsid w:val="00755190"/>
    <w:rsid w:val="007575B4"/>
    <w:rsid w:val="00757B12"/>
    <w:rsid w:val="007660F3"/>
    <w:rsid w:val="00772256"/>
    <w:rsid w:val="0077660E"/>
    <w:rsid w:val="00780B98"/>
    <w:rsid w:val="00781133"/>
    <w:rsid w:val="00793716"/>
    <w:rsid w:val="00796BE2"/>
    <w:rsid w:val="007A1F5C"/>
    <w:rsid w:val="007A2E63"/>
    <w:rsid w:val="007A4973"/>
    <w:rsid w:val="007A6C98"/>
    <w:rsid w:val="007B00F3"/>
    <w:rsid w:val="007B162E"/>
    <w:rsid w:val="007B794F"/>
    <w:rsid w:val="007B7AC9"/>
    <w:rsid w:val="007C1CF0"/>
    <w:rsid w:val="007C1DAE"/>
    <w:rsid w:val="007C2549"/>
    <w:rsid w:val="007C2FE4"/>
    <w:rsid w:val="007C7B27"/>
    <w:rsid w:val="007D0036"/>
    <w:rsid w:val="007D7946"/>
    <w:rsid w:val="007D7B76"/>
    <w:rsid w:val="007E0ED4"/>
    <w:rsid w:val="007E1E5B"/>
    <w:rsid w:val="007E39D2"/>
    <w:rsid w:val="007E3FFA"/>
    <w:rsid w:val="007F199B"/>
    <w:rsid w:val="00806A06"/>
    <w:rsid w:val="00813EB1"/>
    <w:rsid w:val="0082053B"/>
    <w:rsid w:val="00820E1C"/>
    <w:rsid w:val="008262BC"/>
    <w:rsid w:val="00826B40"/>
    <w:rsid w:val="00833863"/>
    <w:rsid w:val="00835A5D"/>
    <w:rsid w:val="0085773A"/>
    <w:rsid w:val="00860DC0"/>
    <w:rsid w:val="008652DE"/>
    <w:rsid w:val="008663B6"/>
    <w:rsid w:val="00873E6D"/>
    <w:rsid w:val="00880311"/>
    <w:rsid w:val="008844C8"/>
    <w:rsid w:val="00884F10"/>
    <w:rsid w:val="00887286"/>
    <w:rsid w:val="008915E7"/>
    <w:rsid w:val="008A3E45"/>
    <w:rsid w:val="008B141D"/>
    <w:rsid w:val="008C0EEF"/>
    <w:rsid w:val="008C159E"/>
    <w:rsid w:val="008D0F3C"/>
    <w:rsid w:val="008D2A04"/>
    <w:rsid w:val="008D625B"/>
    <w:rsid w:val="008E1187"/>
    <w:rsid w:val="008F450C"/>
    <w:rsid w:val="008F5CF9"/>
    <w:rsid w:val="008F5E56"/>
    <w:rsid w:val="008F7959"/>
    <w:rsid w:val="009074C1"/>
    <w:rsid w:val="0090752F"/>
    <w:rsid w:val="00910A53"/>
    <w:rsid w:val="00913D4F"/>
    <w:rsid w:val="0092442B"/>
    <w:rsid w:val="009263E7"/>
    <w:rsid w:val="00927171"/>
    <w:rsid w:val="009272D0"/>
    <w:rsid w:val="0094020C"/>
    <w:rsid w:val="0094509D"/>
    <w:rsid w:val="00947061"/>
    <w:rsid w:val="00953D7E"/>
    <w:rsid w:val="00955284"/>
    <w:rsid w:val="009637A0"/>
    <w:rsid w:val="00971ACC"/>
    <w:rsid w:val="0097415F"/>
    <w:rsid w:val="00977E7F"/>
    <w:rsid w:val="00987976"/>
    <w:rsid w:val="00990014"/>
    <w:rsid w:val="009A2EBA"/>
    <w:rsid w:val="009A46D0"/>
    <w:rsid w:val="009B0D3C"/>
    <w:rsid w:val="009B57FA"/>
    <w:rsid w:val="009B5834"/>
    <w:rsid w:val="009C37F5"/>
    <w:rsid w:val="009D3C40"/>
    <w:rsid w:val="009D5EB8"/>
    <w:rsid w:val="009E146F"/>
    <w:rsid w:val="009E5AFE"/>
    <w:rsid w:val="009F1FCB"/>
    <w:rsid w:val="00A03633"/>
    <w:rsid w:val="00A0484C"/>
    <w:rsid w:val="00A1010F"/>
    <w:rsid w:val="00A12C70"/>
    <w:rsid w:val="00A1635A"/>
    <w:rsid w:val="00A22BDC"/>
    <w:rsid w:val="00A22D5C"/>
    <w:rsid w:val="00A25554"/>
    <w:rsid w:val="00A329F0"/>
    <w:rsid w:val="00A33270"/>
    <w:rsid w:val="00A3464F"/>
    <w:rsid w:val="00A364AA"/>
    <w:rsid w:val="00A379CF"/>
    <w:rsid w:val="00A41CEE"/>
    <w:rsid w:val="00A44B14"/>
    <w:rsid w:val="00A4593C"/>
    <w:rsid w:val="00A45BE2"/>
    <w:rsid w:val="00A517C2"/>
    <w:rsid w:val="00A5425B"/>
    <w:rsid w:val="00A5720F"/>
    <w:rsid w:val="00A5770B"/>
    <w:rsid w:val="00A57A07"/>
    <w:rsid w:val="00A612BA"/>
    <w:rsid w:val="00A636DB"/>
    <w:rsid w:val="00A640F0"/>
    <w:rsid w:val="00A657F2"/>
    <w:rsid w:val="00A6661A"/>
    <w:rsid w:val="00A70B44"/>
    <w:rsid w:val="00A80988"/>
    <w:rsid w:val="00A81DC6"/>
    <w:rsid w:val="00A83957"/>
    <w:rsid w:val="00A95052"/>
    <w:rsid w:val="00A95572"/>
    <w:rsid w:val="00AB4441"/>
    <w:rsid w:val="00AB6D89"/>
    <w:rsid w:val="00AB6ED4"/>
    <w:rsid w:val="00AB72D5"/>
    <w:rsid w:val="00AC4258"/>
    <w:rsid w:val="00AD4417"/>
    <w:rsid w:val="00AD54DB"/>
    <w:rsid w:val="00AD72EF"/>
    <w:rsid w:val="00AD7F6C"/>
    <w:rsid w:val="00AE2566"/>
    <w:rsid w:val="00AF01DB"/>
    <w:rsid w:val="00AF13E3"/>
    <w:rsid w:val="00AF17AC"/>
    <w:rsid w:val="00AF23A3"/>
    <w:rsid w:val="00AF2453"/>
    <w:rsid w:val="00AF3A09"/>
    <w:rsid w:val="00B10AC5"/>
    <w:rsid w:val="00B13569"/>
    <w:rsid w:val="00B179BD"/>
    <w:rsid w:val="00B17A7F"/>
    <w:rsid w:val="00B23A32"/>
    <w:rsid w:val="00B34D7F"/>
    <w:rsid w:val="00B40787"/>
    <w:rsid w:val="00B4552B"/>
    <w:rsid w:val="00B45B2C"/>
    <w:rsid w:val="00B47C27"/>
    <w:rsid w:val="00B50F77"/>
    <w:rsid w:val="00B53BB0"/>
    <w:rsid w:val="00B614A4"/>
    <w:rsid w:val="00B6787C"/>
    <w:rsid w:val="00B733F6"/>
    <w:rsid w:val="00B757ED"/>
    <w:rsid w:val="00B81924"/>
    <w:rsid w:val="00B94BB9"/>
    <w:rsid w:val="00B95EE6"/>
    <w:rsid w:val="00B96A21"/>
    <w:rsid w:val="00BB5311"/>
    <w:rsid w:val="00BB6414"/>
    <w:rsid w:val="00BC02D0"/>
    <w:rsid w:val="00BC25EE"/>
    <w:rsid w:val="00BC37D1"/>
    <w:rsid w:val="00BD67E6"/>
    <w:rsid w:val="00BD72B8"/>
    <w:rsid w:val="00BF45F8"/>
    <w:rsid w:val="00C01E9D"/>
    <w:rsid w:val="00C12B5A"/>
    <w:rsid w:val="00C1687B"/>
    <w:rsid w:val="00C16A93"/>
    <w:rsid w:val="00C365E6"/>
    <w:rsid w:val="00C368CE"/>
    <w:rsid w:val="00C3777C"/>
    <w:rsid w:val="00C45FA0"/>
    <w:rsid w:val="00C46086"/>
    <w:rsid w:val="00C50876"/>
    <w:rsid w:val="00C6072E"/>
    <w:rsid w:val="00C65355"/>
    <w:rsid w:val="00C77532"/>
    <w:rsid w:val="00C82C7E"/>
    <w:rsid w:val="00C90CBC"/>
    <w:rsid w:val="00C92600"/>
    <w:rsid w:val="00CB27E4"/>
    <w:rsid w:val="00CC0C7A"/>
    <w:rsid w:val="00CC1EDC"/>
    <w:rsid w:val="00CC20FE"/>
    <w:rsid w:val="00CC28D0"/>
    <w:rsid w:val="00CC600B"/>
    <w:rsid w:val="00CE194D"/>
    <w:rsid w:val="00CF0FD6"/>
    <w:rsid w:val="00D072DB"/>
    <w:rsid w:val="00D13D97"/>
    <w:rsid w:val="00D14E96"/>
    <w:rsid w:val="00D177F9"/>
    <w:rsid w:val="00D20387"/>
    <w:rsid w:val="00D22FDE"/>
    <w:rsid w:val="00D23CCE"/>
    <w:rsid w:val="00D24C4D"/>
    <w:rsid w:val="00D26241"/>
    <w:rsid w:val="00D34EEE"/>
    <w:rsid w:val="00D36E25"/>
    <w:rsid w:val="00D4119C"/>
    <w:rsid w:val="00D41595"/>
    <w:rsid w:val="00D45E79"/>
    <w:rsid w:val="00D5245C"/>
    <w:rsid w:val="00D532E8"/>
    <w:rsid w:val="00D60C5B"/>
    <w:rsid w:val="00D62037"/>
    <w:rsid w:val="00D64366"/>
    <w:rsid w:val="00D7006B"/>
    <w:rsid w:val="00D72918"/>
    <w:rsid w:val="00D91BB0"/>
    <w:rsid w:val="00DA0BF2"/>
    <w:rsid w:val="00DA179F"/>
    <w:rsid w:val="00DA2D6E"/>
    <w:rsid w:val="00DA3D15"/>
    <w:rsid w:val="00DA4609"/>
    <w:rsid w:val="00DA4B28"/>
    <w:rsid w:val="00DB063B"/>
    <w:rsid w:val="00DB0D24"/>
    <w:rsid w:val="00DB16C6"/>
    <w:rsid w:val="00DB2823"/>
    <w:rsid w:val="00DB30F7"/>
    <w:rsid w:val="00DB3FDD"/>
    <w:rsid w:val="00DB43DC"/>
    <w:rsid w:val="00DB4788"/>
    <w:rsid w:val="00DC0DCB"/>
    <w:rsid w:val="00DC1D37"/>
    <w:rsid w:val="00DC274F"/>
    <w:rsid w:val="00DC3294"/>
    <w:rsid w:val="00DC7EF3"/>
    <w:rsid w:val="00DD549C"/>
    <w:rsid w:val="00DD614A"/>
    <w:rsid w:val="00DF49A5"/>
    <w:rsid w:val="00E05D3A"/>
    <w:rsid w:val="00E10E7A"/>
    <w:rsid w:val="00E143F1"/>
    <w:rsid w:val="00E158CA"/>
    <w:rsid w:val="00E237E6"/>
    <w:rsid w:val="00E30B3A"/>
    <w:rsid w:val="00E32C9D"/>
    <w:rsid w:val="00E3453D"/>
    <w:rsid w:val="00E35328"/>
    <w:rsid w:val="00E3655A"/>
    <w:rsid w:val="00E36E70"/>
    <w:rsid w:val="00E443AB"/>
    <w:rsid w:val="00E50B88"/>
    <w:rsid w:val="00E54FE9"/>
    <w:rsid w:val="00E57C8C"/>
    <w:rsid w:val="00E64DEF"/>
    <w:rsid w:val="00E67124"/>
    <w:rsid w:val="00E76D35"/>
    <w:rsid w:val="00E92104"/>
    <w:rsid w:val="00E9309F"/>
    <w:rsid w:val="00E96163"/>
    <w:rsid w:val="00EA0B8D"/>
    <w:rsid w:val="00EA0BE3"/>
    <w:rsid w:val="00EA5814"/>
    <w:rsid w:val="00EB27DB"/>
    <w:rsid w:val="00EC4454"/>
    <w:rsid w:val="00EC672D"/>
    <w:rsid w:val="00EC6A98"/>
    <w:rsid w:val="00EC718E"/>
    <w:rsid w:val="00ED565E"/>
    <w:rsid w:val="00EE0002"/>
    <w:rsid w:val="00EE0598"/>
    <w:rsid w:val="00EE0FC7"/>
    <w:rsid w:val="00EE1BBE"/>
    <w:rsid w:val="00EF15EC"/>
    <w:rsid w:val="00EF278C"/>
    <w:rsid w:val="00EF4716"/>
    <w:rsid w:val="00EF674C"/>
    <w:rsid w:val="00EF7925"/>
    <w:rsid w:val="00F038D9"/>
    <w:rsid w:val="00F04339"/>
    <w:rsid w:val="00F05CE6"/>
    <w:rsid w:val="00F076B0"/>
    <w:rsid w:val="00F202A7"/>
    <w:rsid w:val="00F206C3"/>
    <w:rsid w:val="00F243A0"/>
    <w:rsid w:val="00F2470F"/>
    <w:rsid w:val="00F25D14"/>
    <w:rsid w:val="00F25E1F"/>
    <w:rsid w:val="00F26409"/>
    <w:rsid w:val="00F278F6"/>
    <w:rsid w:val="00F30F01"/>
    <w:rsid w:val="00F3156E"/>
    <w:rsid w:val="00F405E7"/>
    <w:rsid w:val="00F47A49"/>
    <w:rsid w:val="00F600C3"/>
    <w:rsid w:val="00F71996"/>
    <w:rsid w:val="00F759B1"/>
    <w:rsid w:val="00F836E7"/>
    <w:rsid w:val="00F8423E"/>
    <w:rsid w:val="00F92EFE"/>
    <w:rsid w:val="00F92FE5"/>
    <w:rsid w:val="00FA1C49"/>
    <w:rsid w:val="00FB0142"/>
    <w:rsid w:val="00FB0D5E"/>
    <w:rsid w:val="00FB1C4A"/>
    <w:rsid w:val="00FB4AAD"/>
    <w:rsid w:val="00FB7408"/>
    <w:rsid w:val="00FC1246"/>
    <w:rsid w:val="00FC2C1E"/>
    <w:rsid w:val="00FD59A1"/>
    <w:rsid w:val="00FD5FAB"/>
    <w:rsid w:val="00FE0CD5"/>
    <w:rsid w:val="00FE2C9B"/>
    <w:rsid w:val="00FE35EE"/>
    <w:rsid w:val="00FE5CCD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EAE8EB"/>
  <w15:chartTrackingRefBased/>
  <w15:docId w15:val="{B9FB9422-C57A-5346-A2C4-8EABAFF5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2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86/s12983-024-00529-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2025-07-29T16:09:00Z</dcterms:created>
  <dcterms:modified xsi:type="dcterms:W3CDTF">2025-09-23T12:54:00Z</dcterms:modified>
</cp:coreProperties>
</file>