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359B" w14:textId="2F18045B" w:rsidR="000A1003" w:rsidRPr="00611FEF" w:rsidRDefault="00630EB4" w:rsidP="00F11135">
      <w:pPr>
        <w:rPr>
          <w:sz w:val="20"/>
          <w:szCs w:val="20"/>
          <w:lang w:val="en-GB"/>
        </w:rPr>
      </w:pPr>
      <w:bookmarkStart w:id="0" w:name="_Toc202496370"/>
      <w:r w:rsidRPr="00D771FF">
        <w:rPr>
          <w:rStyle w:val="Heading2Char"/>
          <w:rFonts w:cs="Times New Roman"/>
        </w:rPr>
        <w:t xml:space="preserve">Supplementary ﬁle </w:t>
      </w:r>
      <w:r>
        <w:rPr>
          <w:rStyle w:val="Heading2Char"/>
          <w:rFonts w:cs="Times New Roman"/>
        </w:rPr>
        <w:t>4</w:t>
      </w:r>
      <w:r w:rsidR="009E503A" w:rsidRPr="00611FEF">
        <w:rPr>
          <w:rStyle w:val="Heading2Char"/>
          <w:szCs w:val="20"/>
          <w:lang w:val="en-GB"/>
        </w:rPr>
        <w:t>. Summary statistics of the measures of socio-demographics, lifestyles and development</w:t>
      </w:r>
      <w:r w:rsidR="00611FEF" w:rsidRPr="00611FEF">
        <w:rPr>
          <w:rStyle w:val="Heading2Char"/>
          <w:szCs w:val="20"/>
          <w:lang w:val="en-GB"/>
        </w:rPr>
        <w:t>al adverse event</w:t>
      </w:r>
      <w:r w:rsidR="009E503A" w:rsidRPr="00611FEF">
        <w:rPr>
          <w:rStyle w:val="Heading2Char"/>
          <w:szCs w:val="20"/>
          <w:lang w:val="en-GB"/>
        </w:rPr>
        <w:t>s in the follow up.</w:t>
      </w:r>
      <w:bookmarkEnd w:id="0"/>
      <w:r w:rsidR="009E503A" w:rsidRPr="00611FEF">
        <w:rPr>
          <w:sz w:val="20"/>
          <w:szCs w:val="20"/>
          <w:lang w:val="en-GB"/>
        </w:rPr>
        <w:t xml:space="preserve"> </w:t>
      </w:r>
      <w:r w:rsidR="00F92D28" w:rsidRPr="00611FEF">
        <w:rPr>
          <w:sz w:val="20"/>
          <w:szCs w:val="20"/>
          <w:lang w:val="en-GB"/>
        </w:rPr>
        <w:t xml:space="preserve">We only provided variables that were </w:t>
      </w:r>
      <w:r w:rsidR="004B7219" w:rsidRPr="00611FEF">
        <w:rPr>
          <w:sz w:val="20"/>
          <w:szCs w:val="20"/>
          <w:lang w:val="en-GB"/>
        </w:rPr>
        <w:t>repeatedly correction in the follow up here.</w:t>
      </w:r>
      <w:r w:rsidR="00F92D28" w:rsidRPr="00611FEF">
        <w:rPr>
          <w:sz w:val="20"/>
          <w:szCs w:val="20"/>
          <w:lang w:val="en-GB"/>
        </w:rPr>
        <w:t xml:space="preserve">  Med = Median IQR = interquartile range; CV = Coefficient of variation.</w:t>
      </w:r>
      <w:r w:rsidR="00530AE9" w:rsidRPr="00611FEF">
        <w:rPr>
          <w:sz w:val="20"/>
          <w:szCs w:val="20"/>
          <w:lang w:val="en-GB"/>
        </w:rPr>
        <w:t xml:space="preserve"> Under the variable names, there are information about the method to compute these variables and the original variables names in ABCD data dictionary.</w:t>
      </w:r>
    </w:p>
    <w:p w14:paraId="1D9A0EC3" w14:textId="77777777" w:rsidR="00530AE9" w:rsidRDefault="00530AE9" w:rsidP="00FE72E1">
      <w:pPr>
        <w:rPr>
          <w:lang w:val="en-GB"/>
        </w:rPr>
      </w:pPr>
    </w:p>
    <w:tbl>
      <w:tblPr>
        <w:tblStyle w:val="Table1"/>
        <w:tblW w:w="4795" w:type="pct"/>
        <w:tblLook w:val="0020" w:firstRow="1" w:lastRow="0" w:firstColumn="0" w:lastColumn="0" w:noHBand="0" w:noVBand="0"/>
      </w:tblPr>
      <w:tblGrid>
        <w:gridCol w:w="516"/>
        <w:gridCol w:w="3248"/>
        <w:gridCol w:w="2268"/>
        <w:gridCol w:w="2963"/>
        <w:gridCol w:w="1042"/>
      </w:tblGrid>
      <w:tr w:rsidR="00FE72E1" w:rsidRPr="00F11135" w14:paraId="22896D97" w14:textId="77777777" w:rsidTr="00FE7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9774DE6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No</w:t>
            </w:r>
          </w:p>
        </w:tc>
        <w:tc>
          <w:tcPr>
            <w:tcW w:w="1618" w:type="pct"/>
          </w:tcPr>
          <w:p w14:paraId="60F4350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Variable</w:t>
            </w:r>
          </w:p>
        </w:tc>
        <w:tc>
          <w:tcPr>
            <w:tcW w:w="1130" w:type="pct"/>
          </w:tcPr>
          <w:p w14:paraId="13A39B3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Stats / Values</w:t>
            </w:r>
          </w:p>
        </w:tc>
        <w:tc>
          <w:tcPr>
            <w:tcW w:w="1476" w:type="pct"/>
          </w:tcPr>
          <w:p w14:paraId="765B4DC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Graph</w:t>
            </w:r>
          </w:p>
        </w:tc>
        <w:tc>
          <w:tcPr>
            <w:tcW w:w="519" w:type="pct"/>
          </w:tcPr>
          <w:p w14:paraId="27C3E9F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Valid</w:t>
            </w:r>
          </w:p>
        </w:tc>
      </w:tr>
      <w:tr w:rsidR="00FE72E1" w:rsidRPr="00F11135" w14:paraId="7A54BD4E" w14:textId="77777777" w:rsidTr="00FE72E1">
        <w:tc>
          <w:tcPr>
            <w:tcW w:w="0" w:type="auto"/>
          </w:tcPr>
          <w:p w14:paraId="7FFBEF9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</w:t>
            </w:r>
          </w:p>
        </w:tc>
        <w:tc>
          <w:tcPr>
            <w:tcW w:w="1618" w:type="pct"/>
          </w:tcPr>
          <w:p w14:paraId="2848AD50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Bilingual Use</w:t>
            </w:r>
            <w:r w:rsidRPr="00DE2D1D">
              <w:rPr>
                <w:szCs w:val="20"/>
              </w:rPr>
              <w:br/>
              <w:t>[numeric]</w:t>
            </w:r>
          </w:p>
          <w:p w14:paraId="19AFE849" w14:textId="278A316B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proofErr w:type="gramStart"/>
            <w:r w:rsidRPr="00F11135">
              <w:rPr>
                <w:szCs w:val="20"/>
                <w:lang w:val="en-GB"/>
              </w:rPr>
              <w:t>if  ACCULT</w:t>
            </w:r>
            <w:proofErr w:type="gramEnd"/>
            <w:r w:rsidRPr="00F11135">
              <w:rPr>
                <w:szCs w:val="20"/>
                <w:lang w:val="en-GB"/>
              </w:rPr>
              <w:t xml:space="preserve">_Q2_Y = 0 </w:t>
            </w:r>
            <w:r w:rsidR="00A0292F">
              <w:rPr>
                <w:szCs w:val="20"/>
                <w:lang w:val="en-GB"/>
              </w:rPr>
              <w:t xml:space="preserve">then </w:t>
            </w:r>
            <w:r w:rsidRPr="00F11135">
              <w:rPr>
                <w:szCs w:val="20"/>
                <w:lang w:val="en-GB"/>
              </w:rPr>
              <w:t>0</w:t>
            </w:r>
          </w:p>
          <w:p w14:paraId="7F23F18F" w14:textId="3ACFB7C7" w:rsidR="0030162E" w:rsidRPr="00DE2D1D" w:rsidRDefault="0030162E" w:rsidP="00BC769B">
            <w:pPr>
              <w:pStyle w:val="Compact"/>
              <w:rPr>
                <w:szCs w:val="20"/>
              </w:rPr>
            </w:pPr>
            <w:proofErr w:type="gramStart"/>
            <w:r w:rsidRPr="00F11135">
              <w:rPr>
                <w:szCs w:val="20"/>
                <w:lang w:val="en-GB"/>
              </w:rPr>
              <w:t>otherwise</w:t>
            </w:r>
            <w:proofErr w:type="gramEnd"/>
            <w:r w:rsidRPr="00F11135">
              <w:rPr>
                <w:szCs w:val="20"/>
                <w:lang w:val="en-GB"/>
              </w:rPr>
              <w:t xml:space="preserve"> 11-(ACCULT_Q4_Y+ACCULT_Q5_Y)</w:t>
            </w:r>
          </w:p>
        </w:tc>
        <w:tc>
          <w:tcPr>
            <w:tcW w:w="1130" w:type="pct"/>
          </w:tcPr>
          <w:p w14:paraId="20F6FC8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 (1.6)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0 &lt; 9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 (1.6)</w:t>
            </w:r>
          </w:p>
        </w:tc>
        <w:tc>
          <w:tcPr>
            <w:tcW w:w="1476" w:type="pct"/>
          </w:tcPr>
          <w:p w14:paraId="753ADB65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062A0BCF" wp14:editId="37EA3E1B">
                  <wp:extent cx="1028700" cy="2336800"/>
                  <wp:effectExtent l="0" t="0" r="0" b="0"/>
                  <wp:docPr id="20034763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" descr="/tmp/ds01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6DFFA8E6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10768</w:t>
            </w:r>
            <w:r w:rsidRPr="00DE2D1D">
              <w:rPr>
                <w:szCs w:val="20"/>
              </w:rPr>
              <w:br/>
              <w:t>(99.3%)</w:t>
            </w:r>
          </w:p>
        </w:tc>
      </w:tr>
      <w:tr w:rsidR="00FE72E1" w:rsidRPr="00F11135" w14:paraId="626631B0" w14:textId="77777777" w:rsidTr="00FE72E1">
        <w:tc>
          <w:tcPr>
            <w:tcW w:w="0" w:type="auto"/>
          </w:tcPr>
          <w:p w14:paraId="7D694E8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</w:t>
            </w:r>
          </w:p>
        </w:tc>
        <w:tc>
          <w:tcPr>
            <w:tcW w:w="1618" w:type="pct"/>
          </w:tcPr>
          <w:p w14:paraId="44EBC6AB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Parent Marital Status</w:t>
            </w:r>
            <w:r w:rsidRPr="00DE2D1D">
              <w:rPr>
                <w:szCs w:val="20"/>
              </w:rPr>
              <w:br/>
              <w:t>[factor]</w:t>
            </w:r>
          </w:p>
          <w:p w14:paraId="2D3EDCCF" w14:textId="77777777" w:rsidR="00DD6DD8" w:rsidRPr="00F11135" w:rsidRDefault="00DD6DD8" w:rsidP="00DD6DD8">
            <w:pPr>
              <w:pStyle w:val="Compact"/>
              <w:rPr>
                <w:szCs w:val="20"/>
                <w:lang w:val="en-NZ"/>
              </w:rPr>
            </w:pPr>
            <w:r w:rsidRPr="00F11135">
              <w:rPr>
                <w:szCs w:val="20"/>
                <w:lang w:val="en-NZ"/>
              </w:rPr>
              <w:t>DEMO_PRNT_MARITAL_V2_L</w:t>
            </w:r>
          </w:p>
          <w:p w14:paraId="4BF57378" w14:textId="5CA7D262" w:rsidR="0030162E" w:rsidRPr="00DE2D1D" w:rsidRDefault="0030162E" w:rsidP="00BC769B">
            <w:pPr>
              <w:pStyle w:val="Compact"/>
              <w:rPr>
                <w:szCs w:val="20"/>
              </w:rPr>
            </w:pPr>
          </w:p>
        </w:tc>
        <w:tc>
          <w:tcPr>
            <w:tcW w:w="1130" w:type="pct"/>
          </w:tcPr>
          <w:p w14:paraId="225B9CE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1. 1</w:t>
            </w:r>
            <w:r w:rsidRPr="00DE2D1D">
              <w:rPr>
                <w:szCs w:val="20"/>
              </w:rPr>
              <w:br/>
              <w:t>2. 2</w:t>
            </w:r>
            <w:r w:rsidRPr="00DE2D1D">
              <w:rPr>
                <w:szCs w:val="20"/>
              </w:rPr>
              <w:br/>
              <w:t>3. 3</w:t>
            </w:r>
            <w:r w:rsidRPr="00DE2D1D">
              <w:rPr>
                <w:szCs w:val="20"/>
              </w:rPr>
              <w:br/>
              <w:t>4. 4</w:t>
            </w:r>
            <w:r w:rsidRPr="00DE2D1D">
              <w:rPr>
                <w:szCs w:val="20"/>
              </w:rPr>
              <w:br/>
              <w:t>5. 5</w:t>
            </w:r>
            <w:r w:rsidRPr="00DE2D1D">
              <w:rPr>
                <w:szCs w:val="20"/>
              </w:rPr>
              <w:br/>
              <w:t>6. 6</w:t>
            </w:r>
          </w:p>
        </w:tc>
        <w:tc>
          <w:tcPr>
            <w:tcW w:w="1476" w:type="pct"/>
          </w:tcPr>
          <w:p w14:paraId="69B7CE5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0F68A347" wp14:editId="3C4CA1E7">
                  <wp:extent cx="1130300" cy="1435100"/>
                  <wp:effectExtent l="0" t="0" r="0" b="0"/>
                  <wp:docPr id="4241929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" descr="/tmp/ds0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4B74E2FC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10766</w:t>
            </w:r>
            <w:r w:rsidRPr="00DE2D1D">
              <w:rPr>
                <w:szCs w:val="20"/>
              </w:rPr>
              <w:br/>
              <w:t>(99.3%)</w:t>
            </w:r>
          </w:p>
        </w:tc>
      </w:tr>
      <w:tr w:rsidR="00FE72E1" w:rsidRPr="00F11135" w14:paraId="22ABB5F7" w14:textId="77777777" w:rsidTr="00FE72E1">
        <w:tc>
          <w:tcPr>
            <w:tcW w:w="0" w:type="auto"/>
          </w:tcPr>
          <w:p w14:paraId="1207000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3</w:t>
            </w:r>
          </w:p>
        </w:tc>
        <w:tc>
          <w:tcPr>
            <w:tcW w:w="1618" w:type="pct"/>
          </w:tcPr>
          <w:p w14:paraId="5C0360BE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Parents’ Education</w:t>
            </w:r>
            <w:r w:rsidRPr="00DE2D1D">
              <w:rPr>
                <w:szCs w:val="20"/>
              </w:rPr>
              <w:br/>
              <w:t>[numeric]</w:t>
            </w:r>
          </w:p>
          <w:p w14:paraId="3CC14CFB" w14:textId="77777777" w:rsidR="00DD6DD8" w:rsidRPr="00F11135" w:rsidRDefault="00DD6DD8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M</w:t>
            </w:r>
            <w:r w:rsidR="0030162E" w:rsidRPr="00F11135">
              <w:rPr>
                <w:szCs w:val="20"/>
                <w:lang w:val="en-GB"/>
              </w:rPr>
              <w:t>ean</w:t>
            </w:r>
            <w:r w:rsidRPr="00F11135">
              <w:rPr>
                <w:szCs w:val="20"/>
                <w:lang w:val="en-GB"/>
              </w:rPr>
              <w:t xml:space="preserve"> of </w:t>
            </w:r>
          </w:p>
          <w:p w14:paraId="7FED4C77" w14:textId="741DF808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(DEMO_PRNT_ED_V2_2YR_L,</w:t>
            </w:r>
          </w:p>
          <w:p w14:paraId="3198510D" w14:textId="68C24566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DEMO_PRTNR_ED_V2_2YR_L)</w:t>
            </w:r>
          </w:p>
        </w:tc>
        <w:tc>
          <w:tcPr>
            <w:tcW w:w="1130" w:type="pct"/>
          </w:tcPr>
          <w:p w14:paraId="3B6A3105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17.7 (3.1)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1 &lt; 18 &lt; 23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 (0.2)</w:t>
            </w:r>
          </w:p>
        </w:tc>
        <w:tc>
          <w:tcPr>
            <w:tcW w:w="1476" w:type="pct"/>
          </w:tcPr>
          <w:p w14:paraId="0FCFE76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2EBDCDA" wp14:editId="0D849168">
                  <wp:extent cx="1485900" cy="1079500"/>
                  <wp:effectExtent l="0" t="0" r="0" b="0"/>
                  <wp:docPr id="4569224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" descr="/tmp/ds01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35ED246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10823</w:t>
            </w:r>
            <w:r w:rsidRPr="00DE2D1D">
              <w:rPr>
                <w:szCs w:val="20"/>
              </w:rPr>
              <w:br/>
              <w:t>(99.8%)</w:t>
            </w:r>
          </w:p>
        </w:tc>
      </w:tr>
      <w:tr w:rsidR="00FE72E1" w:rsidRPr="00F11135" w14:paraId="7D3E6DE8" w14:textId="77777777" w:rsidTr="00FE72E1">
        <w:tc>
          <w:tcPr>
            <w:tcW w:w="0" w:type="auto"/>
          </w:tcPr>
          <w:p w14:paraId="23D665E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4</w:t>
            </w:r>
          </w:p>
        </w:tc>
        <w:tc>
          <w:tcPr>
            <w:tcW w:w="1618" w:type="pct"/>
          </w:tcPr>
          <w:p w14:paraId="12045F77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Parents’ Income</w:t>
            </w:r>
            <w:r w:rsidRPr="00DE2D1D">
              <w:rPr>
                <w:szCs w:val="20"/>
              </w:rPr>
              <w:br/>
              <w:t>[integer]</w:t>
            </w:r>
          </w:p>
          <w:p w14:paraId="3A846079" w14:textId="77777777" w:rsidR="00DD6DD8" w:rsidRPr="00F11135" w:rsidRDefault="00DD6DD8" w:rsidP="00DD6DD8">
            <w:pPr>
              <w:pStyle w:val="Compact"/>
              <w:rPr>
                <w:szCs w:val="20"/>
                <w:lang w:val="en-NZ"/>
              </w:rPr>
            </w:pPr>
            <w:r w:rsidRPr="00F11135">
              <w:rPr>
                <w:szCs w:val="20"/>
                <w:lang w:val="en-NZ"/>
              </w:rPr>
              <w:t>DEMO_COMB_INCOME_V2_L</w:t>
            </w:r>
          </w:p>
          <w:p w14:paraId="73102C5A" w14:textId="6EDD4A9D" w:rsidR="0030162E" w:rsidRPr="00DE2D1D" w:rsidRDefault="0030162E" w:rsidP="00BC769B">
            <w:pPr>
              <w:pStyle w:val="Compact"/>
              <w:rPr>
                <w:szCs w:val="20"/>
              </w:rPr>
            </w:pPr>
          </w:p>
        </w:tc>
        <w:tc>
          <w:tcPr>
            <w:tcW w:w="1130" w:type="pct"/>
          </w:tcPr>
          <w:p w14:paraId="4E8265F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7.5 (2.3)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1 &lt; 8 &lt; 10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2 (0.3)</w:t>
            </w:r>
          </w:p>
        </w:tc>
        <w:tc>
          <w:tcPr>
            <w:tcW w:w="1476" w:type="pct"/>
          </w:tcPr>
          <w:p w14:paraId="038AA12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31CB0013" wp14:editId="53CEA2B5">
                  <wp:extent cx="647700" cy="2336800"/>
                  <wp:effectExtent l="0" t="0" r="0" b="0"/>
                  <wp:docPr id="19431945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" descr="/tmp/ds0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785404C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9953</w:t>
            </w:r>
            <w:r w:rsidRPr="00DE2D1D">
              <w:rPr>
                <w:szCs w:val="20"/>
              </w:rPr>
              <w:br/>
              <w:t>(91.8%)</w:t>
            </w:r>
          </w:p>
        </w:tc>
      </w:tr>
      <w:tr w:rsidR="00FE72E1" w:rsidRPr="00F11135" w14:paraId="657001D3" w14:textId="77777777" w:rsidTr="00FE72E1">
        <w:tc>
          <w:tcPr>
            <w:tcW w:w="0" w:type="auto"/>
          </w:tcPr>
          <w:p w14:paraId="4CC7CFA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lastRenderedPageBreak/>
              <w:t>5</w:t>
            </w:r>
          </w:p>
        </w:tc>
        <w:tc>
          <w:tcPr>
            <w:tcW w:w="1618" w:type="pct"/>
          </w:tcPr>
          <w:p w14:paraId="3C3B8070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Economics Insecurities</w:t>
            </w:r>
            <w:r w:rsidRPr="00DE2D1D">
              <w:rPr>
                <w:szCs w:val="20"/>
              </w:rPr>
              <w:br/>
              <w:t>[numeric]</w:t>
            </w:r>
          </w:p>
          <w:p w14:paraId="77A493F0" w14:textId="77777777" w:rsidR="00DD6DD8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 xml:space="preserve">sum of </w:t>
            </w:r>
          </w:p>
          <w:p w14:paraId="15D96186" w14:textId="5E463786" w:rsidR="00F11135" w:rsidRPr="00DE2D1D" w:rsidRDefault="00DD6DD8" w:rsidP="00F11135">
            <w:pPr>
              <w:pStyle w:val="Compact"/>
              <w:rPr>
                <w:szCs w:val="20"/>
                <w:lang w:val="en-NZ"/>
              </w:rPr>
            </w:pPr>
            <w:r w:rsidRPr="00F11135">
              <w:rPr>
                <w:szCs w:val="20"/>
                <w:lang w:val="en-GB"/>
              </w:rPr>
              <w:t>(</w:t>
            </w:r>
            <w:proofErr w:type="gramStart"/>
            <w:r w:rsidR="00F11135" w:rsidRPr="00DE2D1D">
              <w:rPr>
                <w:szCs w:val="20"/>
                <w:lang w:val="en-NZ"/>
              </w:rPr>
              <w:t>demo</w:t>
            </w:r>
            <w:proofErr w:type="gramEnd"/>
            <w:r w:rsidR="00F11135" w:rsidRPr="00DE2D1D">
              <w:rPr>
                <w:szCs w:val="20"/>
                <w:lang w:val="en-NZ"/>
              </w:rPr>
              <w:t>_fam_exp1_v2_l</w:t>
            </w:r>
            <w:r w:rsidR="00A0292F">
              <w:rPr>
                <w:szCs w:val="20"/>
                <w:lang w:val="en-NZ"/>
              </w:rPr>
              <w:t>,</w:t>
            </w:r>
          </w:p>
          <w:p w14:paraId="015A4D9B" w14:textId="7C27CFCE" w:rsidR="00F11135" w:rsidRPr="00DE2D1D" w:rsidRDefault="00F11135" w:rsidP="00F11135">
            <w:pPr>
              <w:pStyle w:val="Compact"/>
              <w:rPr>
                <w:szCs w:val="20"/>
                <w:lang w:val="en-NZ"/>
              </w:rPr>
            </w:pPr>
            <w:r w:rsidRPr="00DE2D1D">
              <w:rPr>
                <w:szCs w:val="20"/>
                <w:lang w:val="en-NZ"/>
              </w:rPr>
              <w:t>demo_fam_exp2_v2_l</w:t>
            </w:r>
            <w:r w:rsidR="00A0292F">
              <w:rPr>
                <w:szCs w:val="20"/>
                <w:lang w:val="en-NZ"/>
              </w:rPr>
              <w:t>,</w:t>
            </w:r>
          </w:p>
          <w:p w14:paraId="4CCDAB52" w14:textId="17E4DB58" w:rsidR="00F11135" w:rsidRPr="00DE2D1D" w:rsidRDefault="00F11135" w:rsidP="00F11135">
            <w:pPr>
              <w:pStyle w:val="Compact"/>
              <w:rPr>
                <w:szCs w:val="20"/>
                <w:lang w:val="en-NZ"/>
              </w:rPr>
            </w:pPr>
            <w:r w:rsidRPr="00DE2D1D">
              <w:rPr>
                <w:szCs w:val="20"/>
                <w:lang w:val="en-NZ"/>
              </w:rPr>
              <w:t>demo_fam_exp3_v2_l</w:t>
            </w:r>
            <w:r w:rsidR="00A0292F">
              <w:rPr>
                <w:szCs w:val="20"/>
                <w:lang w:val="en-NZ"/>
              </w:rPr>
              <w:t>,</w:t>
            </w:r>
          </w:p>
          <w:p w14:paraId="2D2A2B30" w14:textId="595383AB" w:rsidR="00F11135" w:rsidRPr="00DE2D1D" w:rsidRDefault="00F11135" w:rsidP="00F11135">
            <w:pPr>
              <w:pStyle w:val="Compact"/>
              <w:rPr>
                <w:szCs w:val="20"/>
                <w:lang w:val="en-NZ"/>
              </w:rPr>
            </w:pPr>
            <w:r w:rsidRPr="00DE2D1D">
              <w:rPr>
                <w:szCs w:val="20"/>
                <w:lang w:val="en-NZ"/>
              </w:rPr>
              <w:t>demo_fam_exp4_v2_l</w:t>
            </w:r>
            <w:r w:rsidR="00A0292F">
              <w:rPr>
                <w:szCs w:val="20"/>
                <w:lang w:val="en-NZ"/>
              </w:rPr>
              <w:t>,</w:t>
            </w:r>
          </w:p>
          <w:p w14:paraId="1B17D5A0" w14:textId="4EECAC28" w:rsidR="00F11135" w:rsidRPr="00DE2D1D" w:rsidRDefault="00F11135" w:rsidP="00F11135">
            <w:pPr>
              <w:pStyle w:val="Compact"/>
              <w:rPr>
                <w:szCs w:val="20"/>
                <w:lang w:val="en-NZ"/>
              </w:rPr>
            </w:pPr>
            <w:r w:rsidRPr="00DE2D1D">
              <w:rPr>
                <w:szCs w:val="20"/>
                <w:lang w:val="en-NZ"/>
              </w:rPr>
              <w:t>demo_fam_exp5_v2_l</w:t>
            </w:r>
            <w:r w:rsidR="00A0292F">
              <w:rPr>
                <w:szCs w:val="20"/>
                <w:lang w:val="en-NZ"/>
              </w:rPr>
              <w:t>,</w:t>
            </w:r>
          </w:p>
          <w:p w14:paraId="34ABB575" w14:textId="1262F994" w:rsidR="00F11135" w:rsidRPr="00DE2D1D" w:rsidRDefault="00F11135" w:rsidP="00F11135">
            <w:pPr>
              <w:pStyle w:val="Compact"/>
              <w:rPr>
                <w:szCs w:val="20"/>
                <w:lang w:val="en-NZ"/>
              </w:rPr>
            </w:pPr>
            <w:r w:rsidRPr="00DE2D1D">
              <w:rPr>
                <w:szCs w:val="20"/>
                <w:lang w:val="en-NZ"/>
              </w:rPr>
              <w:t>demo_fam_exp6_v2_l</w:t>
            </w:r>
            <w:r w:rsidR="00A0292F">
              <w:rPr>
                <w:szCs w:val="20"/>
                <w:lang w:val="en-NZ"/>
              </w:rPr>
              <w:t>,</w:t>
            </w:r>
          </w:p>
          <w:p w14:paraId="28752CBB" w14:textId="06E0D073" w:rsidR="0030162E" w:rsidRPr="00FE72E1" w:rsidRDefault="00F11135" w:rsidP="00BC769B">
            <w:pPr>
              <w:pStyle w:val="Compact"/>
              <w:rPr>
                <w:szCs w:val="20"/>
                <w:lang w:val="en-NZ"/>
              </w:rPr>
            </w:pPr>
            <w:r w:rsidRPr="00DE2D1D">
              <w:rPr>
                <w:szCs w:val="20"/>
                <w:lang w:val="en-NZ"/>
              </w:rPr>
              <w:t>demo_fam_exp7_v2_l</w:t>
            </w:r>
            <w:r w:rsidR="00DD6DD8" w:rsidRPr="00F11135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3241C23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0.4 (1)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0 &lt; 7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0 (2.5)</w:t>
            </w:r>
          </w:p>
        </w:tc>
        <w:tc>
          <w:tcPr>
            <w:tcW w:w="1476" w:type="pct"/>
          </w:tcPr>
          <w:p w14:paraId="5DBA3C9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3944D05F" wp14:editId="4301AA44">
                  <wp:extent cx="1320800" cy="1892300"/>
                  <wp:effectExtent l="0" t="0" r="0" b="0"/>
                  <wp:docPr id="2529689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" descr="/tmp/ds01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4CB4615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10734</w:t>
            </w:r>
            <w:r w:rsidRPr="00DE2D1D">
              <w:rPr>
                <w:szCs w:val="20"/>
              </w:rPr>
              <w:br/>
              <w:t>(99.0%)</w:t>
            </w:r>
          </w:p>
        </w:tc>
      </w:tr>
      <w:tr w:rsidR="00FE72E1" w:rsidRPr="00F11135" w14:paraId="140F24B1" w14:textId="77777777" w:rsidTr="00FE72E1">
        <w:tc>
          <w:tcPr>
            <w:tcW w:w="0" w:type="auto"/>
          </w:tcPr>
          <w:p w14:paraId="1A0C69E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6</w:t>
            </w:r>
          </w:p>
        </w:tc>
        <w:tc>
          <w:tcPr>
            <w:tcW w:w="1618" w:type="pct"/>
          </w:tcPr>
          <w:p w14:paraId="64A10639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 xml:space="preserve">Parent reported </w:t>
            </w:r>
            <w:proofErr w:type="spellStart"/>
            <w:r w:rsidRPr="00DE2D1D">
              <w:rPr>
                <w:szCs w:val="20"/>
              </w:rPr>
              <w:t>Neighbourhood</w:t>
            </w:r>
            <w:proofErr w:type="spellEnd"/>
            <w:r w:rsidRPr="00DE2D1D">
              <w:rPr>
                <w:szCs w:val="20"/>
              </w:rPr>
              <w:t xml:space="preserve"> Safety</w:t>
            </w:r>
            <w:r w:rsidRPr="00DE2D1D">
              <w:rPr>
                <w:szCs w:val="20"/>
              </w:rPr>
              <w:br/>
              <w:t>[numeric]</w:t>
            </w:r>
          </w:p>
          <w:p w14:paraId="5177B13B" w14:textId="77777777" w:rsidR="00A0292F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 xml:space="preserve">Sum of </w:t>
            </w:r>
          </w:p>
          <w:p w14:paraId="08E1F161" w14:textId="3FDE8ACE" w:rsidR="0030162E" w:rsidRPr="00F11135" w:rsidRDefault="00A0292F" w:rsidP="00BC769B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(</w:t>
            </w:r>
            <w:r w:rsidR="0030162E" w:rsidRPr="00F11135">
              <w:rPr>
                <w:szCs w:val="20"/>
                <w:lang w:val="en-GB"/>
              </w:rPr>
              <w:t>NEIGHBORHOOD1R_P</w:t>
            </w:r>
            <w:r>
              <w:rPr>
                <w:szCs w:val="20"/>
                <w:lang w:val="en-GB"/>
              </w:rPr>
              <w:t>,</w:t>
            </w:r>
          </w:p>
          <w:p w14:paraId="76959E27" w14:textId="646D6BB8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NEIGHBORHOOD2R_P</w:t>
            </w:r>
            <w:r w:rsidR="00A0292F">
              <w:rPr>
                <w:szCs w:val="20"/>
                <w:lang w:val="en-GB"/>
              </w:rPr>
              <w:t>,</w:t>
            </w:r>
          </w:p>
          <w:p w14:paraId="6947F7DE" w14:textId="02303190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NEIGHBORHOOD3R_P</w:t>
            </w:r>
            <w:r w:rsidR="00A0292F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08FCF2E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11.6 (2.8)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3 &lt; 12 &lt; 15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4 (0.2)</w:t>
            </w:r>
          </w:p>
        </w:tc>
        <w:tc>
          <w:tcPr>
            <w:tcW w:w="1476" w:type="pct"/>
          </w:tcPr>
          <w:p w14:paraId="4D6DD1F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DAA1DEB" wp14:editId="31EDDC94">
                  <wp:extent cx="1485900" cy="1079500"/>
                  <wp:effectExtent l="0" t="0" r="0" b="0"/>
                  <wp:docPr id="18695358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" descr="/tmp/ds01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091C57C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10752</w:t>
            </w:r>
            <w:r w:rsidRPr="00DE2D1D">
              <w:rPr>
                <w:szCs w:val="20"/>
              </w:rPr>
              <w:br/>
              <w:t>(99.2%)</w:t>
            </w:r>
          </w:p>
        </w:tc>
      </w:tr>
      <w:tr w:rsidR="00FE72E1" w:rsidRPr="00F11135" w14:paraId="5B9070D4" w14:textId="77777777" w:rsidTr="00FE72E1">
        <w:tc>
          <w:tcPr>
            <w:tcW w:w="0" w:type="auto"/>
          </w:tcPr>
          <w:p w14:paraId="13A549D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7</w:t>
            </w:r>
          </w:p>
        </w:tc>
        <w:tc>
          <w:tcPr>
            <w:tcW w:w="1618" w:type="pct"/>
          </w:tcPr>
          <w:p w14:paraId="5A570049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 xml:space="preserve">Child reported </w:t>
            </w:r>
            <w:proofErr w:type="spellStart"/>
            <w:r w:rsidRPr="00DE2D1D">
              <w:rPr>
                <w:szCs w:val="20"/>
              </w:rPr>
              <w:t>Neighbourhood</w:t>
            </w:r>
            <w:proofErr w:type="spellEnd"/>
            <w:r w:rsidRPr="00DE2D1D">
              <w:rPr>
                <w:szCs w:val="20"/>
              </w:rPr>
              <w:t xml:space="preserve"> Safety</w:t>
            </w:r>
            <w:r w:rsidRPr="00DE2D1D">
              <w:rPr>
                <w:szCs w:val="20"/>
              </w:rPr>
              <w:br/>
              <w:t>[numeric]</w:t>
            </w:r>
          </w:p>
          <w:p w14:paraId="470D9497" w14:textId="21FFB251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NEIGHBORHOOD_CRIME_Y</w:t>
            </w:r>
          </w:p>
        </w:tc>
        <w:tc>
          <w:tcPr>
            <w:tcW w:w="1130" w:type="pct"/>
          </w:tcPr>
          <w:p w14:paraId="6F0A518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4.1 (1)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1 &lt; 4 &lt; 5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 (0.2)</w:t>
            </w:r>
          </w:p>
        </w:tc>
        <w:tc>
          <w:tcPr>
            <w:tcW w:w="1476" w:type="pct"/>
          </w:tcPr>
          <w:p w14:paraId="7501034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74A308FF" wp14:editId="2D9D1B9E">
                  <wp:extent cx="774700" cy="1219200"/>
                  <wp:effectExtent l="0" t="0" r="0" b="0"/>
                  <wp:docPr id="2647120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" descr="/tmp/ds0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42E707EB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0AA8B9A7" w14:textId="77777777" w:rsidTr="00FE72E1">
        <w:tc>
          <w:tcPr>
            <w:tcW w:w="0" w:type="auto"/>
          </w:tcPr>
          <w:p w14:paraId="66C9BFDC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8</w:t>
            </w:r>
          </w:p>
        </w:tc>
        <w:tc>
          <w:tcPr>
            <w:tcW w:w="1618" w:type="pct"/>
          </w:tcPr>
          <w:p w14:paraId="67AA982F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School Environment</w:t>
            </w:r>
            <w:r w:rsidRPr="00DE2D1D">
              <w:rPr>
                <w:szCs w:val="20"/>
              </w:rPr>
              <w:br/>
              <w:t>[numeric]</w:t>
            </w:r>
          </w:p>
          <w:p w14:paraId="4F2CD9DB" w14:textId="77777777" w:rsidR="00DD6DD8" w:rsidRPr="00F11135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 xml:space="preserve">Sum of </w:t>
            </w:r>
          </w:p>
          <w:p w14:paraId="3970554E" w14:textId="707589B9" w:rsidR="0030162E" w:rsidRPr="00F11135" w:rsidRDefault="00DD6DD8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</w:rPr>
              <w:t>(</w:t>
            </w:r>
            <w:r w:rsidR="0030162E" w:rsidRPr="00F11135">
              <w:rPr>
                <w:szCs w:val="20"/>
                <w:lang w:val="en-GB"/>
              </w:rPr>
              <w:t>SCHOOL_2_Y</w:t>
            </w:r>
            <w:r w:rsidR="00A0292F">
              <w:rPr>
                <w:szCs w:val="20"/>
                <w:lang w:val="en-GB"/>
              </w:rPr>
              <w:t>,</w:t>
            </w:r>
          </w:p>
          <w:p w14:paraId="19528F5F" w14:textId="5B850EA2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SCHOOL_3_Y</w:t>
            </w:r>
            <w:r w:rsidR="00A0292F">
              <w:rPr>
                <w:szCs w:val="20"/>
                <w:lang w:val="en-GB"/>
              </w:rPr>
              <w:t>,</w:t>
            </w:r>
          </w:p>
          <w:p w14:paraId="1075583A" w14:textId="56B9DD13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SCHOOL_4_Y</w:t>
            </w:r>
            <w:r w:rsidR="00A0292F">
              <w:rPr>
                <w:szCs w:val="20"/>
                <w:lang w:val="en-GB"/>
              </w:rPr>
              <w:t>,</w:t>
            </w:r>
          </w:p>
          <w:p w14:paraId="5EE20E37" w14:textId="4258623E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SCHOOL_5_Y</w:t>
            </w:r>
            <w:r w:rsidR="00A0292F">
              <w:rPr>
                <w:szCs w:val="20"/>
                <w:lang w:val="en-GB"/>
              </w:rPr>
              <w:t>,</w:t>
            </w:r>
          </w:p>
          <w:p w14:paraId="1C77D634" w14:textId="6000663E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SCHOOL_6_Y</w:t>
            </w:r>
            <w:r w:rsidR="00A0292F">
              <w:rPr>
                <w:szCs w:val="20"/>
                <w:lang w:val="en-GB"/>
              </w:rPr>
              <w:t>,</w:t>
            </w:r>
          </w:p>
          <w:p w14:paraId="64D23642" w14:textId="23649A96" w:rsidR="0030162E" w:rsidRPr="00FE72E1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SCHOOL_7_Y</w:t>
            </w:r>
            <w:r w:rsidR="00DD6DD8" w:rsidRPr="00F11135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6F786BEC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19.6 (2.8)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6 &lt; 20 &lt; 24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4 (0.1)</w:t>
            </w:r>
          </w:p>
        </w:tc>
        <w:tc>
          <w:tcPr>
            <w:tcW w:w="1476" w:type="pct"/>
          </w:tcPr>
          <w:p w14:paraId="6A2FDF8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7F395556" wp14:editId="13FDCF39">
                  <wp:extent cx="1485900" cy="1079500"/>
                  <wp:effectExtent l="0" t="0" r="0" b="0"/>
                  <wp:docPr id="3014896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" descr="/tmp/ds01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499F8A3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10808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5FD66BCE" w14:textId="77777777" w:rsidTr="00FE72E1">
        <w:tc>
          <w:tcPr>
            <w:tcW w:w="0" w:type="auto"/>
          </w:tcPr>
          <w:p w14:paraId="011D587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9</w:t>
            </w:r>
          </w:p>
        </w:tc>
        <w:tc>
          <w:tcPr>
            <w:tcW w:w="1618" w:type="pct"/>
          </w:tcPr>
          <w:p w14:paraId="28314F0F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School Involvement</w:t>
            </w:r>
            <w:r w:rsidRPr="00DE2D1D">
              <w:rPr>
                <w:szCs w:val="20"/>
              </w:rPr>
              <w:br/>
              <w:t>[numeric]</w:t>
            </w:r>
          </w:p>
          <w:p w14:paraId="6D440793" w14:textId="77777777" w:rsidR="00DD6DD8" w:rsidRPr="00F11135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 xml:space="preserve">Sum of </w:t>
            </w:r>
          </w:p>
          <w:p w14:paraId="3B247D1A" w14:textId="1681E58F" w:rsidR="0030162E" w:rsidRPr="00F11135" w:rsidRDefault="00DD6DD8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</w:rPr>
              <w:t>(</w:t>
            </w:r>
            <w:r w:rsidR="0030162E" w:rsidRPr="00F11135">
              <w:rPr>
                <w:szCs w:val="20"/>
                <w:lang w:val="en-GB"/>
              </w:rPr>
              <w:t>SCHOOL_8_Y</w:t>
            </w:r>
            <w:r w:rsidR="00A0292F">
              <w:rPr>
                <w:szCs w:val="20"/>
                <w:lang w:val="en-GB"/>
              </w:rPr>
              <w:t>,</w:t>
            </w:r>
          </w:p>
          <w:p w14:paraId="19B39A27" w14:textId="538E8A9C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SCHOOL_9_Y</w:t>
            </w:r>
            <w:r w:rsidR="00A0292F">
              <w:rPr>
                <w:szCs w:val="20"/>
                <w:lang w:val="en-GB"/>
              </w:rPr>
              <w:t>,</w:t>
            </w:r>
          </w:p>
          <w:p w14:paraId="6E5AA869" w14:textId="65037AB7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SCHOOL_10_Y</w:t>
            </w:r>
            <w:r w:rsidR="00A0292F">
              <w:rPr>
                <w:szCs w:val="20"/>
                <w:lang w:val="en-GB"/>
              </w:rPr>
              <w:t>,</w:t>
            </w:r>
          </w:p>
          <w:p w14:paraId="5DD6894B" w14:textId="64A04751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SCHOOL_12</w:t>
            </w:r>
            <w:r w:rsidR="00A0292F" w:rsidRPr="00F11135">
              <w:rPr>
                <w:szCs w:val="20"/>
                <w:lang w:val="en-GB"/>
              </w:rPr>
              <w:t>_Y</w:t>
            </w:r>
            <w:r w:rsidR="00DD6DD8" w:rsidRPr="00F11135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0A5DDC7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12.6 (2.3)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4 &lt; 13 &lt; 16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 (0.2)</w:t>
            </w:r>
          </w:p>
        </w:tc>
        <w:tc>
          <w:tcPr>
            <w:tcW w:w="1476" w:type="pct"/>
          </w:tcPr>
          <w:p w14:paraId="108475D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BBA5514" wp14:editId="665ED05B">
                  <wp:extent cx="1485900" cy="1079500"/>
                  <wp:effectExtent l="0" t="0" r="0" b="0"/>
                  <wp:docPr id="16884455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" descr="/tmp/ds01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44A8925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10808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1067041E" w14:textId="77777777" w:rsidTr="00FE72E1">
        <w:tc>
          <w:tcPr>
            <w:tcW w:w="0" w:type="auto"/>
          </w:tcPr>
          <w:p w14:paraId="7DC323D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</w:t>
            </w:r>
          </w:p>
        </w:tc>
        <w:tc>
          <w:tcPr>
            <w:tcW w:w="1618" w:type="pct"/>
          </w:tcPr>
          <w:p w14:paraId="1351099B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School Disengagement</w:t>
            </w:r>
            <w:r w:rsidRPr="00DE2D1D">
              <w:rPr>
                <w:szCs w:val="20"/>
              </w:rPr>
              <w:br/>
              <w:t>[numeric]</w:t>
            </w:r>
          </w:p>
          <w:p w14:paraId="1DA673FF" w14:textId="77777777" w:rsidR="00DD6DD8" w:rsidRPr="00F11135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 xml:space="preserve">Sum of </w:t>
            </w:r>
          </w:p>
          <w:p w14:paraId="6B861A4B" w14:textId="34A37519" w:rsidR="0030162E" w:rsidRPr="00F11135" w:rsidRDefault="00DD6DD8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</w:rPr>
              <w:t>(</w:t>
            </w:r>
            <w:r w:rsidR="0030162E" w:rsidRPr="00F11135">
              <w:rPr>
                <w:szCs w:val="20"/>
                <w:lang w:val="en-GB"/>
              </w:rPr>
              <w:t>SCHOOL_15_Y</w:t>
            </w:r>
            <w:r w:rsidR="00B36EFC">
              <w:rPr>
                <w:szCs w:val="20"/>
                <w:lang w:val="en-GB"/>
              </w:rPr>
              <w:t>,</w:t>
            </w:r>
          </w:p>
          <w:p w14:paraId="42433D88" w14:textId="50147A0A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SCHOOL_17_Y</w:t>
            </w:r>
            <w:r w:rsidR="00DD6DD8" w:rsidRPr="00F11135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289C746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4 (1.3)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2 &lt; 4 &lt; 8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2 (0.3)</w:t>
            </w:r>
          </w:p>
        </w:tc>
        <w:tc>
          <w:tcPr>
            <w:tcW w:w="1476" w:type="pct"/>
          </w:tcPr>
          <w:p w14:paraId="400C1DB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5E6C2912" wp14:editId="76707499">
                  <wp:extent cx="558800" cy="1663700"/>
                  <wp:effectExtent l="0" t="0" r="0" b="0"/>
                  <wp:docPr id="17731798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" descr="/tmp/ds0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2BDD14A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10808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76513D90" w14:textId="77777777" w:rsidTr="00FE72E1">
        <w:tc>
          <w:tcPr>
            <w:tcW w:w="0" w:type="auto"/>
          </w:tcPr>
          <w:p w14:paraId="56C923C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lastRenderedPageBreak/>
              <w:t>11</w:t>
            </w:r>
          </w:p>
        </w:tc>
        <w:tc>
          <w:tcPr>
            <w:tcW w:w="1618" w:type="pct"/>
          </w:tcPr>
          <w:p w14:paraId="39D5030F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Parental Monitoring</w:t>
            </w:r>
            <w:r w:rsidRPr="00DE2D1D">
              <w:rPr>
                <w:szCs w:val="20"/>
              </w:rPr>
              <w:br/>
              <w:t>[numeric]</w:t>
            </w:r>
          </w:p>
          <w:p w14:paraId="075E52F0" w14:textId="77777777" w:rsidR="00DD6DD8" w:rsidRPr="00F11135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 xml:space="preserve">Mean of </w:t>
            </w:r>
          </w:p>
          <w:p w14:paraId="13FC303B" w14:textId="6917F4CF" w:rsidR="0030162E" w:rsidRPr="00F11135" w:rsidRDefault="00DD6DD8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</w:rPr>
              <w:t>(</w:t>
            </w:r>
            <w:r w:rsidR="0030162E" w:rsidRPr="00F11135">
              <w:rPr>
                <w:szCs w:val="20"/>
                <w:lang w:val="en-GB"/>
              </w:rPr>
              <w:t>PARENT_MONITOR_Q1_Y</w:t>
            </w:r>
            <w:r w:rsidR="00B36EFC">
              <w:rPr>
                <w:szCs w:val="20"/>
                <w:lang w:val="en-GB"/>
              </w:rPr>
              <w:t>,</w:t>
            </w:r>
            <w:r w:rsidR="0030162E" w:rsidRPr="00F11135">
              <w:rPr>
                <w:szCs w:val="20"/>
                <w:lang w:val="en-GB"/>
              </w:rPr>
              <w:t xml:space="preserve"> PARENT_MONITOR_Q2_Y</w:t>
            </w:r>
            <w:r w:rsidR="00B36EFC">
              <w:rPr>
                <w:szCs w:val="20"/>
                <w:lang w:val="en-GB"/>
              </w:rPr>
              <w:t>,</w:t>
            </w:r>
            <w:r w:rsidR="0030162E" w:rsidRPr="00F11135">
              <w:rPr>
                <w:szCs w:val="20"/>
                <w:lang w:val="en-GB"/>
              </w:rPr>
              <w:t xml:space="preserve"> </w:t>
            </w:r>
          </w:p>
          <w:p w14:paraId="73BC1292" w14:textId="47F373F1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PARENT_MONITOR_Q3_Y</w:t>
            </w:r>
            <w:r w:rsidR="00B36EFC">
              <w:rPr>
                <w:szCs w:val="20"/>
                <w:lang w:val="en-GB"/>
              </w:rPr>
              <w:t>,</w:t>
            </w:r>
          </w:p>
          <w:p w14:paraId="2D1DCE2F" w14:textId="0894B887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PARENT_MONITOR_Q4_Y</w:t>
            </w:r>
            <w:r w:rsidR="00B36EFC"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</w:t>
            </w:r>
          </w:p>
          <w:p w14:paraId="7D6DBEF6" w14:textId="6A34D289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PARENT_MONITOR_Q5_Y</w:t>
            </w:r>
            <w:r w:rsidR="00DD6DD8" w:rsidRPr="00F11135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7643DC6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4.5 (0.5)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1 &lt; 4.6 &lt; 5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0.6 (0.1)</w:t>
            </w:r>
          </w:p>
        </w:tc>
        <w:tc>
          <w:tcPr>
            <w:tcW w:w="1476" w:type="pct"/>
          </w:tcPr>
          <w:p w14:paraId="19AE2EF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53360259" wp14:editId="0B037874">
                  <wp:extent cx="1485900" cy="1079500"/>
                  <wp:effectExtent l="0" t="0" r="0" b="0"/>
                  <wp:docPr id="16193883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" descr="/tmp/ds0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4A4BF3BF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3FB5A61A" w14:textId="77777777" w:rsidTr="00FE72E1">
        <w:tc>
          <w:tcPr>
            <w:tcW w:w="0" w:type="auto"/>
          </w:tcPr>
          <w:p w14:paraId="1B73ECF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12</w:t>
            </w:r>
          </w:p>
        </w:tc>
        <w:tc>
          <w:tcPr>
            <w:tcW w:w="1618" w:type="pct"/>
          </w:tcPr>
          <w:p w14:paraId="125E3764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Parent reported Family Conflict</w:t>
            </w:r>
            <w:r w:rsidRPr="00DE2D1D">
              <w:rPr>
                <w:szCs w:val="20"/>
              </w:rPr>
              <w:br/>
              <w:t>[numeric]</w:t>
            </w:r>
          </w:p>
          <w:p w14:paraId="7B1D2BD3" w14:textId="77777777" w:rsidR="00DD6DD8" w:rsidRPr="00F11135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 xml:space="preserve">Sum of </w:t>
            </w:r>
          </w:p>
          <w:p w14:paraId="5D30B8D2" w14:textId="69C8F138" w:rsidR="0030162E" w:rsidRPr="00F11135" w:rsidRDefault="00DD6DD8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</w:rPr>
              <w:t>(</w:t>
            </w:r>
            <w:r w:rsidR="0030162E" w:rsidRPr="00F11135">
              <w:rPr>
                <w:szCs w:val="20"/>
                <w:lang w:val="en-GB"/>
              </w:rPr>
              <w:t>FAM_ENVIRO1_P</w:t>
            </w:r>
            <w:r w:rsidR="00B36EFC">
              <w:rPr>
                <w:szCs w:val="20"/>
                <w:lang w:val="en-GB"/>
              </w:rPr>
              <w:t>,</w:t>
            </w:r>
          </w:p>
          <w:p w14:paraId="79095A00" w14:textId="2F595311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FAM_ENVIRO2R_P</w:t>
            </w:r>
            <w:r w:rsidR="00B36EFC">
              <w:rPr>
                <w:szCs w:val="20"/>
                <w:lang w:val="en-GB"/>
              </w:rPr>
              <w:t>,</w:t>
            </w:r>
          </w:p>
          <w:p w14:paraId="37505DF7" w14:textId="3F36FF02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FAM_ENVIRO3_P</w:t>
            </w:r>
            <w:r w:rsidR="00B36EFC">
              <w:rPr>
                <w:szCs w:val="20"/>
                <w:lang w:val="en-GB"/>
              </w:rPr>
              <w:t>,</w:t>
            </w:r>
          </w:p>
          <w:p w14:paraId="05E19F35" w14:textId="1B629255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FAM_ENVIRO4R_P</w:t>
            </w:r>
            <w:r w:rsidR="00B36EFC">
              <w:rPr>
                <w:szCs w:val="20"/>
                <w:lang w:val="en-GB"/>
              </w:rPr>
              <w:t>,</w:t>
            </w:r>
          </w:p>
          <w:p w14:paraId="1EF6F323" w14:textId="4EA98EB3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FAM_ENVIRO5_P</w:t>
            </w:r>
            <w:r w:rsidR="00B36EFC">
              <w:rPr>
                <w:szCs w:val="20"/>
                <w:lang w:val="en-GB"/>
              </w:rPr>
              <w:t>,</w:t>
            </w:r>
          </w:p>
          <w:p w14:paraId="446BE252" w14:textId="3D0B69B9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FAM_ENVIRO6_P</w:t>
            </w:r>
            <w:r w:rsidR="00B36EFC">
              <w:rPr>
                <w:szCs w:val="20"/>
                <w:lang w:val="en-GB"/>
              </w:rPr>
              <w:t>,</w:t>
            </w:r>
          </w:p>
          <w:p w14:paraId="70F13272" w14:textId="21E64F15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FAM_ENVIRO7R_P</w:t>
            </w:r>
            <w:r w:rsidR="00B36EFC">
              <w:rPr>
                <w:szCs w:val="20"/>
                <w:lang w:val="en-GB"/>
              </w:rPr>
              <w:t>,</w:t>
            </w:r>
          </w:p>
          <w:p w14:paraId="69659682" w14:textId="24A19A75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FAM_ENVIRO8_P</w:t>
            </w:r>
            <w:r w:rsidR="00B36EFC">
              <w:rPr>
                <w:szCs w:val="20"/>
                <w:lang w:val="en-GB"/>
              </w:rPr>
              <w:t>,</w:t>
            </w:r>
          </w:p>
          <w:p w14:paraId="495610D3" w14:textId="7155C243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FAM_ENVIRO9R_P</w:t>
            </w:r>
            <w:r w:rsidR="00DD6DD8" w:rsidRPr="00F11135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05D053BC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2.4 (2)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2 &lt; 9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 (0.8)</w:t>
            </w:r>
          </w:p>
        </w:tc>
        <w:tc>
          <w:tcPr>
            <w:tcW w:w="1476" w:type="pct"/>
          </w:tcPr>
          <w:p w14:paraId="5526896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0BBA9316" wp14:editId="0FA97CA6">
                  <wp:extent cx="469900" cy="2336800"/>
                  <wp:effectExtent l="0" t="0" r="0" b="0"/>
                  <wp:docPr id="17109955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" descr="/tmp/ds0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4272147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10813</w:t>
            </w:r>
            <w:r w:rsidRPr="00DE2D1D">
              <w:rPr>
                <w:szCs w:val="20"/>
              </w:rPr>
              <w:br/>
              <w:t>(99.8%)</w:t>
            </w:r>
          </w:p>
        </w:tc>
      </w:tr>
      <w:tr w:rsidR="00FE72E1" w:rsidRPr="00F11135" w14:paraId="5A3DC816" w14:textId="77777777" w:rsidTr="00FE72E1">
        <w:tc>
          <w:tcPr>
            <w:tcW w:w="0" w:type="auto"/>
          </w:tcPr>
          <w:p w14:paraId="27AF13B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13</w:t>
            </w:r>
          </w:p>
        </w:tc>
        <w:tc>
          <w:tcPr>
            <w:tcW w:w="1618" w:type="pct"/>
          </w:tcPr>
          <w:p w14:paraId="1C12EE77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Child report Family Conflict</w:t>
            </w:r>
            <w:r w:rsidRPr="00DE2D1D">
              <w:rPr>
                <w:szCs w:val="20"/>
              </w:rPr>
              <w:br/>
              <w:t>[numeric]</w:t>
            </w:r>
          </w:p>
          <w:p w14:paraId="42EDE7D1" w14:textId="77777777" w:rsidR="00DD6DD8" w:rsidRPr="00F11135" w:rsidRDefault="0030162E" w:rsidP="0030162E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 xml:space="preserve">Sum of </w:t>
            </w:r>
          </w:p>
          <w:p w14:paraId="485CC70E" w14:textId="7845E7CA" w:rsidR="0030162E" w:rsidRPr="00F11135" w:rsidRDefault="00DD6DD8" w:rsidP="0030162E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</w:rPr>
              <w:t>(</w:t>
            </w:r>
            <w:r w:rsidR="0030162E" w:rsidRPr="00F11135">
              <w:rPr>
                <w:szCs w:val="20"/>
                <w:lang w:val="en-GB"/>
              </w:rPr>
              <w:t>FES_YOUTH_Q1</w:t>
            </w:r>
            <w:r w:rsidR="00B36EFC">
              <w:rPr>
                <w:szCs w:val="20"/>
                <w:lang w:val="en-GB"/>
              </w:rPr>
              <w:t>,</w:t>
            </w:r>
          </w:p>
          <w:p w14:paraId="48406FC5" w14:textId="66C3C32B" w:rsidR="0030162E" w:rsidRPr="00F11135" w:rsidRDefault="0030162E" w:rsidP="0030162E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FES_YOUTH_Q2</w:t>
            </w:r>
            <w:r w:rsidR="00B36EFC">
              <w:rPr>
                <w:szCs w:val="20"/>
                <w:lang w:val="en-GB"/>
              </w:rPr>
              <w:t>,</w:t>
            </w:r>
          </w:p>
          <w:p w14:paraId="0B22F95A" w14:textId="77A86B30" w:rsidR="0030162E" w:rsidRPr="00F11135" w:rsidRDefault="0030162E" w:rsidP="0030162E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FES_YOUTH_Q3</w:t>
            </w:r>
            <w:r w:rsidR="00B36EFC">
              <w:rPr>
                <w:szCs w:val="20"/>
                <w:lang w:val="en-GB"/>
              </w:rPr>
              <w:t>,</w:t>
            </w:r>
          </w:p>
          <w:p w14:paraId="1A7FE018" w14:textId="0D6E24B5" w:rsidR="0030162E" w:rsidRPr="00F11135" w:rsidRDefault="0030162E" w:rsidP="0030162E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FES_YOUTH_Q4</w:t>
            </w:r>
            <w:r w:rsidR="00B36EFC">
              <w:rPr>
                <w:szCs w:val="20"/>
                <w:lang w:val="en-GB"/>
              </w:rPr>
              <w:t>,</w:t>
            </w:r>
          </w:p>
          <w:p w14:paraId="46C444A2" w14:textId="4C751617" w:rsidR="0030162E" w:rsidRPr="00F11135" w:rsidRDefault="0030162E" w:rsidP="0030162E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FES_YOUTH_Q5</w:t>
            </w:r>
            <w:r w:rsidR="00B36EFC">
              <w:rPr>
                <w:szCs w:val="20"/>
                <w:lang w:val="en-GB"/>
              </w:rPr>
              <w:t>,</w:t>
            </w:r>
          </w:p>
          <w:p w14:paraId="3CDDD041" w14:textId="68AC4627" w:rsidR="0030162E" w:rsidRPr="00F11135" w:rsidRDefault="0030162E" w:rsidP="0030162E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FES_YOUTH_Q6</w:t>
            </w:r>
            <w:r w:rsidR="00B36EFC">
              <w:rPr>
                <w:szCs w:val="20"/>
                <w:lang w:val="en-GB"/>
              </w:rPr>
              <w:t>,</w:t>
            </w:r>
          </w:p>
          <w:p w14:paraId="0FEEBBEA" w14:textId="017FEE8D" w:rsidR="0030162E" w:rsidRPr="00F11135" w:rsidRDefault="0030162E" w:rsidP="0030162E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FES_YOUTH_Q7</w:t>
            </w:r>
            <w:r w:rsidR="00B36EFC">
              <w:rPr>
                <w:szCs w:val="20"/>
                <w:lang w:val="en-GB"/>
              </w:rPr>
              <w:t>,</w:t>
            </w:r>
          </w:p>
          <w:p w14:paraId="767EB358" w14:textId="40BB6767" w:rsidR="0030162E" w:rsidRPr="00F11135" w:rsidRDefault="0030162E" w:rsidP="0030162E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FES_YOUTH_Q8</w:t>
            </w:r>
            <w:r w:rsidR="00B36EFC">
              <w:rPr>
                <w:szCs w:val="20"/>
                <w:lang w:val="en-GB"/>
              </w:rPr>
              <w:t>,</w:t>
            </w:r>
          </w:p>
          <w:p w14:paraId="49F156DB" w14:textId="63A29963" w:rsidR="0030162E" w:rsidRPr="00FE72E1" w:rsidRDefault="0030162E" w:rsidP="0030162E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FES_YOUTH_Q9</w:t>
            </w:r>
            <w:r w:rsidR="00DD6DD8" w:rsidRPr="00F11135">
              <w:rPr>
                <w:szCs w:val="20"/>
                <w:lang w:val="en-GB"/>
              </w:rPr>
              <w:t>)</w:t>
            </w:r>
          </w:p>
          <w:p w14:paraId="02945436" w14:textId="4A9DDA1D" w:rsidR="0030162E" w:rsidRPr="00DE2D1D" w:rsidRDefault="0030162E" w:rsidP="00BC769B">
            <w:pPr>
              <w:pStyle w:val="Compact"/>
              <w:rPr>
                <w:szCs w:val="20"/>
              </w:rPr>
            </w:pPr>
          </w:p>
        </w:tc>
        <w:tc>
          <w:tcPr>
            <w:tcW w:w="1130" w:type="pct"/>
          </w:tcPr>
          <w:p w14:paraId="0F6F5158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1.9 (1.8)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 &lt; 9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 (1)</w:t>
            </w:r>
          </w:p>
        </w:tc>
        <w:tc>
          <w:tcPr>
            <w:tcW w:w="1476" w:type="pct"/>
          </w:tcPr>
          <w:p w14:paraId="08C6DE7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741FB4FB" wp14:editId="7F6F08BA">
                  <wp:extent cx="546100" cy="2336800"/>
                  <wp:effectExtent l="0" t="0" r="0" b="0"/>
                  <wp:docPr id="19767462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" descr="/tmp/ds0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5050657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10268</w:t>
            </w:r>
            <w:r w:rsidRPr="00DE2D1D">
              <w:rPr>
                <w:szCs w:val="20"/>
              </w:rPr>
              <w:br/>
              <w:t>(94.7%)</w:t>
            </w:r>
          </w:p>
        </w:tc>
      </w:tr>
      <w:tr w:rsidR="00FE72E1" w:rsidRPr="00F11135" w14:paraId="2D5F0219" w14:textId="77777777" w:rsidTr="00FE72E1">
        <w:tc>
          <w:tcPr>
            <w:tcW w:w="0" w:type="auto"/>
          </w:tcPr>
          <w:p w14:paraId="34BE0C8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14</w:t>
            </w:r>
          </w:p>
        </w:tc>
        <w:tc>
          <w:tcPr>
            <w:tcW w:w="1618" w:type="pct"/>
          </w:tcPr>
          <w:p w14:paraId="5DE3E206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Parent reported Prosocial</w:t>
            </w:r>
            <w:r w:rsidRPr="00DE2D1D">
              <w:rPr>
                <w:szCs w:val="20"/>
              </w:rPr>
              <w:br/>
              <w:t>[numeric]</w:t>
            </w:r>
          </w:p>
          <w:p w14:paraId="03BB5C0D" w14:textId="77777777" w:rsidR="00DD6DD8" w:rsidRPr="00F11135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 xml:space="preserve">Mean of </w:t>
            </w:r>
          </w:p>
          <w:p w14:paraId="775E69B5" w14:textId="1DDA1DBF" w:rsidR="0030162E" w:rsidRPr="00F11135" w:rsidRDefault="00DD6DD8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</w:rPr>
              <w:t>(</w:t>
            </w:r>
            <w:r w:rsidR="0030162E" w:rsidRPr="00F11135">
              <w:rPr>
                <w:szCs w:val="20"/>
                <w:lang w:val="en-GB"/>
              </w:rPr>
              <w:t>PROSOCIAL_Q1_P</w:t>
            </w:r>
            <w:r w:rsidR="00B36EFC">
              <w:rPr>
                <w:szCs w:val="20"/>
                <w:lang w:val="en-GB"/>
              </w:rPr>
              <w:t>,</w:t>
            </w:r>
          </w:p>
          <w:p w14:paraId="58EB0CC3" w14:textId="7ED2A7E9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PROSOCIAL_Q2_P</w:t>
            </w:r>
            <w:r w:rsidR="00B36EFC">
              <w:rPr>
                <w:szCs w:val="20"/>
                <w:lang w:val="en-GB"/>
              </w:rPr>
              <w:t>,</w:t>
            </w:r>
          </w:p>
          <w:p w14:paraId="79F29257" w14:textId="2B38D4B2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PROSOCIAL_Q3_P</w:t>
            </w:r>
            <w:r w:rsidR="00DD6DD8" w:rsidRPr="00F11135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69E51FD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1.7 (0.4)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2 &lt; 2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0.3 (0.2)</w:t>
            </w:r>
          </w:p>
        </w:tc>
        <w:tc>
          <w:tcPr>
            <w:tcW w:w="1476" w:type="pct"/>
          </w:tcPr>
          <w:p w14:paraId="470A85CC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1AEB809" wp14:editId="06D723D7">
                  <wp:extent cx="1016000" cy="1663700"/>
                  <wp:effectExtent l="0" t="0" r="0" b="0"/>
                  <wp:docPr id="21286119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" descr="/tmp/ds01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79BBC74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10788</w:t>
            </w:r>
            <w:r w:rsidRPr="00DE2D1D">
              <w:rPr>
                <w:szCs w:val="20"/>
              </w:rPr>
              <w:br/>
              <w:t>(99.5%)</w:t>
            </w:r>
          </w:p>
        </w:tc>
      </w:tr>
      <w:tr w:rsidR="00FE72E1" w:rsidRPr="00F11135" w14:paraId="4DDBFEE9" w14:textId="77777777" w:rsidTr="00FE72E1">
        <w:tc>
          <w:tcPr>
            <w:tcW w:w="0" w:type="auto"/>
          </w:tcPr>
          <w:p w14:paraId="49E2005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lastRenderedPageBreak/>
              <w:t>15</w:t>
            </w:r>
          </w:p>
        </w:tc>
        <w:tc>
          <w:tcPr>
            <w:tcW w:w="1618" w:type="pct"/>
          </w:tcPr>
          <w:p w14:paraId="3D6FE6D6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Child reported Prosocial</w:t>
            </w:r>
            <w:r w:rsidRPr="00DE2D1D">
              <w:rPr>
                <w:szCs w:val="20"/>
              </w:rPr>
              <w:br/>
              <w:t>[numeric]</w:t>
            </w:r>
          </w:p>
          <w:p w14:paraId="39DC84BE" w14:textId="77777777" w:rsidR="00DD6DD8" w:rsidRPr="00F11135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 xml:space="preserve">Mean of </w:t>
            </w:r>
          </w:p>
          <w:p w14:paraId="0836AC77" w14:textId="023AE192" w:rsidR="0030162E" w:rsidRPr="00F11135" w:rsidRDefault="00DD6DD8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</w:rPr>
              <w:t>(</w:t>
            </w:r>
            <w:r w:rsidR="0030162E" w:rsidRPr="00F11135">
              <w:rPr>
                <w:szCs w:val="20"/>
                <w:lang w:val="en-GB"/>
              </w:rPr>
              <w:t>PROSOCIAL_Q1_Y</w:t>
            </w:r>
            <w:r w:rsidR="00B36EFC">
              <w:rPr>
                <w:szCs w:val="20"/>
                <w:lang w:val="en-GB"/>
              </w:rPr>
              <w:t>,</w:t>
            </w:r>
          </w:p>
          <w:p w14:paraId="201E2D89" w14:textId="6C5E2401" w:rsidR="0030162E" w:rsidRPr="00F11135" w:rsidRDefault="0030162E" w:rsidP="00BC769B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PROSOCIAL_Q2_Y</w:t>
            </w:r>
            <w:r w:rsidR="00B36EFC">
              <w:rPr>
                <w:szCs w:val="20"/>
                <w:lang w:val="en-GB"/>
              </w:rPr>
              <w:t>,</w:t>
            </w:r>
          </w:p>
          <w:p w14:paraId="7E336F01" w14:textId="7ACB8FC9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PROSOCIAL_Q3_Y</w:t>
            </w:r>
            <w:r w:rsidR="00DD6DD8" w:rsidRPr="00F11135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1636671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1.7 (0.4)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2 &lt; 2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0.7 (0.2)</w:t>
            </w:r>
          </w:p>
        </w:tc>
        <w:tc>
          <w:tcPr>
            <w:tcW w:w="1476" w:type="pct"/>
          </w:tcPr>
          <w:p w14:paraId="2098E1BB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0686982C" wp14:editId="748871C6">
                  <wp:extent cx="876300" cy="1663700"/>
                  <wp:effectExtent l="0" t="0" r="0" b="0"/>
                  <wp:docPr id="8466347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" descr="/tmp/ds0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2418815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10811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365B3359" w14:textId="77777777" w:rsidTr="00FE72E1">
        <w:tc>
          <w:tcPr>
            <w:tcW w:w="0" w:type="auto"/>
          </w:tcPr>
          <w:p w14:paraId="0D3A514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16</w:t>
            </w:r>
          </w:p>
        </w:tc>
        <w:tc>
          <w:tcPr>
            <w:tcW w:w="1618" w:type="pct"/>
          </w:tcPr>
          <w:p w14:paraId="61D37CE4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Lack of Sleep</w:t>
            </w:r>
            <w:r w:rsidRPr="00DE2D1D">
              <w:rPr>
                <w:szCs w:val="20"/>
              </w:rPr>
              <w:br/>
              <w:t>[numeric]</w:t>
            </w:r>
          </w:p>
          <w:p w14:paraId="114C0D4C" w14:textId="71DF498A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SLEEPDISTURB1_P</w:t>
            </w:r>
          </w:p>
        </w:tc>
        <w:tc>
          <w:tcPr>
            <w:tcW w:w="1130" w:type="pct"/>
          </w:tcPr>
          <w:p w14:paraId="2DA6D88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2 (0.9)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1 &lt; 2 &lt; 5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 (0.4)</w:t>
            </w:r>
          </w:p>
        </w:tc>
        <w:tc>
          <w:tcPr>
            <w:tcW w:w="1476" w:type="pct"/>
          </w:tcPr>
          <w:p w14:paraId="30ECE9CB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3181B610" wp14:editId="58324453">
                  <wp:extent cx="787400" cy="1219200"/>
                  <wp:effectExtent l="0" t="0" r="0" b="0"/>
                  <wp:docPr id="6225430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" descr="/tmp/ds0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0BD1E2F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10803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397237CD" w14:textId="77777777" w:rsidTr="00FE72E1">
        <w:tc>
          <w:tcPr>
            <w:tcW w:w="0" w:type="auto"/>
          </w:tcPr>
          <w:p w14:paraId="21C60BD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17</w:t>
            </w:r>
          </w:p>
        </w:tc>
        <w:tc>
          <w:tcPr>
            <w:tcW w:w="1618" w:type="pct"/>
          </w:tcPr>
          <w:p w14:paraId="1E904081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Sleep Disturbance</w:t>
            </w:r>
            <w:r w:rsidRPr="00DE2D1D">
              <w:rPr>
                <w:szCs w:val="20"/>
              </w:rPr>
              <w:br/>
              <w:t>[numeric]</w:t>
            </w:r>
          </w:p>
          <w:p w14:paraId="45C15D85" w14:textId="0506964F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SLEEPDISTURB2_P</w:t>
            </w:r>
          </w:p>
        </w:tc>
        <w:tc>
          <w:tcPr>
            <w:tcW w:w="1130" w:type="pct"/>
          </w:tcPr>
          <w:p w14:paraId="262DA16B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2.1 (1.1)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1 &lt; 2 &lt; 5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2 (0.5)</w:t>
            </w:r>
          </w:p>
        </w:tc>
        <w:tc>
          <w:tcPr>
            <w:tcW w:w="1476" w:type="pct"/>
          </w:tcPr>
          <w:p w14:paraId="024DCF8F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1B740D0E" wp14:editId="4E2590F3">
                  <wp:extent cx="736600" cy="1219200"/>
                  <wp:effectExtent l="0" t="0" r="0" b="0"/>
                  <wp:docPr id="12595294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" descr="/tmp/ds01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7E204D6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10803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2D2616F7" w14:textId="77777777" w:rsidTr="00FE72E1">
        <w:tc>
          <w:tcPr>
            <w:tcW w:w="0" w:type="auto"/>
          </w:tcPr>
          <w:p w14:paraId="0E052F1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18</w:t>
            </w:r>
          </w:p>
        </w:tc>
        <w:tc>
          <w:tcPr>
            <w:tcW w:w="1618" w:type="pct"/>
          </w:tcPr>
          <w:p w14:paraId="50382D06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Sleep Initiating Maintaining</w:t>
            </w:r>
            <w:r w:rsidRPr="00DE2D1D">
              <w:rPr>
                <w:szCs w:val="20"/>
              </w:rPr>
              <w:br/>
              <w:t>[numeric]</w:t>
            </w:r>
          </w:p>
          <w:p w14:paraId="77EC948A" w14:textId="6D1868EF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SDS_P_SS_DIMS</w:t>
            </w:r>
          </w:p>
        </w:tc>
        <w:tc>
          <w:tcPr>
            <w:tcW w:w="1130" w:type="pct"/>
          </w:tcPr>
          <w:p w14:paraId="4A0B76C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12 (3.8)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7 &lt; 11 &lt; 34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5 (0.3)</w:t>
            </w:r>
          </w:p>
        </w:tc>
        <w:tc>
          <w:tcPr>
            <w:tcW w:w="1476" w:type="pct"/>
          </w:tcPr>
          <w:p w14:paraId="529F37F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1236A354" wp14:editId="55249A51">
                  <wp:extent cx="1485900" cy="1079500"/>
                  <wp:effectExtent l="0" t="0" r="0" b="0"/>
                  <wp:docPr id="12423291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" descr="/tmp/ds01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4132233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10803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410E0971" w14:textId="77777777" w:rsidTr="00FE72E1">
        <w:tc>
          <w:tcPr>
            <w:tcW w:w="0" w:type="auto"/>
          </w:tcPr>
          <w:p w14:paraId="004D5BC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19</w:t>
            </w:r>
          </w:p>
        </w:tc>
        <w:tc>
          <w:tcPr>
            <w:tcW w:w="1618" w:type="pct"/>
          </w:tcPr>
          <w:p w14:paraId="2E062225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Sleep Breathing Disorders</w:t>
            </w:r>
            <w:r w:rsidRPr="00DE2D1D">
              <w:rPr>
                <w:szCs w:val="20"/>
              </w:rPr>
              <w:br/>
              <w:t>[numeric]</w:t>
            </w:r>
          </w:p>
          <w:p w14:paraId="32C5F2ED" w14:textId="2EDF17C9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SDS_P_SS_SBD</w:t>
            </w:r>
          </w:p>
        </w:tc>
        <w:tc>
          <w:tcPr>
            <w:tcW w:w="1130" w:type="pct"/>
          </w:tcPr>
          <w:p w14:paraId="6F053295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3.7 (1.2)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3 &lt; 3 &lt; 15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 (0.3)</w:t>
            </w:r>
          </w:p>
        </w:tc>
        <w:tc>
          <w:tcPr>
            <w:tcW w:w="1476" w:type="pct"/>
          </w:tcPr>
          <w:p w14:paraId="00EA3CB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7840F63B" wp14:editId="6F332958">
                  <wp:extent cx="1485900" cy="1079500"/>
                  <wp:effectExtent l="0" t="0" r="0" b="0"/>
                  <wp:docPr id="14978303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" descr="/tmp/ds01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3528246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10803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48102183" w14:textId="77777777" w:rsidTr="00FE72E1">
        <w:tc>
          <w:tcPr>
            <w:tcW w:w="0" w:type="auto"/>
          </w:tcPr>
          <w:p w14:paraId="3C6C6441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20</w:t>
            </w:r>
          </w:p>
        </w:tc>
        <w:tc>
          <w:tcPr>
            <w:tcW w:w="1618" w:type="pct"/>
          </w:tcPr>
          <w:p w14:paraId="1E498CB3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Sleep Arousal Disorders</w:t>
            </w:r>
            <w:r w:rsidRPr="00DE2D1D">
              <w:rPr>
                <w:szCs w:val="20"/>
              </w:rPr>
              <w:br/>
              <w:t>[numeric]</w:t>
            </w:r>
          </w:p>
          <w:p w14:paraId="254EEFBA" w14:textId="6AF11CD6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SDS_P_SS_DA</w:t>
            </w:r>
          </w:p>
        </w:tc>
        <w:tc>
          <w:tcPr>
            <w:tcW w:w="1130" w:type="pct"/>
          </w:tcPr>
          <w:p w14:paraId="604F6B7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3.3 (0.7)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3 &lt; 3 &lt; 11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0 (0.2)</w:t>
            </w:r>
          </w:p>
        </w:tc>
        <w:tc>
          <w:tcPr>
            <w:tcW w:w="1476" w:type="pct"/>
          </w:tcPr>
          <w:p w14:paraId="7544506C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18C6152C" wp14:editId="1F30BD34">
                  <wp:extent cx="1282700" cy="2108200"/>
                  <wp:effectExtent l="0" t="0" r="0" b="0"/>
                  <wp:docPr id="12482783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" descr="/tmp/ds01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210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58CE286F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10803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0D74CD7D" w14:textId="77777777" w:rsidTr="00FE72E1">
        <w:tc>
          <w:tcPr>
            <w:tcW w:w="0" w:type="auto"/>
          </w:tcPr>
          <w:p w14:paraId="488FCA8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lastRenderedPageBreak/>
              <w:t>21</w:t>
            </w:r>
          </w:p>
        </w:tc>
        <w:tc>
          <w:tcPr>
            <w:tcW w:w="1618" w:type="pct"/>
          </w:tcPr>
          <w:p w14:paraId="6D2A9FCA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Sleep Wake Transition Disorders</w:t>
            </w:r>
            <w:r w:rsidRPr="00DE2D1D">
              <w:rPr>
                <w:szCs w:val="20"/>
              </w:rPr>
              <w:br/>
              <w:t>[numeric]</w:t>
            </w:r>
          </w:p>
          <w:p w14:paraId="4F59E2DA" w14:textId="677745BE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SDS_P_SS_SWTD</w:t>
            </w:r>
          </w:p>
        </w:tc>
        <w:tc>
          <w:tcPr>
            <w:tcW w:w="1130" w:type="pct"/>
          </w:tcPr>
          <w:p w14:paraId="4660B36A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7.8 (2.4)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6 &lt; 7 &lt; 28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 (0.3)</w:t>
            </w:r>
          </w:p>
        </w:tc>
        <w:tc>
          <w:tcPr>
            <w:tcW w:w="1476" w:type="pct"/>
          </w:tcPr>
          <w:p w14:paraId="6CA2923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2ED3884B" wp14:editId="04206F5B">
                  <wp:extent cx="1485900" cy="1079500"/>
                  <wp:effectExtent l="0" t="0" r="0" b="0"/>
                  <wp:docPr id="4617600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" descr="/tmp/ds01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33CF95EE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10802</w:t>
            </w:r>
            <w:r w:rsidRPr="00DE2D1D">
              <w:rPr>
                <w:szCs w:val="20"/>
              </w:rPr>
              <w:br/>
              <w:t>(99.6%)</w:t>
            </w:r>
          </w:p>
        </w:tc>
      </w:tr>
      <w:tr w:rsidR="00FE72E1" w:rsidRPr="00F11135" w14:paraId="51A6C71E" w14:textId="77777777" w:rsidTr="00FE72E1">
        <w:tc>
          <w:tcPr>
            <w:tcW w:w="0" w:type="auto"/>
          </w:tcPr>
          <w:p w14:paraId="1E330A2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22</w:t>
            </w:r>
          </w:p>
        </w:tc>
        <w:tc>
          <w:tcPr>
            <w:tcW w:w="1618" w:type="pct"/>
          </w:tcPr>
          <w:p w14:paraId="767B5CE7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Sleep Excessive Somnolence</w:t>
            </w:r>
            <w:r w:rsidRPr="00DE2D1D">
              <w:rPr>
                <w:szCs w:val="20"/>
              </w:rPr>
              <w:br/>
              <w:t>[numeric]</w:t>
            </w:r>
          </w:p>
          <w:p w14:paraId="2718BB3B" w14:textId="28F44E7F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SDS_P_SS_DOES</w:t>
            </w:r>
          </w:p>
        </w:tc>
        <w:tc>
          <w:tcPr>
            <w:tcW w:w="1130" w:type="pct"/>
          </w:tcPr>
          <w:p w14:paraId="7AD38A1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7.1 (2.6)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5 &lt; 6 &lt; 25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 (0.4)</w:t>
            </w:r>
          </w:p>
        </w:tc>
        <w:tc>
          <w:tcPr>
            <w:tcW w:w="1476" w:type="pct"/>
          </w:tcPr>
          <w:p w14:paraId="7420A23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B5CB2D3" wp14:editId="5E452E67">
                  <wp:extent cx="1485900" cy="1079500"/>
                  <wp:effectExtent l="0" t="0" r="0" b="0"/>
                  <wp:docPr id="3319490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" descr="/tmp/ds01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22FB50F3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10803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59803A7F" w14:textId="77777777" w:rsidTr="00FE72E1">
        <w:tc>
          <w:tcPr>
            <w:tcW w:w="0" w:type="auto"/>
          </w:tcPr>
          <w:p w14:paraId="5916615C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23</w:t>
            </w:r>
          </w:p>
        </w:tc>
        <w:tc>
          <w:tcPr>
            <w:tcW w:w="1618" w:type="pct"/>
          </w:tcPr>
          <w:p w14:paraId="0BD7D8D9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Sleep Hyperhidrosis</w:t>
            </w:r>
            <w:r w:rsidRPr="00DE2D1D">
              <w:rPr>
                <w:szCs w:val="20"/>
              </w:rPr>
              <w:br/>
              <w:t>[numeric]</w:t>
            </w:r>
          </w:p>
          <w:p w14:paraId="4AA1FBFC" w14:textId="28E2E6F6" w:rsidR="0030162E" w:rsidRPr="00DE2D1D" w:rsidRDefault="0030162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SDS_P_SS_SHY</w:t>
            </w:r>
          </w:p>
        </w:tc>
        <w:tc>
          <w:tcPr>
            <w:tcW w:w="1130" w:type="pct"/>
          </w:tcPr>
          <w:p w14:paraId="434CCC29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2.3 (1)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2 &lt; 2 &lt; 10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0 (0.4)</w:t>
            </w:r>
          </w:p>
        </w:tc>
        <w:tc>
          <w:tcPr>
            <w:tcW w:w="1476" w:type="pct"/>
          </w:tcPr>
          <w:p w14:paraId="020FDFF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1F1218E3" wp14:editId="6543FFC1">
                  <wp:extent cx="1358900" cy="2108200"/>
                  <wp:effectExtent l="0" t="0" r="0" b="0"/>
                  <wp:docPr id="2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" descr="/tmp/ds01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210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360EA0ED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10803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837AA2" w:rsidRPr="00F11135" w14:paraId="50CE1EDE" w14:textId="77777777" w:rsidTr="00FE72E1">
        <w:tc>
          <w:tcPr>
            <w:tcW w:w="0" w:type="auto"/>
          </w:tcPr>
          <w:p w14:paraId="4A06A5BF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24</w:t>
            </w:r>
          </w:p>
        </w:tc>
        <w:tc>
          <w:tcPr>
            <w:tcW w:w="1618" w:type="pct"/>
          </w:tcPr>
          <w:p w14:paraId="0F824EEC" w14:textId="4088A094" w:rsidR="00496BC0" w:rsidRPr="00F11135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Individual Physical Extracurricular Activities</w:t>
            </w:r>
            <w:r w:rsidRPr="00DE2D1D">
              <w:rPr>
                <w:szCs w:val="20"/>
              </w:rPr>
              <w:br/>
              <w:t>[numeric]</w:t>
            </w:r>
          </w:p>
          <w:p w14:paraId="7A610D57" w14:textId="5464F469" w:rsidR="00837AA2" w:rsidRPr="00F11135" w:rsidRDefault="00414A1E" w:rsidP="00837AA2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</w:t>
            </w:r>
            <w:r w:rsidR="00837AA2" w:rsidRPr="00F11135">
              <w:rPr>
                <w:szCs w:val="20"/>
                <w:lang w:val="en-GB"/>
              </w:rPr>
              <w:t>um</w:t>
            </w:r>
            <w:r>
              <w:rPr>
                <w:szCs w:val="20"/>
                <w:lang w:val="en-GB"/>
              </w:rPr>
              <w:t>ma</w:t>
            </w:r>
            <w:r w:rsidR="00794D1C">
              <w:rPr>
                <w:szCs w:val="20"/>
                <w:lang w:val="en-GB"/>
              </w:rPr>
              <w:t xml:space="preserve">tion </w:t>
            </w:r>
            <w:r w:rsidR="00837AA2" w:rsidRPr="00F11135">
              <w:rPr>
                <w:szCs w:val="20"/>
                <w:lang w:val="en-GB"/>
              </w:rPr>
              <w:t xml:space="preserve">of </w:t>
            </w:r>
          </w:p>
          <w:p w14:paraId="7849B744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(SAI_SS_SBOARD_PERWK_P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SAI_SS_CLIMB_PERWK_P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</w:t>
            </w:r>
          </w:p>
          <w:p w14:paraId="3F08A4DD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SAI_SS_GYM_PERWK_P</w:t>
            </w:r>
            <w:r>
              <w:rPr>
                <w:szCs w:val="20"/>
                <w:lang w:val="en-GB"/>
              </w:rPr>
              <w:t>,</w:t>
            </w:r>
          </w:p>
          <w:p w14:paraId="49A9812F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SAI_SS_ISKATE_PERWK_P</w:t>
            </w:r>
            <w:r>
              <w:rPr>
                <w:szCs w:val="20"/>
                <w:lang w:val="en-GB"/>
              </w:rPr>
              <w:t>,</w:t>
            </w:r>
          </w:p>
          <w:p w14:paraId="06CDCC2F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SAI_SS_M_ARTS_PERWK_P</w:t>
            </w:r>
            <w:r>
              <w:rPr>
                <w:szCs w:val="20"/>
                <w:lang w:val="en-GB"/>
              </w:rPr>
              <w:t>,</w:t>
            </w:r>
          </w:p>
          <w:p w14:paraId="201ECDF7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SAI_SS_SKATE_PERWK_P</w:t>
            </w:r>
            <w:r>
              <w:rPr>
                <w:szCs w:val="20"/>
                <w:lang w:val="en-GB"/>
              </w:rPr>
              <w:t>,</w:t>
            </w:r>
          </w:p>
          <w:p w14:paraId="58D03A9F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SAI_SS_DANCE_PERWK_P</w:t>
            </w:r>
            <w:r>
              <w:rPr>
                <w:szCs w:val="20"/>
                <w:lang w:val="en-GB"/>
              </w:rPr>
              <w:t>,</w:t>
            </w:r>
          </w:p>
          <w:p w14:paraId="4765C0F3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SAI_SS_SURF_PERWK_P</w:t>
            </w:r>
            <w:r>
              <w:rPr>
                <w:szCs w:val="20"/>
                <w:lang w:val="en-GB"/>
              </w:rPr>
              <w:t>,</w:t>
            </w:r>
          </w:p>
          <w:p w14:paraId="25A8064B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SAI_SS_TENNIS_PERWK_P</w:t>
            </w:r>
            <w:r>
              <w:rPr>
                <w:szCs w:val="20"/>
                <w:lang w:val="en-GB"/>
              </w:rPr>
              <w:t>,</w:t>
            </w:r>
          </w:p>
          <w:p w14:paraId="3A0620D2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SAI_SS_RUN_PERWK_P</w:t>
            </w:r>
            <w:r>
              <w:rPr>
                <w:szCs w:val="20"/>
                <w:lang w:val="en-GB"/>
              </w:rPr>
              <w:t>,</w:t>
            </w:r>
          </w:p>
          <w:p w14:paraId="1825ED43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SAI_SS_MMA_PERWK_P</w:t>
            </w:r>
            <w:r>
              <w:rPr>
                <w:szCs w:val="20"/>
                <w:lang w:val="en-GB"/>
              </w:rPr>
              <w:t>,</w:t>
            </w:r>
          </w:p>
          <w:p w14:paraId="1B2022E5" w14:textId="4E3D097D" w:rsidR="00837AA2" w:rsidRPr="00F11135" w:rsidRDefault="00837AA2" w:rsidP="00414A1E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SAI_SS_YOGA_PERWK_P)</w:t>
            </w:r>
            <w:r w:rsidR="00414A1E">
              <w:rPr>
                <w:szCs w:val="20"/>
                <w:lang w:val="en-GB"/>
              </w:rPr>
              <w:t xml:space="preserve"> in the baseline, and</w:t>
            </w:r>
            <w:r w:rsidRPr="00F11135">
              <w:rPr>
                <w:szCs w:val="20"/>
              </w:rPr>
              <w:t xml:space="preserve"> </w:t>
            </w:r>
          </w:p>
          <w:p w14:paraId="3AE76111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(SAI_SS_SBOARD_PERWK_P_L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</w:t>
            </w:r>
          </w:p>
          <w:p w14:paraId="5983AAA8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SAI_SS_CLIMB_PERWK_P_L</w:t>
            </w:r>
            <w:r>
              <w:rPr>
                <w:szCs w:val="20"/>
                <w:lang w:val="en-GB"/>
              </w:rPr>
              <w:t>,</w:t>
            </w:r>
          </w:p>
          <w:p w14:paraId="2B36D4EF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SAI_SS_GYM_PERWK_P_L</w:t>
            </w:r>
            <w:r>
              <w:rPr>
                <w:szCs w:val="20"/>
                <w:lang w:val="en-GB"/>
              </w:rPr>
              <w:t>,</w:t>
            </w:r>
          </w:p>
          <w:p w14:paraId="7193AFDC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SAI_SS_ISKATE_PERWK_P_L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SAI_SS_M_ARTS_PERWK_P_L</w:t>
            </w:r>
            <w:r>
              <w:rPr>
                <w:szCs w:val="20"/>
                <w:lang w:val="en-GB"/>
              </w:rPr>
              <w:t>,</w:t>
            </w:r>
          </w:p>
          <w:p w14:paraId="49CE7F5C" w14:textId="77777777" w:rsidR="00837AA2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SAI_SS_SKATE_PERWK_P_L</w:t>
            </w:r>
            <w:r>
              <w:rPr>
                <w:szCs w:val="20"/>
                <w:lang w:val="en-GB"/>
              </w:rPr>
              <w:t>,</w:t>
            </w:r>
          </w:p>
          <w:p w14:paraId="4979C364" w14:textId="0CA4CBA8" w:rsidR="00837AA2" w:rsidRPr="00F11135" w:rsidRDefault="00837AA2" w:rsidP="00414A1E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SAI_SS_DANCE_PERWK_P_L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SAI_SS_SURF_PERWK_P_L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SAI_SS_TENNIS_PERWK_P_L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SAI_SS_RUN_PERWK_P_L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SAI_SS_MMA_PERWK_P_L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</w:t>
            </w:r>
            <w:r w:rsidRPr="00F11135">
              <w:rPr>
                <w:szCs w:val="20"/>
                <w:lang w:val="en-GB"/>
              </w:rPr>
              <w:lastRenderedPageBreak/>
              <w:t>SAI_SS_YOGA_PERWK_P_L)</w:t>
            </w:r>
            <w:r w:rsidR="00414A1E">
              <w:rPr>
                <w:szCs w:val="20"/>
                <w:lang w:val="en-GB"/>
              </w:rPr>
              <w:t xml:space="preserve"> in the one-year follow-up, and </w:t>
            </w:r>
          </w:p>
          <w:p w14:paraId="7C117430" w14:textId="117A55F0" w:rsidR="00837AA2" w:rsidRPr="00DE2D1D" w:rsidRDefault="00837AA2" w:rsidP="00414A1E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(SAI_SS_SBOARD_PERWK_P_L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SAI_SS_CLIMB_PERWK_P_L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SAI_SS_GYM_PERWK_P_L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SAI_SS_ISKATE_PERWK_P_L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SAI_SS_M_ARTS_PERWK_P_L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 SAI_SS_SKATE_PERWK_P_L 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SAI_SS_DANCE_PERWK_P_L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 SAI_SS_SURF_PERWK_P_L 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SAI_SS_TENNIS_PERWK_P_L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SAI_SS_RUN_PERWK_P_L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SAI_SS_MMA_PERWK_P_L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SAI_SS_YOGA_PERWK_P_L</w:t>
            </w:r>
            <w:r w:rsidR="00414A1E">
              <w:rPr>
                <w:szCs w:val="20"/>
                <w:lang w:val="en-GB"/>
              </w:rPr>
              <w:t>) in the two-year follow-up.</w:t>
            </w:r>
          </w:p>
        </w:tc>
        <w:tc>
          <w:tcPr>
            <w:tcW w:w="1130" w:type="pct"/>
          </w:tcPr>
          <w:p w14:paraId="44A3538B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lastRenderedPageBreak/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9.8 (10.5)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7 &lt; 107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16 (1.1)</w:t>
            </w:r>
          </w:p>
        </w:tc>
        <w:tc>
          <w:tcPr>
            <w:tcW w:w="1476" w:type="pct"/>
          </w:tcPr>
          <w:p w14:paraId="59F82992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12B9284E" wp14:editId="644BED3C">
                  <wp:extent cx="1485900" cy="1079500"/>
                  <wp:effectExtent l="0" t="0" r="0" b="0"/>
                  <wp:docPr id="2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" descr="/tmp/ds01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205FAC05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10416</w:t>
            </w:r>
            <w:r w:rsidRPr="00DE2D1D">
              <w:rPr>
                <w:szCs w:val="20"/>
              </w:rPr>
              <w:br/>
              <w:t>(96.1%)</w:t>
            </w:r>
          </w:p>
        </w:tc>
      </w:tr>
      <w:tr w:rsidR="00837AA2" w:rsidRPr="00F11135" w14:paraId="67A66D08" w14:textId="77777777" w:rsidTr="00FE72E1">
        <w:tc>
          <w:tcPr>
            <w:tcW w:w="0" w:type="auto"/>
          </w:tcPr>
          <w:p w14:paraId="15B0E3D9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25</w:t>
            </w:r>
          </w:p>
        </w:tc>
        <w:tc>
          <w:tcPr>
            <w:tcW w:w="1618" w:type="pct"/>
          </w:tcPr>
          <w:p w14:paraId="4C336A1A" w14:textId="77777777" w:rsidR="00837AA2" w:rsidRPr="00F11135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Team Physical Extracurricular Activities</w:t>
            </w:r>
            <w:r w:rsidRPr="00DE2D1D">
              <w:rPr>
                <w:szCs w:val="20"/>
              </w:rPr>
              <w:br/>
              <w:t>[numeric]</w:t>
            </w:r>
          </w:p>
          <w:p w14:paraId="6B7A555D" w14:textId="4BDE8FF5" w:rsidR="00837AA2" w:rsidRPr="00F11135" w:rsidRDefault="00837AA2" w:rsidP="00837AA2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>sum</w:t>
            </w:r>
            <w:r w:rsidR="00794D1C">
              <w:rPr>
                <w:szCs w:val="20"/>
              </w:rPr>
              <w:t>mation</w:t>
            </w:r>
            <w:r w:rsidRPr="00F11135">
              <w:rPr>
                <w:szCs w:val="20"/>
              </w:rPr>
              <w:t xml:space="preserve"> of </w:t>
            </w:r>
          </w:p>
          <w:p w14:paraId="4F29BC88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(SAI_SS_BASE_PERWK_P</w:t>
            </w:r>
            <w:r>
              <w:rPr>
                <w:szCs w:val="20"/>
                <w:lang w:val="en-GB"/>
              </w:rPr>
              <w:t>,</w:t>
            </w:r>
          </w:p>
          <w:p w14:paraId="0F328EE4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SAI_SS_BASKET_PERWK_P</w:t>
            </w:r>
            <w:r>
              <w:rPr>
                <w:szCs w:val="20"/>
                <w:lang w:val="en-GB"/>
              </w:rPr>
              <w:t>,</w:t>
            </w:r>
          </w:p>
          <w:p w14:paraId="21A0805F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SAI_SS_FHOCK_PERWK_P</w:t>
            </w:r>
            <w:r>
              <w:rPr>
                <w:szCs w:val="20"/>
                <w:lang w:val="en-GB"/>
              </w:rPr>
              <w:t>,</w:t>
            </w:r>
          </w:p>
          <w:p w14:paraId="25697130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SAI_SS_FBALL_PERWK_P</w:t>
            </w:r>
            <w:r>
              <w:rPr>
                <w:szCs w:val="20"/>
                <w:lang w:val="en-GB"/>
              </w:rPr>
              <w:t>,</w:t>
            </w:r>
          </w:p>
          <w:p w14:paraId="59280C83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 xml:space="preserve"> SAI_SS_IHOCK_PERWK_P</w:t>
            </w:r>
            <w:r>
              <w:rPr>
                <w:szCs w:val="20"/>
                <w:lang w:val="en-GB"/>
              </w:rPr>
              <w:t>,</w:t>
            </w:r>
          </w:p>
          <w:p w14:paraId="7074E1C4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SAI_SS_POLO_PERWK_P</w:t>
            </w:r>
            <w:r>
              <w:rPr>
                <w:szCs w:val="20"/>
                <w:lang w:val="en-GB"/>
              </w:rPr>
              <w:t>,</w:t>
            </w:r>
          </w:p>
          <w:p w14:paraId="4F0616C9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SAI_SS_LAX_PERWK_P</w:t>
            </w:r>
            <w:r>
              <w:rPr>
                <w:szCs w:val="20"/>
                <w:lang w:val="en-GB"/>
              </w:rPr>
              <w:t>,</w:t>
            </w:r>
          </w:p>
          <w:p w14:paraId="37A4FD27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SAI_SS_RUGBY_PERWK_P</w:t>
            </w:r>
            <w:r>
              <w:rPr>
                <w:szCs w:val="20"/>
                <w:lang w:val="en-GB"/>
              </w:rPr>
              <w:t>,</w:t>
            </w:r>
          </w:p>
          <w:p w14:paraId="4F909CBB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 xml:space="preserve"> SAI_SS_SOC_PERWK_P</w:t>
            </w:r>
            <w:r>
              <w:rPr>
                <w:szCs w:val="20"/>
                <w:lang w:val="en-GB"/>
              </w:rPr>
              <w:t>,</w:t>
            </w:r>
          </w:p>
          <w:p w14:paraId="79D98A6C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 xml:space="preserve"> SAI_SS_WPOLO_PERWK_P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</w:t>
            </w:r>
          </w:p>
          <w:p w14:paraId="039B074F" w14:textId="5012B1A5" w:rsidR="00837AA2" w:rsidRPr="00F11135" w:rsidRDefault="00837AA2" w:rsidP="00794D1C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SAI_SS_VBALL_PERWK_P)</w:t>
            </w:r>
            <w:r w:rsidR="00794D1C">
              <w:rPr>
                <w:szCs w:val="20"/>
                <w:lang w:val="en-GB"/>
              </w:rPr>
              <w:t xml:space="preserve"> in the baseline, and </w:t>
            </w:r>
          </w:p>
          <w:p w14:paraId="6D7402D1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(SAI_SS_BASE_PERWK_P_L</w:t>
            </w:r>
            <w:r>
              <w:rPr>
                <w:szCs w:val="20"/>
                <w:lang w:val="en-GB"/>
              </w:rPr>
              <w:t>,</w:t>
            </w:r>
          </w:p>
          <w:p w14:paraId="169CF0B5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SAI_SS_BASKET_PERWK_P_L</w:t>
            </w:r>
            <w:r>
              <w:rPr>
                <w:szCs w:val="20"/>
                <w:lang w:val="en-GB"/>
              </w:rPr>
              <w:t>,</w:t>
            </w:r>
          </w:p>
          <w:p w14:paraId="1DCB0F12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SAI_SS_FHOCK_PERWK_P_L</w:t>
            </w:r>
            <w:r>
              <w:rPr>
                <w:szCs w:val="20"/>
                <w:lang w:val="en-GB"/>
              </w:rPr>
              <w:t>,</w:t>
            </w:r>
          </w:p>
          <w:p w14:paraId="120DEBAD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SAI_SS_FBALL_PERWK_P_L</w:t>
            </w:r>
            <w:r>
              <w:rPr>
                <w:szCs w:val="20"/>
                <w:lang w:val="en-GB"/>
              </w:rPr>
              <w:t>,</w:t>
            </w:r>
          </w:p>
          <w:p w14:paraId="3B16FFEC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SAI_SS_IHOCK_PERWK_P_L</w:t>
            </w:r>
            <w:r>
              <w:rPr>
                <w:szCs w:val="20"/>
                <w:lang w:val="en-GB"/>
              </w:rPr>
              <w:t>,</w:t>
            </w:r>
          </w:p>
          <w:p w14:paraId="7C64E3C9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SAI_SS_POLO_PERWK_P_L</w:t>
            </w:r>
            <w:r>
              <w:rPr>
                <w:szCs w:val="20"/>
                <w:lang w:val="en-GB"/>
              </w:rPr>
              <w:t>,</w:t>
            </w:r>
          </w:p>
          <w:p w14:paraId="45839B2B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SAI_SS_LAX_PERWK_P_L</w:t>
            </w:r>
            <w:r>
              <w:rPr>
                <w:szCs w:val="20"/>
                <w:lang w:val="en-GB"/>
              </w:rPr>
              <w:t>,</w:t>
            </w:r>
          </w:p>
          <w:p w14:paraId="64E491EB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SAI_SS_RUGBY_PERWK_P_L</w:t>
            </w:r>
            <w:r>
              <w:rPr>
                <w:szCs w:val="20"/>
                <w:lang w:val="en-GB"/>
              </w:rPr>
              <w:t>,</w:t>
            </w:r>
          </w:p>
          <w:p w14:paraId="2FBEC149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SAI_SS_SOC_PERWK_P_L</w:t>
            </w:r>
            <w:r>
              <w:rPr>
                <w:szCs w:val="20"/>
                <w:lang w:val="en-GB"/>
              </w:rPr>
              <w:t>,</w:t>
            </w:r>
          </w:p>
          <w:p w14:paraId="4409C9FD" w14:textId="7F2CF935" w:rsidR="00794D1C" w:rsidRPr="00F11135" w:rsidRDefault="00837AA2" w:rsidP="00794D1C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SAI_SS_WPOLO_PERWK_P_L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SAI_SS_VBALL_PERWK_P_L</w:t>
            </w:r>
          </w:p>
          <w:p w14:paraId="4696B8CA" w14:textId="6300008E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)</w:t>
            </w:r>
            <w:r w:rsidR="00794D1C">
              <w:rPr>
                <w:szCs w:val="20"/>
                <w:lang w:val="en-GB"/>
              </w:rPr>
              <w:t xml:space="preserve"> </w:t>
            </w:r>
            <w:proofErr w:type="gramStart"/>
            <w:r w:rsidR="00794D1C">
              <w:rPr>
                <w:szCs w:val="20"/>
                <w:lang w:val="en-GB"/>
              </w:rPr>
              <w:t>in</w:t>
            </w:r>
            <w:proofErr w:type="gramEnd"/>
            <w:r w:rsidR="00794D1C">
              <w:rPr>
                <w:szCs w:val="20"/>
                <w:lang w:val="en-GB"/>
              </w:rPr>
              <w:t xml:space="preserve"> the one-year follow-up, and </w:t>
            </w:r>
          </w:p>
          <w:p w14:paraId="5B17D0E9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proofErr w:type="gramStart"/>
            <w:r w:rsidRPr="00F11135">
              <w:rPr>
                <w:szCs w:val="20"/>
              </w:rPr>
              <w:t xml:space="preserve">( </w:t>
            </w:r>
            <w:r w:rsidRPr="00F11135">
              <w:rPr>
                <w:szCs w:val="20"/>
                <w:lang w:val="en-GB"/>
              </w:rPr>
              <w:t>SAI</w:t>
            </w:r>
            <w:proofErr w:type="gramEnd"/>
            <w:r w:rsidRPr="00F11135">
              <w:rPr>
                <w:szCs w:val="20"/>
                <w:lang w:val="en-GB"/>
              </w:rPr>
              <w:t>_SS_BASE_PERWK_P_L</w:t>
            </w:r>
            <w:r>
              <w:rPr>
                <w:szCs w:val="20"/>
                <w:lang w:val="en-GB"/>
              </w:rPr>
              <w:t>,</w:t>
            </w:r>
          </w:p>
          <w:p w14:paraId="3BB66C29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SAI_SS_BASKET_PERWK_P_L</w:t>
            </w:r>
            <w:r>
              <w:rPr>
                <w:szCs w:val="20"/>
                <w:lang w:val="en-GB"/>
              </w:rPr>
              <w:t>,</w:t>
            </w:r>
          </w:p>
          <w:p w14:paraId="606041DA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SAI_SS_FHOCK_PERWK_P_L</w:t>
            </w:r>
            <w:r>
              <w:rPr>
                <w:szCs w:val="20"/>
                <w:lang w:val="en-GB"/>
              </w:rPr>
              <w:t>,</w:t>
            </w:r>
          </w:p>
          <w:p w14:paraId="67CB23AE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SAI_SS_FBALL_PERWK_P_L</w:t>
            </w:r>
            <w:r>
              <w:rPr>
                <w:szCs w:val="20"/>
                <w:lang w:val="en-GB"/>
              </w:rPr>
              <w:t>,</w:t>
            </w:r>
          </w:p>
          <w:p w14:paraId="7724C218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SAI_SS_IHOCK_PERWK_P_L</w:t>
            </w:r>
            <w:r>
              <w:rPr>
                <w:szCs w:val="20"/>
                <w:lang w:val="en-GB"/>
              </w:rPr>
              <w:t>,</w:t>
            </w:r>
          </w:p>
          <w:p w14:paraId="58370489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SAI_SS_POLO_PERWK_P_L</w:t>
            </w:r>
            <w:r>
              <w:rPr>
                <w:szCs w:val="20"/>
                <w:lang w:val="en-GB"/>
              </w:rPr>
              <w:t>,</w:t>
            </w:r>
          </w:p>
          <w:p w14:paraId="51B5D250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SAI_SS_LAX_PERWK_P_L</w:t>
            </w:r>
            <w:r>
              <w:rPr>
                <w:szCs w:val="20"/>
                <w:lang w:val="en-GB"/>
              </w:rPr>
              <w:t>,</w:t>
            </w:r>
          </w:p>
          <w:p w14:paraId="47521909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SAI_SS_RUGBY_PERWK_P_L</w:t>
            </w:r>
            <w:r>
              <w:rPr>
                <w:szCs w:val="20"/>
                <w:lang w:val="en-GB"/>
              </w:rPr>
              <w:t>,</w:t>
            </w:r>
          </w:p>
          <w:p w14:paraId="33973D2C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SAI_SS_SOC_PERWK_P_L</w:t>
            </w:r>
            <w:r>
              <w:rPr>
                <w:szCs w:val="20"/>
                <w:lang w:val="en-GB"/>
              </w:rPr>
              <w:t>,</w:t>
            </w:r>
          </w:p>
          <w:p w14:paraId="4C127EBA" w14:textId="7EA287B5" w:rsidR="00794D1C" w:rsidRPr="00F11135" w:rsidRDefault="00837AA2" w:rsidP="00794D1C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SAI_SS_WPOLO_PERWK_P_L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SAI_SS_VBALL_PERWK_P_L</w:t>
            </w:r>
            <w:r w:rsidR="00794D1C">
              <w:rPr>
                <w:szCs w:val="20"/>
                <w:lang w:val="en-GB"/>
              </w:rPr>
              <w:t>)</w:t>
            </w:r>
          </w:p>
          <w:p w14:paraId="3E21A62B" w14:textId="78D0D9B5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</w:rPr>
              <w:t>)</w:t>
            </w:r>
            <w:r w:rsidR="00794D1C">
              <w:rPr>
                <w:szCs w:val="20"/>
              </w:rPr>
              <w:t xml:space="preserve"> </w:t>
            </w:r>
            <w:proofErr w:type="gramStart"/>
            <w:r w:rsidR="00794D1C">
              <w:rPr>
                <w:szCs w:val="20"/>
              </w:rPr>
              <w:t>in</w:t>
            </w:r>
            <w:proofErr w:type="gramEnd"/>
            <w:r w:rsidR="00794D1C">
              <w:rPr>
                <w:szCs w:val="20"/>
              </w:rPr>
              <w:t xml:space="preserve"> the two-year follow-up</w:t>
            </w:r>
          </w:p>
        </w:tc>
        <w:tc>
          <w:tcPr>
            <w:tcW w:w="1130" w:type="pct"/>
          </w:tcPr>
          <w:p w14:paraId="2BF08B26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18.2 (16.5)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15 &lt; 90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23 (0.9)</w:t>
            </w:r>
          </w:p>
        </w:tc>
        <w:tc>
          <w:tcPr>
            <w:tcW w:w="1476" w:type="pct"/>
          </w:tcPr>
          <w:p w14:paraId="7D8A2767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4FD8F9C7" wp14:editId="51F31F1C">
                  <wp:extent cx="1485900" cy="1079500"/>
                  <wp:effectExtent l="0" t="0" r="0" b="0"/>
                  <wp:docPr id="2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" descr="/tmp/ds01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3816942D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10405</w:t>
            </w:r>
            <w:r w:rsidRPr="00DE2D1D">
              <w:rPr>
                <w:szCs w:val="20"/>
              </w:rPr>
              <w:br/>
              <w:t>(96.0%)</w:t>
            </w:r>
          </w:p>
        </w:tc>
      </w:tr>
      <w:tr w:rsidR="00837AA2" w:rsidRPr="00F11135" w14:paraId="699D3214" w14:textId="77777777" w:rsidTr="00FE72E1">
        <w:tc>
          <w:tcPr>
            <w:tcW w:w="0" w:type="auto"/>
          </w:tcPr>
          <w:p w14:paraId="4F1AF128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lastRenderedPageBreak/>
              <w:t>26</w:t>
            </w:r>
          </w:p>
        </w:tc>
        <w:tc>
          <w:tcPr>
            <w:tcW w:w="1618" w:type="pct"/>
          </w:tcPr>
          <w:p w14:paraId="3D74F807" w14:textId="77777777" w:rsidR="00682682" w:rsidRDefault="00837AA2" w:rsidP="00837AA2">
            <w:pPr>
              <w:pStyle w:val="Compact"/>
              <w:rPr>
                <w:szCs w:val="20"/>
              </w:rPr>
            </w:pPr>
            <w:proofErr w:type="gramStart"/>
            <w:r w:rsidRPr="00DE2D1D">
              <w:rPr>
                <w:szCs w:val="20"/>
              </w:rPr>
              <w:t>Non Physical</w:t>
            </w:r>
            <w:proofErr w:type="gramEnd"/>
            <w:r w:rsidRPr="00DE2D1D">
              <w:rPr>
                <w:szCs w:val="20"/>
              </w:rPr>
              <w:t xml:space="preserve"> Extracurricular Activities</w:t>
            </w:r>
            <w:r w:rsidRPr="00DE2D1D">
              <w:rPr>
                <w:szCs w:val="20"/>
              </w:rPr>
              <w:br/>
              <w:t>[numeric]</w:t>
            </w:r>
          </w:p>
          <w:p w14:paraId="0E141E97" w14:textId="17062DC0" w:rsidR="00837AA2" w:rsidRPr="00F11135" w:rsidRDefault="00682682" w:rsidP="00837AA2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837AA2" w:rsidRPr="00F11135">
              <w:rPr>
                <w:szCs w:val="20"/>
              </w:rPr>
              <w:t>um</w:t>
            </w:r>
            <w:r>
              <w:rPr>
                <w:szCs w:val="20"/>
              </w:rPr>
              <w:t>mation</w:t>
            </w:r>
            <w:r w:rsidR="00837AA2" w:rsidRPr="00F11135">
              <w:rPr>
                <w:szCs w:val="20"/>
              </w:rPr>
              <w:t xml:space="preserve"> of </w:t>
            </w:r>
          </w:p>
          <w:p w14:paraId="34E63C6E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</w:rPr>
              <w:t>(</w:t>
            </w:r>
            <w:r w:rsidRPr="00F11135">
              <w:rPr>
                <w:szCs w:val="20"/>
                <w:lang w:val="en-GB"/>
              </w:rPr>
              <w:t>SAI_SS_COLLECT_PERWK_P</w:t>
            </w:r>
            <w:r>
              <w:rPr>
                <w:szCs w:val="20"/>
                <w:lang w:val="en-GB"/>
              </w:rPr>
              <w:t>,</w:t>
            </w:r>
          </w:p>
          <w:p w14:paraId="7FA91CED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SAI_SS_MUSIC_PERWK_P</w:t>
            </w:r>
            <w:r>
              <w:rPr>
                <w:szCs w:val="20"/>
                <w:lang w:val="en-GB"/>
              </w:rPr>
              <w:t>,</w:t>
            </w:r>
          </w:p>
          <w:p w14:paraId="15C7AF8E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SAI_SS_ART_PERWK_P</w:t>
            </w:r>
            <w:r>
              <w:rPr>
                <w:szCs w:val="20"/>
                <w:lang w:val="en-GB"/>
              </w:rPr>
              <w:t>,</w:t>
            </w:r>
          </w:p>
          <w:p w14:paraId="28A68D04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SAI_SS_DRAMA_PERWK_P</w:t>
            </w:r>
            <w:r>
              <w:rPr>
                <w:szCs w:val="20"/>
                <w:lang w:val="en-GB"/>
              </w:rPr>
              <w:t>,</w:t>
            </w:r>
          </w:p>
          <w:p w14:paraId="187C8F4C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SAI_SS_CRAFTS_PERWK_P</w:t>
            </w:r>
            <w:r>
              <w:rPr>
                <w:szCs w:val="20"/>
                <w:lang w:val="en-GB"/>
              </w:rPr>
              <w:t>,</w:t>
            </w:r>
          </w:p>
          <w:p w14:paraId="696E1F12" w14:textId="03B232B6" w:rsidR="00837AA2" w:rsidRPr="00F11135" w:rsidRDefault="00837AA2" w:rsidP="00B25821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SAI_SS_CHESS_PERWK_P)</w:t>
            </w:r>
            <w:r w:rsidR="00682682">
              <w:rPr>
                <w:szCs w:val="20"/>
                <w:lang w:val="en-GB"/>
              </w:rPr>
              <w:t xml:space="preserve"> in the baseline</w:t>
            </w:r>
            <w:r w:rsidR="00B25821">
              <w:rPr>
                <w:szCs w:val="20"/>
                <w:lang w:val="en-GB"/>
              </w:rPr>
              <w:t xml:space="preserve"> and </w:t>
            </w:r>
          </w:p>
          <w:p w14:paraId="40AAF298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(SAI_SS_COLLECT_PERWK_P_L</w:t>
            </w:r>
            <w:r>
              <w:rPr>
                <w:szCs w:val="20"/>
                <w:lang w:val="en-GB"/>
              </w:rPr>
              <w:t>,</w:t>
            </w:r>
          </w:p>
          <w:p w14:paraId="79299120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SAI_SS_MUSIC_PERWK_P_L</w:t>
            </w:r>
            <w:r>
              <w:rPr>
                <w:szCs w:val="20"/>
                <w:lang w:val="en-GB"/>
              </w:rPr>
              <w:t>,</w:t>
            </w:r>
          </w:p>
          <w:p w14:paraId="4AB165A5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SAI_SS_ART_PERWK_P_L</w:t>
            </w:r>
            <w:r>
              <w:rPr>
                <w:szCs w:val="20"/>
                <w:lang w:val="en-GB"/>
              </w:rPr>
              <w:t>,</w:t>
            </w:r>
          </w:p>
          <w:p w14:paraId="12954FDF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SAI_SS_DRAMA_PERWK_P_L</w:t>
            </w:r>
            <w:r>
              <w:rPr>
                <w:szCs w:val="20"/>
                <w:lang w:val="en-GB"/>
              </w:rPr>
              <w:t>,</w:t>
            </w:r>
          </w:p>
          <w:p w14:paraId="0525EB31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SAI_SS_CRAFTS_PERWK_P_L</w:t>
            </w:r>
            <w:r>
              <w:rPr>
                <w:szCs w:val="20"/>
                <w:lang w:val="en-GB"/>
              </w:rPr>
              <w:t>,</w:t>
            </w:r>
          </w:p>
          <w:p w14:paraId="66502131" w14:textId="77777777" w:rsidR="00B25821" w:rsidRPr="001F7ED2" w:rsidRDefault="00837AA2" w:rsidP="00B25821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SAI_SS_CHESS_PERWK_P_L</w:t>
            </w:r>
            <w:r w:rsidR="00682682">
              <w:rPr>
                <w:szCs w:val="20"/>
                <w:lang w:val="en-GB"/>
              </w:rPr>
              <w:t xml:space="preserve">) in the </w:t>
            </w:r>
          </w:p>
          <w:p w14:paraId="6CDA7097" w14:textId="5F7DF2DE" w:rsidR="00837AA2" w:rsidRPr="00F11135" w:rsidRDefault="00B25821" w:rsidP="00B25821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</w:t>
            </w:r>
            <w:r w:rsidRPr="00F11135">
              <w:rPr>
                <w:szCs w:val="20"/>
                <w:lang w:val="en-GB"/>
              </w:rPr>
              <w:t>ne</w:t>
            </w:r>
            <w:r>
              <w:rPr>
                <w:szCs w:val="20"/>
                <w:lang w:val="en-GB"/>
              </w:rPr>
              <w:t>-</w:t>
            </w:r>
            <w:r w:rsidRPr="00F11135">
              <w:rPr>
                <w:szCs w:val="20"/>
                <w:lang w:val="en-GB"/>
              </w:rPr>
              <w:t>year follow</w:t>
            </w:r>
            <w:r>
              <w:rPr>
                <w:szCs w:val="20"/>
                <w:lang w:val="en-GB"/>
              </w:rPr>
              <w:t>-</w:t>
            </w:r>
            <w:r w:rsidRPr="00F11135">
              <w:rPr>
                <w:szCs w:val="20"/>
                <w:lang w:val="en-GB"/>
              </w:rPr>
              <w:t>up</w:t>
            </w:r>
            <w:r>
              <w:rPr>
                <w:szCs w:val="20"/>
                <w:lang w:val="en-GB"/>
              </w:rPr>
              <w:t xml:space="preserve"> and</w:t>
            </w:r>
          </w:p>
          <w:p w14:paraId="131E3051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(SAI_SS_COLLECT_PERWK_P_L</w:t>
            </w:r>
            <w:r>
              <w:rPr>
                <w:szCs w:val="20"/>
                <w:lang w:val="en-GB"/>
              </w:rPr>
              <w:t>,</w:t>
            </w:r>
          </w:p>
          <w:p w14:paraId="083056A4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SAI_SS_MUSIC_PERWK_P_L</w:t>
            </w:r>
            <w:r>
              <w:rPr>
                <w:szCs w:val="20"/>
                <w:lang w:val="en-GB"/>
              </w:rPr>
              <w:t>,</w:t>
            </w:r>
          </w:p>
          <w:p w14:paraId="4178826E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SAI_SS_ART_PERWK_P_L</w:t>
            </w:r>
            <w:r>
              <w:rPr>
                <w:szCs w:val="20"/>
                <w:lang w:val="en-GB"/>
              </w:rPr>
              <w:t>,</w:t>
            </w:r>
          </w:p>
          <w:p w14:paraId="4730A049" w14:textId="77777777" w:rsidR="00837AA2" w:rsidRPr="00F11135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SAI_SS_DRAMA_PERWK_P_L</w:t>
            </w:r>
            <w:r>
              <w:rPr>
                <w:szCs w:val="20"/>
                <w:lang w:val="en-GB"/>
              </w:rPr>
              <w:t>,</w:t>
            </w:r>
          </w:p>
          <w:p w14:paraId="57A27A0D" w14:textId="13F89F82" w:rsidR="00837AA2" w:rsidRPr="00FE72E1" w:rsidRDefault="00837AA2" w:rsidP="00837AA2">
            <w:pPr>
              <w:pStyle w:val="Compact"/>
              <w:rPr>
                <w:szCs w:val="20"/>
                <w:lang w:val="en-GB"/>
              </w:rPr>
            </w:pPr>
            <w:r w:rsidRPr="00F11135">
              <w:rPr>
                <w:szCs w:val="20"/>
                <w:lang w:val="en-GB"/>
              </w:rPr>
              <w:t>SAI_SS_CRAFTS_PERWK_P_L</w:t>
            </w:r>
            <w:r>
              <w:rPr>
                <w:szCs w:val="20"/>
                <w:lang w:val="en-GB"/>
              </w:rPr>
              <w:t>,</w:t>
            </w:r>
            <w:r w:rsidRPr="00F11135">
              <w:rPr>
                <w:szCs w:val="20"/>
                <w:lang w:val="en-GB"/>
              </w:rPr>
              <w:t xml:space="preserve"> SAI_SS_CHESS_PERWK_P_L</w:t>
            </w:r>
            <w:r w:rsidR="00B25821">
              <w:rPr>
                <w:szCs w:val="20"/>
                <w:lang w:val="en-GB"/>
              </w:rPr>
              <w:t>) in the two-year follow-up</w:t>
            </w:r>
            <w:r w:rsidRPr="00F11135">
              <w:rPr>
                <w:szCs w:val="20"/>
                <w:lang w:val="en-GB"/>
              </w:rPr>
              <w:t>)</w:t>
            </w:r>
          </w:p>
        </w:tc>
        <w:tc>
          <w:tcPr>
            <w:tcW w:w="1130" w:type="pct"/>
          </w:tcPr>
          <w:p w14:paraId="0F311B7E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14 (14)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11 &lt; 90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21 (1)</w:t>
            </w:r>
          </w:p>
        </w:tc>
        <w:tc>
          <w:tcPr>
            <w:tcW w:w="1476" w:type="pct"/>
          </w:tcPr>
          <w:p w14:paraId="7B1EE66A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76FD4A83" wp14:editId="6E207F85">
                  <wp:extent cx="1485900" cy="1079500"/>
                  <wp:effectExtent l="0" t="0" r="0" b="0"/>
                  <wp:docPr id="2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" descr="/tmp/ds0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6B7A7C19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10390</w:t>
            </w:r>
            <w:r w:rsidRPr="00DE2D1D">
              <w:rPr>
                <w:szCs w:val="20"/>
              </w:rPr>
              <w:br/>
              <w:t>(95.8%)</w:t>
            </w:r>
          </w:p>
        </w:tc>
      </w:tr>
      <w:tr w:rsidR="00837AA2" w:rsidRPr="00F11135" w14:paraId="0E541167" w14:textId="77777777" w:rsidTr="00FE72E1">
        <w:tc>
          <w:tcPr>
            <w:tcW w:w="0" w:type="auto"/>
          </w:tcPr>
          <w:p w14:paraId="693A87BC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27</w:t>
            </w:r>
          </w:p>
        </w:tc>
        <w:tc>
          <w:tcPr>
            <w:tcW w:w="1618" w:type="pct"/>
          </w:tcPr>
          <w:p w14:paraId="132E453E" w14:textId="77777777" w:rsidR="00837AA2" w:rsidRPr="00F11135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Physically Active</w:t>
            </w:r>
            <w:r w:rsidRPr="00DE2D1D">
              <w:rPr>
                <w:szCs w:val="20"/>
              </w:rPr>
              <w:br/>
              <w:t>[numeric]</w:t>
            </w:r>
          </w:p>
          <w:p w14:paraId="05762778" w14:textId="71232134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PHYSICAL_ACTIVITY1_Y</w:t>
            </w:r>
          </w:p>
        </w:tc>
        <w:tc>
          <w:tcPr>
            <w:tcW w:w="1130" w:type="pct"/>
          </w:tcPr>
          <w:p w14:paraId="20D4D6DA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3.8 (2.2)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4 &lt; 7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3 (0.6)</w:t>
            </w:r>
          </w:p>
        </w:tc>
        <w:tc>
          <w:tcPr>
            <w:tcW w:w="1476" w:type="pct"/>
          </w:tcPr>
          <w:p w14:paraId="498D45B5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6FC8FBC9" wp14:editId="0C705292">
                  <wp:extent cx="393700" cy="1892300"/>
                  <wp:effectExtent l="0" t="0" r="0" b="0"/>
                  <wp:docPr id="2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" descr="/tmp/ds01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4BB8153B" w14:textId="77777777" w:rsidR="00837AA2" w:rsidRPr="00DE2D1D" w:rsidRDefault="00837AA2" w:rsidP="00837AA2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10813</w:t>
            </w:r>
            <w:r w:rsidRPr="00DE2D1D">
              <w:rPr>
                <w:szCs w:val="20"/>
              </w:rPr>
              <w:br/>
              <w:t>(99.8%)</w:t>
            </w:r>
          </w:p>
        </w:tc>
      </w:tr>
      <w:tr w:rsidR="00FE72E1" w:rsidRPr="00F11135" w14:paraId="066FFA99" w14:textId="77777777" w:rsidTr="00FE72E1">
        <w:tc>
          <w:tcPr>
            <w:tcW w:w="0" w:type="auto"/>
          </w:tcPr>
          <w:p w14:paraId="48A8AD70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28</w:t>
            </w:r>
          </w:p>
        </w:tc>
        <w:tc>
          <w:tcPr>
            <w:tcW w:w="1618" w:type="pct"/>
          </w:tcPr>
          <w:p w14:paraId="6B67D6A3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Mature Video Games Play</w:t>
            </w:r>
            <w:r w:rsidRPr="00DE2D1D">
              <w:rPr>
                <w:szCs w:val="20"/>
              </w:rPr>
              <w:br/>
              <w:t>[numeric]</w:t>
            </w:r>
          </w:p>
          <w:p w14:paraId="0A127310" w14:textId="4B2FF628" w:rsidR="0058717E" w:rsidRPr="00DE2D1D" w:rsidRDefault="0058717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SCREEN13_Y</w:t>
            </w:r>
          </w:p>
        </w:tc>
        <w:tc>
          <w:tcPr>
            <w:tcW w:w="1130" w:type="pct"/>
          </w:tcPr>
          <w:p w14:paraId="00D4EA55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0.6 (0.9)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0 &lt; 3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 (1.4)</w:t>
            </w:r>
          </w:p>
        </w:tc>
        <w:tc>
          <w:tcPr>
            <w:tcW w:w="1476" w:type="pct"/>
          </w:tcPr>
          <w:p w14:paraId="28A0B65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4C1C6AF4" wp14:editId="793FEA27">
                  <wp:extent cx="1003300" cy="990600"/>
                  <wp:effectExtent l="0" t="0" r="0" b="0"/>
                  <wp:docPr id="2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" descr="/tmp/ds0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387F73B7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10812</w:t>
            </w:r>
            <w:r w:rsidRPr="00DE2D1D">
              <w:rPr>
                <w:szCs w:val="20"/>
              </w:rPr>
              <w:br/>
              <w:t>(99.7%)</w:t>
            </w:r>
          </w:p>
        </w:tc>
      </w:tr>
      <w:tr w:rsidR="00FE72E1" w:rsidRPr="00F11135" w14:paraId="4B5C8B4E" w14:textId="77777777" w:rsidTr="00FE72E1">
        <w:tc>
          <w:tcPr>
            <w:tcW w:w="0" w:type="auto"/>
          </w:tcPr>
          <w:p w14:paraId="1DFA2ECC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29</w:t>
            </w:r>
          </w:p>
        </w:tc>
        <w:tc>
          <w:tcPr>
            <w:tcW w:w="1618" w:type="pct"/>
          </w:tcPr>
          <w:p w14:paraId="6CB64234" w14:textId="77777777" w:rsidR="00B27955" w:rsidRPr="00F11135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Mature Movies Watch</w:t>
            </w:r>
            <w:r w:rsidRPr="00DE2D1D">
              <w:rPr>
                <w:szCs w:val="20"/>
              </w:rPr>
              <w:br/>
              <w:t>[numeric]</w:t>
            </w:r>
          </w:p>
          <w:p w14:paraId="21E21703" w14:textId="6F35048E" w:rsidR="0058717E" w:rsidRPr="00DE2D1D" w:rsidRDefault="0058717E" w:rsidP="00BC769B">
            <w:pPr>
              <w:pStyle w:val="Compact"/>
              <w:rPr>
                <w:szCs w:val="20"/>
              </w:rPr>
            </w:pPr>
            <w:r w:rsidRPr="00F11135">
              <w:rPr>
                <w:szCs w:val="20"/>
                <w:lang w:val="en-GB"/>
              </w:rPr>
              <w:t>SCREEN14_Y</w:t>
            </w:r>
          </w:p>
        </w:tc>
        <w:tc>
          <w:tcPr>
            <w:tcW w:w="1130" w:type="pct"/>
          </w:tcPr>
          <w:p w14:paraId="79998BD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Mean (</w:t>
            </w:r>
            <w:proofErr w:type="spellStart"/>
            <w:r w:rsidRPr="00DE2D1D">
              <w:rPr>
                <w:szCs w:val="20"/>
              </w:rPr>
              <w:t>sd</w:t>
            </w:r>
            <w:proofErr w:type="spellEnd"/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0.5 (0.7)</w:t>
            </w:r>
            <w:r w:rsidRPr="00DE2D1D">
              <w:rPr>
                <w:szCs w:val="20"/>
              </w:rPr>
              <w:br/>
              <w:t>min &lt; med &lt; max:</w:t>
            </w:r>
            <w:r w:rsidRPr="00DE2D1D">
              <w:rPr>
                <w:szCs w:val="20"/>
              </w:rPr>
              <w:br/>
              <w:t>0 &lt; 0 &lt; 3</w:t>
            </w:r>
            <w:r w:rsidRPr="00DE2D1D">
              <w:rPr>
                <w:szCs w:val="20"/>
              </w:rPr>
              <w:br/>
              <w:t>IQR (CV</w:t>
            </w:r>
            <w:proofErr w:type="gramStart"/>
            <w:r w:rsidRPr="00DE2D1D">
              <w:rPr>
                <w:szCs w:val="20"/>
              </w:rPr>
              <w:t>) :</w:t>
            </w:r>
            <w:proofErr w:type="gramEnd"/>
            <w:r w:rsidRPr="00DE2D1D">
              <w:rPr>
                <w:szCs w:val="20"/>
              </w:rPr>
              <w:t xml:space="preserve"> 1 (1.3)</w:t>
            </w:r>
          </w:p>
        </w:tc>
        <w:tc>
          <w:tcPr>
            <w:tcW w:w="1476" w:type="pct"/>
          </w:tcPr>
          <w:p w14:paraId="27E0FFD2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noProof/>
                <w:szCs w:val="20"/>
              </w:rPr>
              <w:drawing>
                <wp:inline distT="0" distB="0" distL="0" distR="0" wp14:anchorId="2406E05E" wp14:editId="36DA35EA">
                  <wp:extent cx="990600" cy="990600"/>
                  <wp:effectExtent l="0" t="0" r="0" b="0"/>
                  <wp:docPr id="2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" descr="/tmp/ds01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pct"/>
          </w:tcPr>
          <w:p w14:paraId="7DC2D714" w14:textId="77777777" w:rsidR="00B27955" w:rsidRPr="00DE2D1D" w:rsidRDefault="00B27955" w:rsidP="00BC769B">
            <w:pPr>
              <w:pStyle w:val="Compact"/>
              <w:rPr>
                <w:szCs w:val="20"/>
              </w:rPr>
            </w:pPr>
            <w:r w:rsidRPr="00DE2D1D">
              <w:rPr>
                <w:szCs w:val="20"/>
              </w:rPr>
              <w:t>10804</w:t>
            </w:r>
            <w:r w:rsidRPr="00DE2D1D">
              <w:rPr>
                <w:szCs w:val="20"/>
              </w:rPr>
              <w:br/>
              <w:t>(99.7%)</w:t>
            </w:r>
          </w:p>
        </w:tc>
      </w:tr>
    </w:tbl>
    <w:p w14:paraId="14A8C5F5" w14:textId="77777777" w:rsidR="005F2FE2" w:rsidRDefault="005F2FE2" w:rsidP="004074B6">
      <w:pPr>
        <w:rPr>
          <w:rStyle w:val="Heading2Char"/>
          <w:rFonts w:eastAsia="Times New Roman" w:cs="Times New Roman"/>
        </w:rPr>
      </w:pPr>
    </w:p>
    <w:p w14:paraId="07AB2C38" w14:textId="77777777" w:rsidR="0055191F" w:rsidRDefault="0055191F" w:rsidP="004074B6">
      <w:pPr>
        <w:rPr>
          <w:rStyle w:val="Heading2Char"/>
          <w:rFonts w:eastAsia="Times New Roman" w:cs="Times New Roman"/>
        </w:rPr>
      </w:pPr>
    </w:p>
    <w:p w14:paraId="1C15D79B" w14:textId="77777777" w:rsidR="00B25821" w:rsidRDefault="00B25821" w:rsidP="004074B6">
      <w:pPr>
        <w:rPr>
          <w:rStyle w:val="Heading2Char"/>
          <w:rFonts w:eastAsia="Times New Roman" w:cs="Times New Roman"/>
        </w:rPr>
      </w:pPr>
    </w:p>
    <w:p w14:paraId="626C3702" w14:textId="77777777" w:rsidR="00B25821" w:rsidRDefault="00B25821" w:rsidP="004074B6">
      <w:pPr>
        <w:rPr>
          <w:rStyle w:val="Heading2Char"/>
          <w:rFonts w:eastAsia="Times New Roman" w:cs="Times New Roman"/>
        </w:rPr>
      </w:pPr>
    </w:p>
    <w:sectPr w:rsidR="00B25821" w:rsidSect="00FE72E1">
      <w:footerReference w:type="even" r:id="rId37"/>
      <w:footerReference w:type="default" r:id="rId3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FCFE" w14:textId="77777777" w:rsidR="00E46297" w:rsidRDefault="00E46297" w:rsidP="00121517">
      <w:r>
        <w:separator/>
      </w:r>
    </w:p>
  </w:endnote>
  <w:endnote w:type="continuationSeparator" w:id="0">
    <w:p w14:paraId="0412A392" w14:textId="77777777" w:rsidR="00E46297" w:rsidRDefault="00E46297" w:rsidP="00121517">
      <w:r>
        <w:continuationSeparator/>
      </w:r>
    </w:p>
  </w:endnote>
  <w:endnote w:type="continuationNotice" w:id="1">
    <w:p w14:paraId="2C536519" w14:textId="77777777" w:rsidR="00E46297" w:rsidRDefault="00E4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95399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3FBA85" w14:textId="1CBBA5CD" w:rsidR="00B158FB" w:rsidRDefault="00A33177" w:rsidP="000154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13C2A">
          <w:rPr>
            <w:rStyle w:val="PageNumber"/>
            <w:noProof/>
          </w:rPr>
          <w:t>2</w:t>
        </w:r>
        <w:r w:rsidR="00413C2A"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70E36C49" w14:textId="77777777" w:rsidR="00B158FB" w:rsidRDefault="00B15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47116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4DF7D3" w14:textId="6F4E2D0E" w:rsidR="00B158FB" w:rsidRDefault="00A33177" w:rsidP="000154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EF5">
          <w:rPr>
            <w:rStyle w:val="PageNumber"/>
            <w:noProof/>
          </w:rPr>
          <w:t>3</w:t>
        </w:r>
        <w:r w:rsidR="002F0EF5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6290F73" w14:textId="77777777" w:rsidR="00B158FB" w:rsidRDefault="00B15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7461" w14:textId="77777777" w:rsidR="00E46297" w:rsidRDefault="00E46297" w:rsidP="00121517">
      <w:r>
        <w:separator/>
      </w:r>
    </w:p>
  </w:footnote>
  <w:footnote w:type="continuationSeparator" w:id="0">
    <w:p w14:paraId="130550E8" w14:textId="77777777" w:rsidR="00E46297" w:rsidRDefault="00E46297" w:rsidP="00121517">
      <w:r>
        <w:continuationSeparator/>
      </w:r>
    </w:p>
  </w:footnote>
  <w:footnote w:type="continuationNotice" w:id="1">
    <w:p w14:paraId="158CA9C7" w14:textId="77777777" w:rsidR="00E46297" w:rsidRDefault="00E462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75D"/>
    <w:multiLevelType w:val="multilevel"/>
    <w:tmpl w:val="DE865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AB3311"/>
    <w:multiLevelType w:val="hybridMultilevel"/>
    <w:tmpl w:val="8D080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C06BB"/>
    <w:multiLevelType w:val="hybridMultilevel"/>
    <w:tmpl w:val="5C7A37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6187">
    <w:abstractNumId w:val="0"/>
  </w:num>
  <w:num w:numId="2" w16cid:durableId="1566185165">
    <w:abstractNumId w:val="2"/>
  </w:num>
  <w:num w:numId="3" w16cid:durableId="162268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B6"/>
    <w:rsid w:val="000012F6"/>
    <w:rsid w:val="000038B1"/>
    <w:rsid w:val="000114C3"/>
    <w:rsid w:val="00033421"/>
    <w:rsid w:val="00035CC6"/>
    <w:rsid w:val="00044062"/>
    <w:rsid w:val="00046C2A"/>
    <w:rsid w:val="00051219"/>
    <w:rsid w:val="000536A8"/>
    <w:rsid w:val="00053C97"/>
    <w:rsid w:val="00061120"/>
    <w:rsid w:val="00065525"/>
    <w:rsid w:val="00075D30"/>
    <w:rsid w:val="0008304D"/>
    <w:rsid w:val="00085CB3"/>
    <w:rsid w:val="000A1003"/>
    <w:rsid w:val="000A4919"/>
    <w:rsid w:val="000B34F4"/>
    <w:rsid w:val="000C3CA9"/>
    <w:rsid w:val="000C4436"/>
    <w:rsid w:val="000C58F5"/>
    <w:rsid w:val="000D0EAB"/>
    <w:rsid w:val="000E155D"/>
    <w:rsid w:val="000E4868"/>
    <w:rsid w:val="000E4A40"/>
    <w:rsid w:val="0010294F"/>
    <w:rsid w:val="0010731D"/>
    <w:rsid w:val="00110C50"/>
    <w:rsid w:val="00111FCC"/>
    <w:rsid w:val="001153ED"/>
    <w:rsid w:val="00121517"/>
    <w:rsid w:val="00125131"/>
    <w:rsid w:val="00131475"/>
    <w:rsid w:val="0013312E"/>
    <w:rsid w:val="001351C5"/>
    <w:rsid w:val="0014060F"/>
    <w:rsid w:val="00146490"/>
    <w:rsid w:val="0015385B"/>
    <w:rsid w:val="0016754C"/>
    <w:rsid w:val="00167EFC"/>
    <w:rsid w:val="00174165"/>
    <w:rsid w:val="001763DE"/>
    <w:rsid w:val="00176428"/>
    <w:rsid w:val="0017793F"/>
    <w:rsid w:val="00181C83"/>
    <w:rsid w:val="0019455E"/>
    <w:rsid w:val="00197861"/>
    <w:rsid w:val="001A20D8"/>
    <w:rsid w:val="001A27E1"/>
    <w:rsid w:val="001A28DA"/>
    <w:rsid w:val="001A31D3"/>
    <w:rsid w:val="001B5D40"/>
    <w:rsid w:val="001C2C52"/>
    <w:rsid w:val="001C3936"/>
    <w:rsid w:val="001C4312"/>
    <w:rsid w:val="001D632A"/>
    <w:rsid w:val="001E2118"/>
    <w:rsid w:val="001F5A34"/>
    <w:rsid w:val="00200874"/>
    <w:rsid w:val="00200D02"/>
    <w:rsid w:val="0020120B"/>
    <w:rsid w:val="00201220"/>
    <w:rsid w:val="002014FC"/>
    <w:rsid w:val="00203CC9"/>
    <w:rsid w:val="002062FF"/>
    <w:rsid w:val="002078E3"/>
    <w:rsid w:val="00222963"/>
    <w:rsid w:val="002241F5"/>
    <w:rsid w:val="0022609D"/>
    <w:rsid w:val="002329A1"/>
    <w:rsid w:val="00233F0C"/>
    <w:rsid w:val="002379B6"/>
    <w:rsid w:val="00255020"/>
    <w:rsid w:val="002623FC"/>
    <w:rsid w:val="00263B2B"/>
    <w:rsid w:val="00266327"/>
    <w:rsid w:val="002676D8"/>
    <w:rsid w:val="00267F19"/>
    <w:rsid w:val="0028129C"/>
    <w:rsid w:val="00282237"/>
    <w:rsid w:val="002851F4"/>
    <w:rsid w:val="00293400"/>
    <w:rsid w:val="002A0634"/>
    <w:rsid w:val="002E5890"/>
    <w:rsid w:val="002E6F1B"/>
    <w:rsid w:val="002F0EF5"/>
    <w:rsid w:val="002F1CCD"/>
    <w:rsid w:val="002F2387"/>
    <w:rsid w:val="002F47FE"/>
    <w:rsid w:val="003007CB"/>
    <w:rsid w:val="0030162E"/>
    <w:rsid w:val="00305B8D"/>
    <w:rsid w:val="003138C1"/>
    <w:rsid w:val="0031454E"/>
    <w:rsid w:val="00333962"/>
    <w:rsid w:val="0033628A"/>
    <w:rsid w:val="0033778F"/>
    <w:rsid w:val="0034030A"/>
    <w:rsid w:val="00340B74"/>
    <w:rsid w:val="003529FB"/>
    <w:rsid w:val="00356E19"/>
    <w:rsid w:val="0036220C"/>
    <w:rsid w:val="00366148"/>
    <w:rsid w:val="00372FB8"/>
    <w:rsid w:val="00373496"/>
    <w:rsid w:val="00373D9F"/>
    <w:rsid w:val="00375175"/>
    <w:rsid w:val="003765FA"/>
    <w:rsid w:val="003772F2"/>
    <w:rsid w:val="00380DFF"/>
    <w:rsid w:val="0038162F"/>
    <w:rsid w:val="00394727"/>
    <w:rsid w:val="003A6715"/>
    <w:rsid w:val="003B33FB"/>
    <w:rsid w:val="003C2722"/>
    <w:rsid w:val="003D1DD3"/>
    <w:rsid w:val="003D4277"/>
    <w:rsid w:val="003D7053"/>
    <w:rsid w:val="003D76DA"/>
    <w:rsid w:val="003E4FF1"/>
    <w:rsid w:val="003E522A"/>
    <w:rsid w:val="003E719A"/>
    <w:rsid w:val="003F2981"/>
    <w:rsid w:val="003F48B4"/>
    <w:rsid w:val="003F4CC4"/>
    <w:rsid w:val="00404BBF"/>
    <w:rsid w:val="004074B6"/>
    <w:rsid w:val="0041169E"/>
    <w:rsid w:val="00413C2A"/>
    <w:rsid w:val="00414A1E"/>
    <w:rsid w:val="00415329"/>
    <w:rsid w:val="00422253"/>
    <w:rsid w:val="004238BF"/>
    <w:rsid w:val="004278AE"/>
    <w:rsid w:val="004304E2"/>
    <w:rsid w:val="00434454"/>
    <w:rsid w:val="004361B9"/>
    <w:rsid w:val="00437240"/>
    <w:rsid w:val="0044203F"/>
    <w:rsid w:val="00446A0D"/>
    <w:rsid w:val="00450A69"/>
    <w:rsid w:val="00460046"/>
    <w:rsid w:val="00461DC8"/>
    <w:rsid w:val="004771F5"/>
    <w:rsid w:val="0048130A"/>
    <w:rsid w:val="00496BC0"/>
    <w:rsid w:val="0049774E"/>
    <w:rsid w:val="004A25D1"/>
    <w:rsid w:val="004B5CDB"/>
    <w:rsid w:val="004B620C"/>
    <w:rsid w:val="004B7219"/>
    <w:rsid w:val="004B7318"/>
    <w:rsid w:val="004C2729"/>
    <w:rsid w:val="004D0112"/>
    <w:rsid w:val="004D3756"/>
    <w:rsid w:val="004E3DA8"/>
    <w:rsid w:val="004E40E0"/>
    <w:rsid w:val="004E5F2A"/>
    <w:rsid w:val="004E7D88"/>
    <w:rsid w:val="004F2732"/>
    <w:rsid w:val="004F3DE9"/>
    <w:rsid w:val="004F56D3"/>
    <w:rsid w:val="00505B06"/>
    <w:rsid w:val="00510752"/>
    <w:rsid w:val="0051388C"/>
    <w:rsid w:val="00513E29"/>
    <w:rsid w:val="005163D1"/>
    <w:rsid w:val="00516707"/>
    <w:rsid w:val="0052287C"/>
    <w:rsid w:val="005232C7"/>
    <w:rsid w:val="00524D71"/>
    <w:rsid w:val="00530AE9"/>
    <w:rsid w:val="00531E6C"/>
    <w:rsid w:val="00540A2E"/>
    <w:rsid w:val="0055191F"/>
    <w:rsid w:val="0055383E"/>
    <w:rsid w:val="0056077A"/>
    <w:rsid w:val="0056122B"/>
    <w:rsid w:val="00563E2F"/>
    <w:rsid w:val="00567F64"/>
    <w:rsid w:val="00576AA1"/>
    <w:rsid w:val="0058717E"/>
    <w:rsid w:val="005967B2"/>
    <w:rsid w:val="005A0AF8"/>
    <w:rsid w:val="005B2774"/>
    <w:rsid w:val="005B44DF"/>
    <w:rsid w:val="005B5251"/>
    <w:rsid w:val="005B7674"/>
    <w:rsid w:val="005C4570"/>
    <w:rsid w:val="005D0EFD"/>
    <w:rsid w:val="005D1519"/>
    <w:rsid w:val="005D1F38"/>
    <w:rsid w:val="005D3187"/>
    <w:rsid w:val="005D509A"/>
    <w:rsid w:val="005E6CC0"/>
    <w:rsid w:val="005E7215"/>
    <w:rsid w:val="005E7A33"/>
    <w:rsid w:val="005F2FE2"/>
    <w:rsid w:val="005F403C"/>
    <w:rsid w:val="005F439E"/>
    <w:rsid w:val="00611FEF"/>
    <w:rsid w:val="006156BF"/>
    <w:rsid w:val="00630EB4"/>
    <w:rsid w:val="00631823"/>
    <w:rsid w:val="00645EED"/>
    <w:rsid w:val="0064698B"/>
    <w:rsid w:val="00647280"/>
    <w:rsid w:val="00653B41"/>
    <w:rsid w:val="006543BF"/>
    <w:rsid w:val="006579FA"/>
    <w:rsid w:val="0066399E"/>
    <w:rsid w:val="0066628F"/>
    <w:rsid w:val="00666B64"/>
    <w:rsid w:val="00674818"/>
    <w:rsid w:val="00682682"/>
    <w:rsid w:val="00683D43"/>
    <w:rsid w:val="00685DE1"/>
    <w:rsid w:val="00692D72"/>
    <w:rsid w:val="00695925"/>
    <w:rsid w:val="006971D0"/>
    <w:rsid w:val="006A0651"/>
    <w:rsid w:val="006A5ABA"/>
    <w:rsid w:val="006B440F"/>
    <w:rsid w:val="006B5642"/>
    <w:rsid w:val="006C27BC"/>
    <w:rsid w:val="006C5826"/>
    <w:rsid w:val="006D42D9"/>
    <w:rsid w:val="006D66D6"/>
    <w:rsid w:val="006E127F"/>
    <w:rsid w:val="006E4038"/>
    <w:rsid w:val="0070275B"/>
    <w:rsid w:val="00702E4C"/>
    <w:rsid w:val="00704C71"/>
    <w:rsid w:val="007221E5"/>
    <w:rsid w:val="00734F76"/>
    <w:rsid w:val="0074004A"/>
    <w:rsid w:val="00745712"/>
    <w:rsid w:val="007557D1"/>
    <w:rsid w:val="0076051B"/>
    <w:rsid w:val="00771090"/>
    <w:rsid w:val="00782915"/>
    <w:rsid w:val="00783431"/>
    <w:rsid w:val="00784C91"/>
    <w:rsid w:val="00786E76"/>
    <w:rsid w:val="00794D1C"/>
    <w:rsid w:val="007951E3"/>
    <w:rsid w:val="007A4647"/>
    <w:rsid w:val="007A7171"/>
    <w:rsid w:val="007B1E55"/>
    <w:rsid w:val="007B359E"/>
    <w:rsid w:val="007C5E71"/>
    <w:rsid w:val="007D6703"/>
    <w:rsid w:val="007E0B59"/>
    <w:rsid w:val="007F11A8"/>
    <w:rsid w:val="008055D9"/>
    <w:rsid w:val="00813DFD"/>
    <w:rsid w:val="00821FFF"/>
    <w:rsid w:val="00825664"/>
    <w:rsid w:val="00833C6C"/>
    <w:rsid w:val="00837AA2"/>
    <w:rsid w:val="008474F6"/>
    <w:rsid w:val="00847928"/>
    <w:rsid w:val="0085015B"/>
    <w:rsid w:val="008530EF"/>
    <w:rsid w:val="0085579E"/>
    <w:rsid w:val="00860150"/>
    <w:rsid w:val="00860E09"/>
    <w:rsid w:val="00861C16"/>
    <w:rsid w:val="00861DB5"/>
    <w:rsid w:val="0087161E"/>
    <w:rsid w:val="008722B8"/>
    <w:rsid w:val="00874DA1"/>
    <w:rsid w:val="00880359"/>
    <w:rsid w:val="00882221"/>
    <w:rsid w:val="008A7865"/>
    <w:rsid w:val="008B4D54"/>
    <w:rsid w:val="008C0EE3"/>
    <w:rsid w:val="008D0775"/>
    <w:rsid w:val="008D3AC7"/>
    <w:rsid w:val="008D5AFE"/>
    <w:rsid w:val="008E0AD6"/>
    <w:rsid w:val="008E18BE"/>
    <w:rsid w:val="008E300A"/>
    <w:rsid w:val="008E44CC"/>
    <w:rsid w:val="008E7DA9"/>
    <w:rsid w:val="00907642"/>
    <w:rsid w:val="009117C1"/>
    <w:rsid w:val="00912175"/>
    <w:rsid w:val="0091558C"/>
    <w:rsid w:val="00916A72"/>
    <w:rsid w:val="0092336E"/>
    <w:rsid w:val="009263E2"/>
    <w:rsid w:val="00942DFB"/>
    <w:rsid w:val="00957CFB"/>
    <w:rsid w:val="009876A3"/>
    <w:rsid w:val="009918C5"/>
    <w:rsid w:val="009978E0"/>
    <w:rsid w:val="009B3ED9"/>
    <w:rsid w:val="009C1DC6"/>
    <w:rsid w:val="009C5DAA"/>
    <w:rsid w:val="009D3E40"/>
    <w:rsid w:val="009D4431"/>
    <w:rsid w:val="009D7ADF"/>
    <w:rsid w:val="009E13AA"/>
    <w:rsid w:val="009E503A"/>
    <w:rsid w:val="009E7BC9"/>
    <w:rsid w:val="009F18E2"/>
    <w:rsid w:val="00A0292F"/>
    <w:rsid w:val="00A050DA"/>
    <w:rsid w:val="00A05DC1"/>
    <w:rsid w:val="00A06E71"/>
    <w:rsid w:val="00A10A62"/>
    <w:rsid w:val="00A1147E"/>
    <w:rsid w:val="00A27425"/>
    <w:rsid w:val="00A33177"/>
    <w:rsid w:val="00A4112B"/>
    <w:rsid w:val="00A42782"/>
    <w:rsid w:val="00A47049"/>
    <w:rsid w:val="00A6489F"/>
    <w:rsid w:val="00A64C56"/>
    <w:rsid w:val="00A64E81"/>
    <w:rsid w:val="00A71CA2"/>
    <w:rsid w:val="00A83E8F"/>
    <w:rsid w:val="00A87742"/>
    <w:rsid w:val="00A94B93"/>
    <w:rsid w:val="00AA3CF8"/>
    <w:rsid w:val="00AC2A42"/>
    <w:rsid w:val="00AC5EE0"/>
    <w:rsid w:val="00AE0826"/>
    <w:rsid w:val="00AE5E82"/>
    <w:rsid w:val="00AF2509"/>
    <w:rsid w:val="00B007A4"/>
    <w:rsid w:val="00B0155B"/>
    <w:rsid w:val="00B158FB"/>
    <w:rsid w:val="00B1668C"/>
    <w:rsid w:val="00B2436C"/>
    <w:rsid w:val="00B248D5"/>
    <w:rsid w:val="00B25821"/>
    <w:rsid w:val="00B27955"/>
    <w:rsid w:val="00B36EFC"/>
    <w:rsid w:val="00B42130"/>
    <w:rsid w:val="00B43332"/>
    <w:rsid w:val="00B46056"/>
    <w:rsid w:val="00B46C87"/>
    <w:rsid w:val="00B5171D"/>
    <w:rsid w:val="00B517F0"/>
    <w:rsid w:val="00B53CE6"/>
    <w:rsid w:val="00B6363C"/>
    <w:rsid w:val="00B85625"/>
    <w:rsid w:val="00B870B8"/>
    <w:rsid w:val="00B92C13"/>
    <w:rsid w:val="00B93C46"/>
    <w:rsid w:val="00B93D44"/>
    <w:rsid w:val="00B9543F"/>
    <w:rsid w:val="00B969A5"/>
    <w:rsid w:val="00B96D93"/>
    <w:rsid w:val="00B97AC4"/>
    <w:rsid w:val="00B97D4A"/>
    <w:rsid w:val="00BA6970"/>
    <w:rsid w:val="00BC4F3A"/>
    <w:rsid w:val="00BC514C"/>
    <w:rsid w:val="00BD272F"/>
    <w:rsid w:val="00BD3A0A"/>
    <w:rsid w:val="00BE19C2"/>
    <w:rsid w:val="00BE4A33"/>
    <w:rsid w:val="00C065A9"/>
    <w:rsid w:val="00C06B81"/>
    <w:rsid w:val="00C1080D"/>
    <w:rsid w:val="00C15260"/>
    <w:rsid w:val="00C228B5"/>
    <w:rsid w:val="00C263A8"/>
    <w:rsid w:val="00C328CF"/>
    <w:rsid w:val="00C34D54"/>
    <w:rsid w:val="00C46864"/>
    <w:rsid w:val="00C5371C"/>
    <w:rsid w:val="00C53BE1"/>
    <w:rsid w:val="00C60949"/>
    <w:rsid w:val="00C64393"/>
    <w:rsid w:val="00C652FA"/>
    <w:rsid w:val="00C656BE"/>
    <w:rsid w:val="00C7484B"/>
    <w:rsid w:val="00C8231E"/>
    <w:rsid w:val="00C836CB"/>
    <w:rsid w:val="00C8612A"/>
    <w:rsid w:val="00C942F9"/>
    <w:rsid w:val="00CA39BD"/>
    <w:rsid w:val="00CC2F57"/>
    <w:rsid w:val="00CC2FCD"/>
    <w:rsid w:val="00CC4F8C"/>
    <w:rsid w:val="00CD133C"/>
    <w:rsid w:val="00CD2A22"/>
    <w:rsid w:val="00CD3AA4"/>
    <w:rsid w:val="00CD57D9"/>
    <w:rsid w:val="00CE75DC"/>
    <w:rsid w:val="00D05138"/>
    <w:rsid w:val="00D2056E"/>
    <w:rsid w:val="00D20C42"/>
    <w:rsid w:val="00D306D3"/>
    <w:rsid w:val="00D33C1F"/>
    <w:rsid w:val="00D452F2"/>
    <w:rsid w:val="00D50A32"/>
    <w:rsid w:val="00D536C3"/>
    <w:rsid w:val="00D54D67"/>
    <w:rsid w:val="00D56A14"/>
    <w:rsid w:val="00D56C37"/>
    <w:rsid w:val="00D61362"/>
    <w:rsid w:val="00D62CDE"/>
    <w:rsid w:val="00D64B50"/>
    <w:rsid w:val="00D64C83"/>
    <w:rsid w:val="00D706C9"/>
    <w:rsid w:val="00D71775"/>
    <w:rsid w:val="00D73F62"/>
    <w:rsid w:val="00D76122"/>
    <w:rsid w:val="00D771FF"/>
    <w:rsid w:val="00D846FB"/>
    <w:rsid w:val="00D94532"/>
    <w:rsid w:val="00DA3822"/>
    <w:rsid w:val="00DA3B1C"/>
    <w:rsid w:val="00DB1C61"/>
    <w:rsid w:val="00DC00F2"/>
    <w:rsid w:val="00DC0899"/>
    <w:rsid w:val="00DC4740"/>
    <w:rsid w:val="00DC4B49"/>
    <w:rsid w:val="00DD1567"/>
    <w:rsid w:val="00DD19E8"/>
    <w:rsid w:val="00DD2B29"/>
    <w:rsid w:val="00DD42D6"/>
    <w:rsid w:val="00DD5991"/>
    <w:rsid w:val="00DD6DD8"/>
    <w:rsid w:val="00DE2B06"/>
    <w:rsid w:val="00DE2D1D"/>
    <w:rsid w:val="00DF087B"/>
    <w:rsid w:val="00E0387D"/>
    <w:rsid w:val="00E14F36"/>
    <w:rsid w:val="00E20C3D"/>
    <w:rsid w:val="00E21A54"/>
    <w:rsid w:val="00E27AFA"/>
    <w:rsid w:val="00E3769C"/>
    <w:rsid w:val="00E46297"/>
    <w:rsid w:val="00E50BFB"/>
    <w:rsid w:val="00E60838"/>
    <w:rsid w:val="00E631F6"/>
    <w:rsid w:val="00E74ECA"/>
    <w:rsid w:val="00E76B7A"/>
    <w:rsid w:val="00E76DCF"/>
    <w:rsid w:val="00E85C7C"/>
    <w:rsid w:val="00E93C1A"/>
    <w:rsid w:val="00E944F2"/>
    <w:rsid w:val="00EA0EDA"/>
    <w:rsid w:val="00EB2589"/>
    <w:rsid w:val="00EB7A4F"/>
    <w:rsid w:val="00ED2C40"/>
    <w:rsid w:val="00ED6777"/>
    <w:rsid w:val="00EE1971"/>
    <w:rsid w:val="00EE55B3"/>
    <w:rsid w:val="00EF7E92"/>
    <w:rsid w:val="00F00C4F"/>
    <w:rsid w:val="00F03A35"/>
    <w:rsid w:val="00F10ADF"/>
    <w:rsid w:val="00F10CCB"/>
    <w:rsid w:val="00F11135"/>
    <w:rsid w:val="00F11EA4"/>
    <w:rsid w:val="00F20690"/>
    <w:rsid w:val="00F51551"/>
    <w:rsid w:val="00F518C1"/>
    <w:rsid w:val="00F52158"/>
    <w:rsid w:val="00F5239E"/>
    <w:rsid w:val="00F600B9"/>
    <w:rsid w:val="00F60357"/>
    <w:rsid w:val="00F71427"/>
    <w:rsid w:val="00F7209B"/>
    <w:rsid w:val="00F77306"/>
    <w:rsid w:val="00F8602F"/>
    <w:rsid w:val="00F86E48"/>
    <w:rsid w:val="00F900C5"/>
    <w:rsid w:val="00F92D28"/>
    <w:rsid w:val="00FA51AB"/>
    <w:rsid w:val="00FA57FB"/>
    <w:rsid w:val="00FC122B"/>
    <w:rsid w:val="00FC1AA7"/>
    <w:rsid w:val="00FC3C3D"/>
    <w:rsid w:val="00FC3E73"/>
    <w:rsid w:val="00FC5F6B"/>
    <w:rsid w:val="00FE11A3"/>
    <w:rsid w:val="00FE4920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0A7A"/>
  <w15:chartTrackingRefBased/>
  <w15:docId w15:val="{1A3A23DE-CB02-AE4F-A878-B00D1289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Z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74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DF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DF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0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FFF"/>
    <w:pPr>
      <w:keepNext/>
      <w:keepLines/>
      <w:spacing w:before="40"/>
      <w:ind w:left="720"/>
      <w:outlineLvl w:val="2"/>
    </w:pPr>
    <w:rPr>
      <w:rFonts w:eastAsiaTheme="majorEastAsia" w:cstheme="majorBidi"/>
      <w:b/>
      <w:color w:val="000000" w:themeColor="text1"/>
      <w:sz w:val="2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3DFD"/>
    <w:pPr>
      <w:keepNext/>
      <w:keepLines/>
      <w:spacing w:before="40"/>
      <w:ind w:left="1440"/>
      <w:outlineLvl w:val="3"/>
    </w:pPr>
    <w:rPr>
      <w:rFonts w:eastAsiaTheme="majorEastAsia" w:cstheme="majorBidi"/>
      <w:b/>
      <w:iCs/>
      <w:color w:val="000000" w:themeColor="text1"/>
      <w:sz w:val="2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DE2B06"/>
    <w:pPr>
      <w:tabs>
        <w:tab w:val="left" w:pos="260"/>
        <w:tab w:val="left" w:pos="380"/>
      </w:tabs>
      <w:ind w:left="720" w:hanging="720"/>
    </w:pPr>
    <w:rPr>
      <w:rFonts w:eastAsiaTheme="minorHAnsi" w:cs="Angsana New"/>
      <w:kern w:val="2"/>
      <w:sz w:val="20"/>
      <w:szCs w:val="30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074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4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74B6"/>
    <w:rPr>
      <w:color w:val="808080"/>
    </w:rPr>
  </w:style>
  <w:style w:type="character" w:styleId="Strong">
    <w:name w:val="Strong"/>
    <w:basedOn w:val="DefaultParagraphFont"/>
    <w:uiPriority w:val="22"/>
    <w:qFormat/>
    <w:rsid w:val="004074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4B6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7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4B6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074B6"/>
  </w:style>
  <w:style w:type="paragraph" w:styleId="NormalWeb">
    <w:name w:val="Normal (Web)"/>
    <w:basedOn w:val="Normal"/>
    <w:uiPriority w:val="99"/>
    <w:semiHidden/>
    <w:unhideWhenUsed/>
    <w:rsid w:val="004074B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074B6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13DFD"/>
    <w:rPr>
      <w:rFonts w:ascii="Times New Roman" w:eastAsiaTheme="majorEastAsia" w:hAnsi="Times New Roman" w:cstheme="majorBidi"/>
      <w:b/>
      <w:color w:val="000000" w:themeColor="text1"/>
      <w:kern w:val="0"/>
      <w:szCs w:val="40"/>
      <w:lang w:eastAsia="en-GB"/>
      <w14:ligatures w14:val="none"/>
    </w:rPr>
  </w:style>
  <w:style w:type="paragraph" w:styleId="TOCHeading">
    <w:name w:val="TOC Heading"/>
    <w:basedOn w:val="TOC1"/>
    <w:next w:val="Normal"/>
    <w:link w:val="TOCHeadingChar"/>
    <w:uiPriority w:val="39"/>
    <w:unhideWhenUsed/>
    <w:qFormat/>
    <w:rsid w:val="00813DFD"/>
    <w:pPr>
      <w:spacing w:before="480" w:line="276" w:lineRule="auto"/>
      <w:jc w:val="center"/>
    </w:pPr>
    <w:rPr>
      <w:bCs w:val="0"/>
      <w:sz w:val="24"/>
      <w:szCs w:val="28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3DFD"/>
    <w:pPr>
      <w:spacing w:before="120" w:after="120"/>
    </w:pPr>
    <w:rPr>
      <w:rFonts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5A0AF8"/>
    <w:pPr>
      <w:tabs>
        <w:tab w:val="right" w:leader="dot" w:pos="9016"/>
      </w:tabs>
      <w:ind w:left="240"/>
    </w:pPr>
    <w:rPr>
      <w:rFonts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821FFF"/>
    <w:pPr>
      <w:ind w:left="480"/>
    </w:pPr>
    <w:rPr>
      <w:rFonts w:cstheme="majorBidi"/>
      <w:iCs/>
      <w:sz w:val="20"/>
      <w:szCs w:val="23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5329"/>
    <w:pPr>
      <w:ind w:left="720"/>
    </w:pPr>
    <w:rPr>
      <w:rFonts w:asciiTheme="minorHAnsi" w:hAnsiTheme="minorHAnsi" w:cstheme="majorBid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15329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15329"/>
    <w:pPr>
      <w:ind w:left="1200"/>
    </w:pPr>
    <w:rPr>
      <w:rFonts w:asciiTheme="minorHAnsi" w:hAnsiTheme="minorHAnsi" w:cstheme="majorBid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15329"/>
    <w:pPr>
      <w:ind w:left="1440"/>
    </w:pPr>
    <w:rPr>
      <w:rFonts w:asciiTheme="minorHAnsi" w:hAnsiTheme="minorHAnsi" w:cstheme="majorBid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15329"/>
    <w:pPr>
      <w:ind w:left="1680"/>
    </w:pPr>
    <w:rPr>
      <w:rFonts w:asciiTheme="minorHAnsi" w:hAnsiTheme="minorHAnsi" w:cstheme="majorBid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15329"/>
    <w:pPr>
      <w:ind w:left="1920"/>
    </w:pPr>
    <w:rPr>
      <w:rFonts w:asciiTheme="minorHAnsi" w:hAnsiTheme="minorHAnsi" w:cstheme="majorBidi"/>
      <w:sz w:val="18"/>
      <w:szCs w:val="21"/>
    </w:rPr>
  </w:style>
  <w:style w:type="character" w:customStyle="1" w:styleId="TOC1Char">
    <w:name w:val="TOC 1 Char"/>
    <w:basedOn w:val="DefaultParagraphFont"/>
    <w:link w:val="TOC1"/>
    <w:uiPriority w:val="39"/>
    <w:rsid w:val="00813DFD"/>
    <w:rPr>
      <w:rFonts w:ascii="Times New Roman" w:eastAsia="Times New Roman" w:hAnsi="Times New Roman" w:cstheme="majorBidi"/>
      <w:b/>
      <w:bCs/>
      <w:caps/>
      <w:kern w:val="0"/>
      <w:sz w:val="20"/>
      <w:szCs w:val="23"/>
      <w:lang w:eastAsia="en-GB"/>
      <w14:ligatures w14:val="none"/>
    </w:rPr>
  </w:style>
  <w:style w:type="character" w:customStyle="1" w:styleId="TOCHeadingChar">
    <w:name w:val="TOC Heading Char"/>
    <w:basedOn w:val="TOC1Char"/>
    <w:link w:val="TOCHeading"/>
    <w:uiPriority w:val="39"/>
    <w:rsid w:val="00813DFD"/>
    <w:rPr>
      <w:rFonts w:ascii="Times New Roman" w:eastAsia="Times New Roman" w:hAnsi="Times New Roman" w:cstheme="majorBidi"/>
      <w:b/>
      <w:bCs w:val="0"/>
      <w:caps/>
      <w:kern w:val="0"/>
      <w:sz w:val="20"/>
      <w:szCs w:val="28"/>
      <w:lang w:val="en-US" w:eastAsia="en-GB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13DFD"/>
    <w:rPr>
      <w:rFonts w:ascii="Times New Roman" w:eastAsiaTheme="majorEastAsia" w:hAnsi="Times New Roman" w:cstheme="majorBidi"/>
      <w:b/>
      <w:color w:val="000000" w:themeColor="text1"/>
      <w:kern w:val="0"/>
      <w:sz w:val="20"/>
      <w:szCs w:val="33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21FFF"/>
    <w:rPr>
      <w:rFonts w:ascii="Times New Roman" w:eastAsiaTheme="majorEastAsia" w:hAnsi="Times New Roman" w:cstheme="majorBidi"/>
      <w:b/>
      <w:color w:val="000000" w:themeColor="text1"/>
      <w:kern w:val="0"/>
      <w:sz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13DFD"/>
    <w:rPr>
      <w:rFonts w:ascii="Times New Roman" w:eastAsiaTheme="majorEastAsia" w:hAnsi="Times New Roman" w:cstheme="majorBidi"/>
      <w:b/>
      <w:iCs/>
      <w:color w:val="000000" w:themeColor="text1"/>
      <w:kern w:val="0"/>
      <w:sz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A39BD"/>
    <w:rPr>
      <w:rFonts w:ascii="Times New Roman" w:eastAsia="Times New Roman" w:hAnsi="Times New Roman" w:cs="Angsana New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5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F2A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F2A"/>
    <w:rPr>
      <w:rFonts w:ascii="Times New Roman" w:eastAsia="Times New Roman" w:hAnsi="Times New Roman" w:cs="Angsana New"/>
      <w:kern w:val="0"/>
      <w:sz w:val="20"/>
      <w:szCs w:val="25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F2A"/>
    <w:rPr>
      <w:rFonts w:ascii="Times New Roman" w:eastAsia="Times New Roman" w:hAnsi="Times New Roman" w:cs="Angsana New"/>
      <w:b/>
      <w:bCs/>
      <w:kern w:val="0"/>
      <w:sz w:val="20"/>
      <w:szCs w:val="25"/>
      <w:lang w:eastAsia="en-GB"/>
      <w14:ligatures w14:val="none"/>
    </w:rPr>
  </w:style>
  <w:style w:type="paragraph" w:customStyle="1" w:styleId="Compact">
    <w:name w:val="Compact"/>
    <w:basedOn w:val="BodyText"/>
    <w:qFormat/>
    <w:rsid w:val="00B870B8"/>
    <w:pPr>
      <w:spacing w:before="36" w:after="36"/>
    </w:pPr>
    <w:rPr>
      <w:rFonts w:asciiTheme="minorHAnsi" w:eastAsiaTheme="minorHAnsi" w:hAnsiTheme="minorHAnsi" w:cstheme="minorBidi"/>
      <w:szCs w:val="24"/>
      <w:lang w:val="en-US" w:eastAsia="en-US"/>
    </w:rPr>
  </w:style>
  <w:style w:type="table" w:customStyle="1" w:styleId="Table">
    <w:name w:val="Table"/>
    <w:semiHidden/>
    <w:unhideWhenUsed/>
    <w:qFormat/>
    <w:rsid w:val="00B870B8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B870B8"/>
    <w:pPr>
      <w:spacing w:after="120"/>
    </w:pPr>
    <w:rPr>
      <w:rFonts w:cs="Angsana New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0B8"/>
    <w:rPr>
      <w:rFonts w:ascii="Times New Roman" w:eastAsia="Times New Roman" w:hAnsi="Times New Roman" w:cs="Angsana New"/>
      <w:kern w:val="0"/>
      <w:lang w:eastAsia="en-GB"/>
      <w14:ligatures w14:val="none"/>
    </w:rPr>
  </w:style>
  <w:style w:type="paragraph" w:customStyle="1" w:styleId="MainText">
    <w:name w:val="Main Text"/>
    <w:basedOn w:val="Normal"/>
    <w:autoRedefine/>
    <w:qFormat/>
    <w:rsid w:val="00D56C37"/>
    <w:pPr>
      <w:spacing w:after="240"/>
      <w:jc w:val="both"/>
    </w:pPr>
    <w:rPr>
      <w:rFonts w:ascii="Inter" w:hAnsi="Inter"/>
      <w:sz w:val="20"/>
      <w:szCs w:val="20"/>
      <w:lang w:val="en-US"/>
    </w:rPr>
  </w:style>
  <w:style w:type="paragraph" w:customStyle="1" w:styleId="FirstParagraph">
    <w:name w:val="First Paragraph"/>
    <w:basedOn w:val="BodyText"/>
    <w:next w:val="BodyText"/>
    <w:qFormat/>
    <w:rsid w:val="00AC2A42"/>
    <w:pPr>
      <w:spacing w:before="180" w:after="180"/>
    </w:pPr>
    <w:rPr>
      <w:rFonts w:asciiTheme="minorHAnsi" w:eastAsiaTheme="minorHAnsi" w:hAnsiTheme="minorHAnsi" w:cstheme="minorBidi"/>
      <w:szCs w:val="24"/>
      <w:lang w:val="en-US" w:eastAsia="en-US"/>
    </w:rPr>
  </w:style>
  <w:style w:type="table" w:styleId="TableGrid">
    <w:name w:val="Table Grid"/>
    <w:basedOn w:val="TableNormal"/>
    <w:uiPriority w:val="39"/>
    <w:rsid w:val="00053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3">
    <w:name w:val="Table3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113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135"/>
    <w:rPr>
      <w:rFonts w:ascii="Consolas" w:eastAsia="Times New Roman" w:hAnsi="Consolas" w:cs="Consolas"/>
      <w:kern w:val="0"/>
      <w:sz w:val="20"/>
      <w:szCs w:val="20"/>
      <w:lang w:eastAsia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40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2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4B84D8-4420-464B-B101-600C0973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Narun Pornpattananangkul</dc:creator>
  <cp:keywords/>
  <dc:description/>
  <cp:lastModifiedBy>Narun Pat</cp:lastModifiedBy>
  <cp:revision>18</cp:revision>
  <cp:lastPrinted>2024-03-28T03:51:00Z</cp:lastPrinted>
  <dcterms:created xsi:type="dcterms:W3CDTF">2025-08-27T12:57:00Z</dcterms:created>
  <dcterms:modified xsi:type="dcterms:W3CDTF">2025-08-27T13:05:00Z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zotero-version="7.0.3"&gt;&lt;session id="oRjHB4y6"/&gt;&lt;style id="http://www.zotero.org/styles/biological-psychiatry" hasBibliography="1" bibliographyStyleHasBeenSet="1"/&gt;&lt;prefs&gt;&lt;pref name="fieldType" value="Field"/&gt;&lt;pref name="dontAskDelay</vt:lpwstr>
  </property>
  <property fmtid="{D5CDD505-2E9C-101B-9397-08002B2CF9AE}" pid="3" name="ZOTERO_PREF_2">
    <vt:lpwstr>CitationUpdates" value="true"/&gt;&lt;/prefs&gt;&lt;/data&gt;</vt:lpwstr>
  </property>
</Properties>
</file>