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97A4B2" w:rsidR="00F102CC" w:rsidRPr="003D5AF6" w:rsidRDefault="002C16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8B0660" w:rsidR="00F102CC" w:rsidRPr="003D5AF6" w:rsidRDefault="002C1631">
            <w:pPr>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Materials and Methods; “Cell staining, flow cytometry, UMAP analysis, and detection of IL-27"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7423BA" w:rsidR="00F102CC" w:rsidRPr="003D5AF6" w:rsidRDefault="002C16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444424" w:rsidR="00F102CC" w:rsidRPr="003D5AF6" w:rsidRDefault="002C16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D06408E" w:rsidR="00F102CC" w:rsidRPr="003D5AF6" w:rsidRDefault="002C1631">
            <w:pPr>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 xml:space="preserve">Materials and methods: "Functional Analysis of HSPC in </w:t>
            </w:r>
            <w:r w:rsidRPr="002C1631">
              <w:rPr>
                <w:rFonts w:ascii="Noto Sans" w:eastAsia="Noto Sans" w:hAnsi="Noto Sans" w:cs="Noto Sans"/>
                <w:bCs/>
                <w:color w:val="434343"/>
                <w:sz w:val="18"/>
                <w:szCs w:val="18"/>
              </w:rPr>
              <w:lastRenderedPageBreak/>
              <w:t>vitro" and Figure 6 with corresponding supplements.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17723C" w:rsidR="00F102CC" w:rsidRPr="003D5AF6" w:rsidRDefault="002C1631">
            <w:pPr>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Materials and methods: "Mice and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A364B6" w:rsidR="00F102CC" w:rsidRPr="003D5AF6" w:rsidRDefault="002C16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DCDB5F" w:rsidR="00F102CC" w:rsidRPr="003D5AF6" w:rsidRDefault="002C163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FFC28BD" w:rsidR="00F102CC" w:rsidRPr="003D5AF6" w:rsidRDefault="002C1631">
            <w:pPr>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Materials and methods: "Mice and infection"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C5D7DE" w:rsidR="00F102CC" w:rsidRDefault="002C163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47A2FA" w:rsidR="00F102CC" w:rsidRPr="003D5AF6" w:rsidRDefault="002C16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8A13ED0" w:rsidR="00F102CC" w:rsidRPr="003D5AF6" w:rsidRDefault="002C1631">
            <w:pPr>
              <w:spacing w:line="225" w:lineRule="auto"/>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 xml:space="preserve">Materials and methods: "Cell staining, flow cytometry, UMAP </w:t>
            </w:r>
            <w:r w:rsidRPr="002C1631">
              <w:rPr>
                <w:rFonts w:ascii="Noto Sans" w:eastAsia="Noto Sans" w:hAnsi="Noto Sans" w:cs="Noto Sans"/>
                <w:bCs/>
                <w:color w:val="434343"/>
                <w:sz w:val="18"/>
                <w:szCs w:val="18"/>
              </w:rPr>
              <w:lastRenderedPageBreak/>
              <w:t xml:space="preserve">analysis, and </w:t>
            </w:r>
            <w:r w:rsidR="001C54EB" w:rsidRPr="002C1631">
              <w:rPr>
                <w:rFonts w:ascii="Noto Sans" w:eastAsia="Noto Sans" w:hAnsi="Noto Sans" w:cs="Noto Sans"/>
                <w:bCs/>
                <w:color w:val="434343"/>
                <w:sz w:val="18"/>
                <w:szCs w:val="18"/>
              </w:rPr>
              <w:t>detection</w:t>
            </w:r>
            <w:r w:rsidRPr="002C1631">
              <w:rPr>
                <w:rFonts w:ascii="Noto Sans" w:eastAsia="Noto Sans" w:hAnsi="Noto Sans" w:cs="Noto Sans"/>
                <w:bCs/>
                <w:color w:val="434343"/>
                <w:sz w:val="18"/>
                <w:szCs w:val="18"/>
              </w:rPr>
              <w:t xml:space="preserve"> of IL-27"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DD7613B" w:rsidR="00F102CC" w:rsidRPr="003D5AF6" w:rsidRDefault="002C16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CE0AAB8" w:rsidR="00F102CC" w:rsidRDefault="002C16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4F1EE76" w:rsidR="00F102CC" w:rsidRPr="003D5AF6" w:rsidRDefault="002C16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1C54E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1C54EB" w:rsidRDefault="001C54EB" w:rsidP="001C54E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80DF551" w:rsidR="001C54EB" w:rsidRPr="003D5AF6" w:rsidRDefault="001C54EB" w:rsidP="001C54EB">
            <w:pPr>
              <w:spacing w:line="225" w:lineRule="auto"/>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Materials and methods: "Mice and infection"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1C54EB" w:rsidRPr="003D5AF6" w:rsidRDefault="001C54EB" w:rsidP="001C54EB">
            <w:pPr>
              <w:spacing w:line="225" w:lineRule="auto"/>
              <w:rPr>
                <w:rFonts w:ascii="Noto Sans" w:eastAsia="Noto Sans" w:hAnsi="Noto Sans" w:cs="Noto Sans"/>
                <w:bCs/>
                <w:color w:val="434343"/>
                <w:sz w:val="18"/>
                <w:szCs w:val="18"/>
              </w:rPr>
            </w:pPr>
          </w:p>
        </w:tc>
      </w:tr>
      <w:tr w:rsidR="001C54EB"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1C54EB" w:rsidRPr="003D5AF6" w:rsidRDefault="001C54EB" w:rsidP="001C54EB">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1C54EB" w:rsidRDefault="001C54EB" w:rsidP="001C54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1C54EB" w:rsidRDefault="001C54EB" w:rsidP="001C54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54E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C54EB" w:rsidRDefault="001C54EB" w:rsidP="001C54E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C54EB" w:rsidRDefault="001C54EB" w:rsidP="001C54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C54EB" w:rsidRDefault="001C54EB" w:rsidP="001C54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54EB"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1C54EB" w:rsidRDefault="001C54EB" w:rsidP="001C54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D6167FE" w:rsidR="001C54EB" w:rsidRPr="003D5AF6" w:rsidRDefault="00873667" w:rsidP="001C54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 and Materials and methods: “Statistics”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1C54EB" w:rsidRPr="003D5AF6" w:rsidRDefault="001C54EB" w:rsidP="001C54EB">
            <w:pPr>
              <w:spacing w:line="225" w:lineRule="auto"/>
              <w:rPr>
                <w:rFonts w:ascii="Noto Sans" w:eastAsia="Noto Sans" w:hAnsi="Noto Sans" w:cs="Noto Sans"/>
                <w:bCs/>
                <w:color w:val="434343"/>
                <w:sz w:val="18"/>
                <w:szCs w:val="18"/>
              </w:rPr>
            </w:pPr>
          </w:p>
        </w:tc>
      </w:tr>
      <w:tr w:rsidR="001C54E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1C54EB" w:rsidRDefault="001C54EB" w:rsidP="001C54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D024006" w:rsidR="001C54EB" w:rsidRPr="003D5AF6" w:rsidRDefault="00873667" w:rsidP="001C54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 and Materials and methods: “</w:t>
            </w:r>
            <w:r>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1C54EB" w:rsidRPr="003D5AF6" w:rsidRDefault="001C54EB" w:rsidP="001C54EB">
            <w:pPr>
              <w:spacing w:line="225" w:lineRule="auto"/>
              <w:rPr>
                <w:rFonts w:ascii="Noto Sans" w:eastAsia="Noto Sans" w:hAnsi="Noto Sans" w:cs="Noto Sans"/>
                <w:bCs/>
                <w:color w:val="434343"/>
                <w:sz w:val="18"/>
                <w:szCs w:val="18"/>
              </w:rPr>
            </w:pPr>
          </w:p>
        </w:tc>
      </w:tr>
      <w:tr w:rsidR="001C54EB"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1C54EB" w:rsidRPr="003D5AF6" w:rsidRDefault="001C54EB" w:rsidP="001C54E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1C54EB" w:rsidRDefault="001C54EB" w:rsidP="001C54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1C54EB" w:rsidRDefault="001C54EB" w:rsidP="001C54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54E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C54EB" w:rsidRDefault="001C54EB" w:rsidP="001C54E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C54EB" w:rsidRDefault="001C54EB" w:rsidP="001C54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C54EB" w:rsidRDefault="001C54EB" w:rsidP="001C54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54E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1C54EB" w:rsidRDefault="001C54EB" w:rsidP="001C54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1C54EB" w:rsidRDefault="001C54EB" w:rsidP="001C54E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CE003F8" w:rsidR="001C54EB" w:rsidRPr="003D5AF6" w:rsidRDefault="00873667" w:rsidP="001C54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73667"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2E71C75" w:rsidR="00873667" w:rsidRPr="003D5AF6" w:rsidRDefault="00873667" w:rsidP="00873667">
            <w:pPr>
              <w:spacing w:line="225" w:lineRule="auto"/>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Materials and methods: "Mice and infection"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873667" w:rsidRPr="003D5AF6" w:rsidRDefault="00873667" w:rsidP="00873667">
            <w:pPr>
              <w:spacing w:line="225" w:lineRule="auto"/>
              <w:rPr>
                <w:rFonts w:ascii="Noto Sans" w:eastAsia="Noto Sans" w:hAnsi="Noto Sans" w:cs="Noto Sans"/>
                <w:bCs/>
                <w:color w:val="434343"/>
                <w:sz w:val="18"/>
                <w:szCs w:val="18"/>
              </w:rPr>
            </w:pPr>
          </w:p>
        </w:tc>
      </w:tr>
      <w:tr w:rsidR="0087366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E13AC2D"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73667"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873667" w:rsidRPr="003D5AF6" w:rsidRDefault="00873667" w:rsidP="0087366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873667" w:rsidRDefault="00873667" w:rsidP="0087366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873667" w:rsidRDefault="00873667" w:rsidP="0087366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6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73667" w:rsidRDefault="00873667" w:rsidP="0087366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67"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9570FCA"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6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B2AAAA7" w:rsidR="00873667" w:rsidRPr="003D5AF6" w:rsidRDefault="00873667" w:rsidP="00873667">
            <w:pPr>
              <w:spacing w:line="225" w:lineRule="auto"/>
              <w:rPr>
                <w:rFonts w:ascii="Noto Sans" w:eastAsia="Noto Sans" w:hAnsi="Noto Sans" w:cs="Noto Sans"/>
                <w:bCs/>
                <w:color w:val="434343"/>
                <w:sz w:val="18"/>
                <w:szCs w:val="18"/>
              </w:rPr>
            </w:pPr>
            <w:r w:rsidRPr="002C1631">
              <w:rPr>
                <w:rFonts w:ascii="Noto Sans" w:eastAsia="Noto Sans" w:hAnsi="Noto Sans" w:cs="Noto Sans"/>
                <w:bCs/>
                <w:color w:val="434343"/>
                <w:sz w:val="18"/>
                <w:szCs w:val="18"/>
              </w:rPr>
              <w:t>Materials and methods: "Mice and infection"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873667" w:rsidRPr="003D5AF6" w:rsidRDefault="00873667" w:rsidP="00873667">
            <w:pPr>
              <w:spacing w:line="225" w:lineRule="auto"/>
              <w:rPr>
                <w:rFonts w:ascii="Noto Sans" w:eastAsia="Noto Sans" w:hAnsi="Noto Sans" w:cs="Noto Sans"/>
                <w:bCs/>
                <w:color w:val="434343"/>
                <w:sz w:val="18"/>
                <w:szCs w:val="18"/>
              </w:rPr>
            </w:pPr>
          </w:p>
        </w:tc>
      </w:tr>
      <w:tr w:rsidR="00873667"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873667" w:rsidRPr="003D5AF6" w:rsidRDefault="00873667" w:rsidP="0087366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873667" w:rsidRDefault="00873667" w:rsidP="0087366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873667" w:rsidRDefault="00873667" w:rsidP="0087366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6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873667" w:rsidRDefault="00873667" w:rsidP="0087366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6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873667" w:rsidRDefault="00873667" w:rsidP="0087366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A6187A7"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 and Materials and methods: “Statistics”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873667" w:rsidRPr="003D5AF6" w:rsidRDefault="00873667" w:rsidP="00873667">
            <w:pPr>
              <w:spacing w:line="225" w:lineRule="auto"/>
              <w:rPr>
                <w:rFonts w:ascii="Noto Sans" w:eastAsia="Noto Sans" w:hAnsi="Noto Sans" w:cs="Noto Sans"/>
                <w:bCs/>
                <w:color w:val="434343"/>
                <w:sz w:val="18"/>
                <w:szCs w:val="18"/>
              </w:rPr>
            </w:pPr>
          </w:p>
        </w:tc>
      </w:tr>
      <w:tr w:rsidR="00873667"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873667" w:rsidRPr="003D5AF6" w:rsidRDefault="00873667" w:rsidP="0087366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873667" w:rsidRDefault="00873667" w:rsidP="0087366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873667" w:rsidRDefault="00873667" w:rsidP="0087366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6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73667" w:rsidRDefault="00873667" w:rsidP="0087366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6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C89C4C3"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73667"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873667" w:rsidRDefault="00873667" w:rsidP="0087366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7C9246D"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7366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873667" w:rsidRDefault="00873667" w:rsidP="0087366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E0D0972"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73667"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873667" w:rsidRPr="003D5AF6" w:rsidRDefault="00873667" w:rsidP="0087366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873667" w:rsidRDefault="00873667" w:rsidP="0087366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873667" w:rsidRDefault="00873667" w:rsidP="0087366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366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73667" w:rsidRDefault="00873667" w:rsidP="0087366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73667" w:rsidRDefault="00873667" w:rsidP="0087366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366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71C4413"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7366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873667" w:rsidRDefault="00873667" w:rsidP="0087366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873667" w:rsidRPr="003D5AF6" w:rsidRDefault="00873667" w:rsidP="0087366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873667" w:rsidRPr="003D5AF6" w:rsidRDefault="00873667" w:rsidP="00873667">
            <w:pPr>
              <w:spacing w:line="225" w:lineRule="auto"/>
              <w:rPr>
                <w:rFonts w:ascii="Noto Sans" w:eastAsia="Noto Sans" w:hAnsi="Noto Sans" w:cs="Noto Sans"/>
                <w:bCs/>
                <w:color w:val="434343"/>
                <w:sz w:val="18"/>
                <w:szCs w:val="18"/>
              </w:rPr>
            </w:pPr>
          </w:p>
        </w:tc>
      </w:tr>
      <w:tr w:rsidR="00873667"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873667" w:rsidRDefault="00873667" w:rsidP="0087366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873667" w:rsidRPr="003D5AF6" w:rsidRDefault="00873667" w:rsidP="0087366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254BAAA" w:rsidR="00873667" w:rsidRPr="003D5AF6" w:rsidRDefault="00873667" w:rsidP="00873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C235A56" w:rsidR="00F102CC" w:rsidRPr="003D5AF6" w:rsidRDefault="006E3A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093D">
      <w:pPr>
        <w:spacing w:before="80"/>
      </w:pPr>
      <w:bookmarkStart w:id="3" w:name="_cm0qssfkw66b" w:colFirst="0" w:colLast="0"/>
      <w:bookmarkEnd w:id="3"/>
      <w:r>
        <w:rPr>
          <w:noProof/>
        </w:rPr>
        <w:pict w14:anchorId="1C2FF318">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1385" w14:textId="77777777" w:rsidR="001A093D" w:rsidRDefault="001A093D">
      <w:r>
        <w:separator/>
      </w:r>
    </w:p>
  </w:endnote>
  <w:endnote w:type="continuationSeparator" w:id="0">
    <w:p w14:paraId="03108C97" w14:textId="77777777" w:rsidR="001A093D" w:rsidRDefault="001A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BE4A" w14:textId="77777777" w:rsidR="001A093D" w:rsidRDefault="001A093D">
      <w:r>
        <w:separator/>
      </w:r>
    </w:p>
  </w:footnote>
  <w:footnote w:type="continuationSeparator" w:id="0">
    <w:p w14:paraId="508192C8" w14:textId="77777777" w:rsidR="001A093D" w:rsidRDefault="001A0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093D"/>
    <w:rsid w:val="001B3BCC"/>
    <w:rsid w:val="001C54EB"/>
    <w:rsid w:val="002209A8"/>
    <w:rsid w:val="002C1631"/>
    <w:rsid w:val="003D5AF6"/>
    <w:rsid w:val="00400C53"/>
    <w:rsid w:val="00427975"/>
    <w:rsid w:val="004E2C31"/>
    <w:rsid w:val="005B0259"/>
    <w:rsid w:val="006E3A6B"/>
    <w:rsid w:val="007054B6"/>
    <w:rsid w:val="0078687E"/>
    <w:rsid w:val="00873667"/>
    <w:rsid w:val="009865FB"/>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Aldridge, Daniel</cp:lastModifiedBy>
  <cp:revision>2</cp:revision>
  <dcterms:created xsi:type="dcterms:W3CDTF">2025-11-04T02:55:00Z</dcterms:created>
  <dcterms:modified xsi:type="dcterms:W3CDTF">2025-11-04T02:55:00Z</dcterms:modified>
</cp:coreProperties>
</file>