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C3B1B">
        <w:fldChar w:fldCharType="begin"/>
      </w:r>
      <w:r w:rsidR="009C3B1B">
        <w:instrText xml:space="preserve"> HYPERLINK "http://biosharing.org/" \h </w:instrText>
      </w:r>
      <w:r w:rsidR="009C3B1B">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C3B1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1B7B74" w:rsidR="00F102CC" w:rsidRPr="003D5AF6" w:rsidRDefault="00D936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71491A"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FA8025"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2D406F"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04C1E3"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42B88D"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7932AD"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846E3E"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DC2ABC"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A218EB9" w:rsidR="00F102CC" w:rsidRPr="003D5AF6" w:rsidRDefault="00907E0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first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AE459B"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B3B9FB"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C3C3F0" w:rsidR="00F102CC" w:rsidRPr="003D5AF6" w:rsidRDefault="00590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was an adaptation of previous studies, so the appropriate sample size was known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CA2565F"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Within subject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69DE51"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207305"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E09E6B0"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87C2516" w:rsidR="00F102CC" w:rsidRPr="003D5AF6" w:rsidRDefault="00907E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29F928" w14:textId="0AC51EE0" w:rsidR="005124C9" w:rsidRPr="005124C9" w:rsidRDefault="005124C9" w:rsidP="00907E09">
            <w:pPr>
              <w:spacing w:line="225" w:lineRule="auto"/>
              <w:rPr>
                <w:bCs/>
                <w:sz w:val="20"/>
              </w:rPr>
            </w:pPr>
            <w:r w:rsidRPr="005124C9">
              <w:rPr>
                <w:bCs/>
                <w:sz w:val="20"/>
              </w:rPr>
              <w:t xml:space="preserve">University of Birmingham ethics committee HASS </w:t>
            </w:r>
          </w:p>
          <w:p w14:paraId="63CB3013" w14:textId="58165E76" w:rsidR="00F102CC" w:rsidRPr="005124C9" w:rsidRDefault="005124C9" w:rsidP="00907E09">
            <w:pPr>
              <w:spacing w:line="225" w:lineRule="auto"/>
              <w:rPr>
                <w:rFonts w:ascii="Noto Sans" w:eastAsia="Noto Sans" w:hAnsi="Noto Sans" w:cs="Noto Sans"/>
                <w:sz w:val="20"/>
                <w:szCs w:val="18"/>
              </w:rPr>
            </w:pPr>
            <w:r w:rsidRPr="005124C9">
              <w:rPr>
                <w:bCs/>
                <w:sz w:val="20"/>
              </w:rPr>
              <w:t>(</w:t>
            </w:r>
            <w:r w:rsidR="00907E09" w:rsidRPr="005124C9">
              <w:rPr>
                <w:bCs/>
                <w:sz w:val="20"/>
              </w:rPr>
              <w:t>ERN_15-0887</w:t>
            </w:r>
            <w:r w:rsidRPr="005124C9">
              <w:rPr>
                <w:bCs/>
                <w:sz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B9AA7D" w:rsidR="00F102CC" w:rsidRPr="003D5AF6" w:rsidRDefault="00512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AFA1A5" w:rsidR="00F102CC" w:rsidRPr="003D5AF6" w:rsidRDefault="00512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B27466" w:rsidR="00F102CC" w:rsidRPr="003D5AF6" w:rsidRDefault="00512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5B0F2AD" w:rsidR="00F102CC" w:rsidRPr="003D5AF6" w:rsidRDefault="00155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Study 1: </w:t>
            </w:r>
            <w:r w:rsidR="005124C9">
              <w:rPr>
                <w:rFonts w:ascii="Noto Sans" w:eastAsia="Noto Sans" w:hAnsi="Noto Sans" w:cs="Noto Sans"/>
                <w:bCs/>
                <w:color w:val="434343"/>
                <w:sz w:val="18"/>
                <w:szCs w:val="18"/>
              </w:rPr>
              <w:t>2 participants were excluded. One participant could not finish the task due to technical difficulties on our side and one participant did not exceed chance level on the behavioral task.</w:t>
            </w:r>
            <w:r>
              <w:rPr>
                <w:rFonts w:ascii="Noto Sans" w:eastAsia="Noto Sans" w:hAnsi="Noto Sans" w:cs="Noto Sans"/>
                <w:bCs/>
                <w:color w:val="434343"/>
                <w:sz w:val="18"/>
                <w:szCs w:val="18"/>
              </w:rPr>
              <w:t xml:space="preserve"> Study 2: O</w:t>
            </w:r>
            <w:r>
              <w:rPr>
                <w:rFonts w:ascii="Noto Sans" w:eastAsia="Noto Sans" w:hAnsi="Noto Sans" w:cs="Noto Sans"/>
                <w:bCs/>
                <w:color w:val="434343"/>
                <w:sz w:val="18"/>
                <w:szCs w:val="18"/>
              </w:rPr>
              <w:t>ne participant did not exceed chance level on the behavioral task.</w:t>
            </w:r>
            <w:r>
              <w:rPr>
                <w:rFonts w:ascii="Noto Sans" w:eastAsia="Noto Sans" w:hAnsi="Noto Sans" w:cs="Noto Sans"/>
                <w:bCs/>
                <w:color w:val="434343"/>
                <w:sz w:val="18"/>
                <w:szCs w:val="18"/>
              </w:rPr>
              <w:br/>
              <w:t>Exclusion criteria for both studies are clarified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382A8D" w:rsidR="00F102CC" w:rsidRPr="003D5AF6" w:rsidRDefault="00512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Repeated measures ANOVA with </w:t>
            </w:r>
            <w:proofErr w:type="spellStart"/>
            <w:r>
              <w:rPr>
                <w:rFonts w:ascii="Noto Sans" w:eastAsia="Noto Sans" w:hAnsi="Noto Sans" w:cs="Noto Sans"/>
                <w:bCs/>
                <w:color w:val="434343"/>
                <w:sz w:val="18"/>
                <w:szCs w:val="18"/>
              </w:rPr>
              <w:t>tukey-kramer</w:t>
            </w:r>
            <w:proofErr w:type="spellEnd"/>
            <w:r>
              <w:rPr>
                <w:rFonts w:ascii="Noto Sans" w:eastAsia="Noto Sans" w:hAnsi="Noto Sans" w:cs="Noto Sans"/>
                <w:bCs/>
                <w:color w:val="434343"/>
                <w:sz w:val="18"/>
                <w:szCs w:val="18"/>
              </w:rPr>
              <w:t xml:space="preserve"> post hoc test. Paired t-test. Cluster permutation testing. Spearman correlations. All of these are established statistical procedures for behavioral / EEG</w:t>
            </w:r>
            <w:r w:rsidR="00155306">
              <w:rPr>
                <w:rFonts w:ascii="Noto Sans" w:eastAsia="Noto Sans" w:hAnsi="Noto Sans" w:cs="Noto Sans"/>
                <w:bCs/>
                <w:color w:val="434343"/>
                <w:sz w:val="18"/>
                <w:szCs w:val="18"/>
              </w:rPr>
              <w:t>/MEG</w:t>
            </w:r>
            <w:r>
              <w:rPr>
                <w:rFonts w:ascii="Noto Sans" w:eastAsia="Noto Sans" w:hAnsi="Noto Sans" w:cs="Noto Sans"/>
                <w:bCs/>
                <w:color w:val="434343"/>
                <w:sz w:val="18"/>
                <w:szCs w:val="18"/>
              </w:rPr>
              <w:t xml:space="preserv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C17B99" w:rsidR="00F102CC" w:rsidRPr="003D5AF6" w:rsidRDefault="00D936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3D14BF"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F61C437" w:rsidR="00F102CC" w:rsidRPr="003D5AF6" w:rsidRDefault="00D936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Will be added once data is uploaded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7BEBE9" w:rsidR="00F102CC" w:rsidRPr="003D5AF6" w:rsidRDefault="00512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42CF6C" w:rsidR="00F102CC" w:rsidRPr="003D5AF6" w:rsidRDefault="00D936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46F845" w:rsidR="00F102CC" w:rsidRPr="00D9369A" w:rsidRDefault="00D9369A">
            <w:pPr>
              <w:spacing w:line="225" w:lineRule="auto"/>
              <w:rPr>
                <w:rFonts w:asciiTheme="majorHAnsi" w:eastAsia="Noto Sans" w:hAnsiTheme="majorHAnsi" w:cstheme="majorHAnsi"/>
                <w:bCs/>
                <w:color w:val="434343"/>
                <w:sz w:val="20"/>
                <w:szCs w:val="20"/>
              </w:rPr>
            </w:pPr>
            <w:r w:rsidRPr="00D9369A">
              <w:rPr>
                <w:rFonts w:asciiTheme="majorHAnsi" w:eastAsia="Noto Sans" w:hAnsiTheme="majorHAnsi" w:cstheme="majorHAnsi"/>
                <w:bCs/>
                <w:color w:val="434343"/>
                <w:sz w:val="20"/>
                <w:szCs w:val="20"/>
              </w:rPr>
              <w:t xml:space="preserve">Will be made available on </w:t>
            </w:r>
            <w:proofErr w:type="spellStart"/>
            <w:r w:rsidRPr="00D9369A">
              <w:rPr>
                <w:rFonts w:asciiTheme="majorHAnsi" w:eastAsia="Noto Sans" w:hAnsiTheme="majorHAnsi" w:cstheme="majorHAnsi"/>
                <w:bCs/>
                <w:color w:val="434343"/>
                <w:sz w:val="20"/>
                <w:szCs w:val="20"/>
              </w:rPr>
              <w:t>github</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C6F783" w:rsidR="00F102CC" w:rsidRPr="003D5AF6" w:rsidRDefault="00512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7EF1166" w:rsidR="00F102CC" w:rsidRPr="003D5AF6" w:rsidRDefault="00934660" w:rsidP="00934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recommendations have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261C6" w14:textId="77777777" w:rsidR="00AE2536" w:rsidRDefault="00AE2536">
      <w:r>
        <w:separator/>
      </w:r>
    </w:p>
  </w:endnote>
  <w:endnote w:type="continuationSeparator" w:id="0">
    <w:p w14:paraId="38C171D4" w14:textId="77777777" w:rsidR="00AE2536" w:rsidRDefault="00AE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3E87F9D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E00AE">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0B732" w14:textId="77777777" w:rsidR="00AE2536" w:rsidRDefault="00AE2536">
      <w:r>
        <w:separator/>
      </w:r>
    </w:p>
  </w:footnote>
  <w:footnote w:type="continuationSeparator" w:id="0">
    <w:p w14:paraId="2E89F3FD" w14:textId="77777777" w:rsidR="00AE2536" w:rsidRDefault="00AE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8130097">
    <w:abstractNumId w:val="2"/>
  </w:num>
  <w:num w:numId="2" w16cid:durableId="99954802">
    <w:abstractNumId w:val="0"/>
  </w:num>
  <w:num w:numId="3" w16cid:durableId="1952741903">
    <w:abstractNumId w:val="1"/>
  </w:num>
  <w:num w:numId="4" w16cid:durableId="159929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5306"/>
    <w:rsid w:val="001B3BCC"/>
    <w:rsid w:val="002209A8"/>
    <w:rsid w:val="00363A3A"/>
    <w:rsid w:val="003D5AF6"/>
    <w:rsid w:val="00427975"/>
    <w:rsid w:val="004E2C31"/>
    <w:rsid w:val="005124C9"/>
    <w:rsid w:val="0059028C"/>
    <w:rsid w:val="005B0259"/>
    <w:rsid w:val="00632C39"/>
    <w:rsid w:val="007054B6"/>
    <w:rsid w:val="00823C3F"/>
    <w:rsid w:val="00907E09"/>
    <w:rsid w:val="00934660"/>
    <w:rsid w:val="009C3B1B"/>
    <w:rsid w:val="009C7B26"/>
    <w:rsid w:val="00A11E52"/>
    <w:rsid w:val="00AE2536"/>
    <w:rsid w:val="00BD41E9"/>
    <w:rsid w:val="00BE00AE"/>
    <w:rsid w:val="00C84413"/>
    <w:rsid w:val="00D9369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8798</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Brickwedde, Marion</dc:creator>
  <cp:lastModifiedBy>Brickwedde, Marion</cp:lastModifiedBy>
  <cp:revision>2</cp:revision>
  <dcterms:created xsi:type="dcterms:W3CDTF">2024-07-30T21:09:00Z</dcterms:created>
  <dcterms:modified xsi:type="dcterms:W3CDTF">2024-07-30T21:09:00Z</dcterms:modified>
</cp:coreProperties>
</file>