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26C1F1B" w:rsidR="00F102CC" w:rsidRPr="003D5AF6" w:rsidRDefault="005E56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932CFDC" w:rsidR="00F102CC" w:rsidRPr="003D5AF6" w:rsidRDefault="005E56C1">
            <w:pPr>
              <w:rPr>
                <w:rFonts w:ascii="Noto Sans" w:eastAsia="Noto Sans" w:hAnsi="Noto Sans" w:cs="Noto Sans"/>
                <w:bCs/>
                <w:color w:val="434343"/>
                <w:sz w:val="18"/>
                <w:szCs w:val="18"/>
              </w:rPr>
            </w:pPr>
            <w:r>
              <w:rPr>
                <w:rFonts w:ascii="Noto Sans" w:eastAsia="Noto Sans" w:hAnsi="Noto Sans" w:cs="Noto Sans"/>
                <w:bCs/>
                <w:color w:val="434343"/>
                <w:sz w:val="18"/>
                <w:szCs w:val="18"/>
              </w:rPr>
              <w:t>All antibody details provided in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1CB2A3F" w:rsidR="00F102CC" w:rsidRPr="003D5AF6" w:rsidRDefault="005E56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32F415D" w:rsidR="00F102CC" w:rsidRPr="003D5AF6" w:rsidRDefault="005E56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505A41" w:rsidR="00F102CC" w:rsidRPr="003D5AF6" w:rsidRDefault="005E56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92E0D5D" w:rsidR="00F102CC" w:rsidRPr="003D5AF6" w:rsidRDefault="005E56C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provided </w:t>
            </w:r>
            <w:r w:rsidR="001C4BC5">
              <w:rPr>
                <w:rFonts w:ascii="Noto Sans" w:eastAsia="Noto Sans" w:hAnsi="Noto Sans" w:cs="Noto Sans"/>
                <w:bCs/>
                <w:color w:val="434343"/>
                <w:sz w:val="18"/>
                <w:szCs w:val="18"/>
              </w:rPr>
              <w:t xml:space="preserve">in methods </w:t>
            </w:r>
            <w:r w:rsidR="000565E8">
              <w:rPr>
                <w:rFonts w:ascii="Noto Sans" w:eastAsia="Noto Sans" w:hAnsi="Noto Sans" w:cs="Noto Sans"/>
                <w:bCs/>
                <w:color w:val="434343"/>
                <w:sz w:val="18"/>
                <w:szCs w:val="18"/>
              </w:rPr>
              <w:t xml:space="preserve">section </w:t>
            </w:r>
            <w:r w:rsidR="001C4BC5">
              <w:rPr>
                <w:rFonts w:ascii="Noto Sans" w:eastAsia="Noto Sans" w:hAnsi="Noto Sans" w:cs="Noto Sans"/>
                <w:bCs/>
                <w:color w:val="434343"/>
                <w:sz w:val="18"/>
                <w:szCs w:val="18"/>
              </w:rPr>
              <w:t xml:space="preserve">and </w:t>
            </w:r>
            <w:r>
              <w:rPr>
                <w:rFonts w:ascii="Noto Sans" w:eastAsia="Noto Sans" w:hAnsi="Noto Sans" w:cs="Noto Sans"/>
                <w:bCs/>
                <w:color w:val="434343"/>
                <w:sz w:val="18"/>
                <w:szCs w:val="18"/>
              </w:rPr>
              <w:t>throughout manuscript</w:t>
            </w:r>
            <w:r w:rsidR="001C4BC5">
              <w:rPr>
                <w:rFonts w:ascii="Noto Sans" w:eastAsia="Noto Sans" w:hAnsi="Noto Sans" w:cs="Noto Sans"/>
                <w:bCs/>
                <w:color w:val="434343"/>
                <w:sz w:val="18"/>
                <w:szCs w:val="18"/>
              </w:rPr>
              <w:t xml:space="preserve"> where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89A3DAC" w:rsidR="00F102CC" w:rsidRPr="003D5AF6" w:rsidRDefault="005E56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03B5EFF" w:rsidR="00F102CC" w:rsidRPr="003D5AF6" w:rsidRDefault="005E56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926EF48" w:rsidR="00F102CC" w:rsidRPr="003D5AF6" w:rsidRDefault="005E56C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BF863E" w:rsidR="00F102CC" w:rsidRDefault="005E56C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7CF74A3" w:rsidR="00F102CC" w:rsidRPr="003D5AF6" w:rsidRDefault="005E56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C0FA67A" w:rsidR="00F102CC" w:rsidRPr="003D5AF6" w:rsidRDefault="005E56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6F8A9EF" w:rsidR="00F102CC" w:rsidRPr="003D5AF6" w:rsidRDefault="005E56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6A51DC6"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594E8944" w:rsidR="00F102CC" w:rsidRPr="003D5AF6" w:rsidRDefault="005E56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34F4E772" w:rsidR="00F102CC" w:rsidRPr="003D5AF6" w:rsidRDefault="005E56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F199347" w:rsidR="00F102CC" w:rsidRPr="003D5AF6" w:rsidRDefault="005E56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5CAE9C2" w:rsidR="00F102CC" w:rsidRPr="003D5AF6" w:rsidRDefault="005E56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BB556AF" w:rsidR="00F102CC" w:rsidRPr="003D5AF6" w:rsidRDefault="005E56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are biological replicates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4C383B9" w:rsidR="00F102CC" w:rsidRPr="003D5AF6" w:rsidRDefault="005E56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E3A7E9D" w:rsidR="00F102CC" w:rsidRPr="003D5AF6" w:rsidRDefault="00B73D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Institutional Animal use Committee approval for mouse studies performed is mentioned in the </w:t>
            </w:r>
            <w:proofErr w:type="spellStart"/>
            <w:r>
              <w:rPr>
                <w:rFonts w:ascii="Noto Sans" w:eastAsia="Noto Sans" w:hAnsi="Noto Sans" w:cs="Noto Sans"/>
                <w:bCs/>
                <w:color w:val="434343"/>
                <w:sz w:val="18"/>
                <w:szCs w:val="18"/>
              </w:rPr>
              <w:t>Methods:Animals</w:t>
            </w:r>
            <w:proofErr w:type="spellEnd"/>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3433A63" w:rsidR="00F102CC" w:rsidRPr="003D5AF6" w:rsidRDefault="005E56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7AC9F1D" w:rsidR="00F102CC" w:rsidRPr="003D5AF6" w:rsidRDefault="005E56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9E3D7B0" w:rsidR="00F102CC" w:rsidRPr="003D5AF6" w:rsidRDefault="005E56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5E18147" w:rsidR="00F102CC" w:rsidRPr="003D5AF6" w:rsidRDefault="005E56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Choice of statistical tests employed is described in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445E72D" w:rsidR="00F102CC" w:rsidRPr="003D5AF6" w:rsidRDefault="005E56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6A4D5EE" w:rsidR="00F102CC" w:rsidRPr="003D5AF6" w:rsidRDefault="00B73D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22DFD5E0"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CAFEF7D" w:rsidR="00F102CC" w:rsidRPr="003D5AF6" w:rsidRDefault="00B73D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192F4E32" w:rsidR="00F102CC" w:rsidRPr="003D5AF6" w:rsidRDefault="00B73D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C10379F" w:rsidR="00F102CC" w:rsidRPr="003D5AF6" w:rsidRDefault="00F102CC">
            <w:pPr>
              <w:spacing w:line="225" w:lineRule="auto"/>
              <w:rPr>
                <w:rFonts w:ascii="Noto Sans" w:eastAsia="Noto Sans" w:hAnsi="Noto Sans" w:cs="Noto Sans"/>
                <w:bCs/>
                <w:color w:val="434343"/>
                <w:sz w:val="18"/>
                <w:szCs w:val="18"/>
              </w:rPr>
            </w:pPr>
          </w:p>
        </w:tc>
      </w:tr>
      <w:tr w:rsidR="00B73D9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B73D95" w:rsidRDefault="00B73D95" w:rsidP="00B73D9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33E52B75" w:rsidR="00B73D95" w:rsidRPr="003D5AF6" w:rsidRDefault="00B73D95" w:rsidP="00B73D95">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In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B73D95" w:rsidRPr="003D5AF6" w:rsidRDefault="00B73D95" w:rsidP="00B73D95">
            <w:pPr>
              <w:spacing w:line="225" w:lineRule="auto"/>
              <w:rPr>
                <w:rFonts w:ascii="Noto Sans" w:eastAsia="Noto Sans" w:hAnsi="Noto Sans" w:cs="Noto Sans"/>
                <w:bCs/>
                <w:color w:val="434343"/>
                <w:sz w:val="18"/>
                <w:szCs w:val="18"/>
              </w:rPr>
            </w:pPr>
          </w:p>
        </w:tc>
      </w:tr>
      <w:tr w:rsidR="00B73D95"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B73D95" w:rsidRDefault="00B73D95" w:rsidP="00B73D9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46D79F2B" w:rsidR="00B73D95" w:rsidRPr="003D5AF6" w:rsidRDefault="00B73D95" w:rsidP="00B73D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B73D95" w:rsidRPr="003D5AF6" w:rsidRDefault="00B73D95" w:rsidP="00B73D95">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3F67842" w:rsidR="00F102CC" w:rsidRPr="003D5AF6" w:rsidRDefault="005E56C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565E8">
      <w:pPr>
        <w:spacing w:before="80"/>
      </w:pPr>
      <w:bookmarkStart w:id="3" w:name="_cm0qssfkw66b" w:colFirst="0" w:colLast="0"/>
      <w:bookmarkEnd w:id="3"/>
      <w:r>
        <w:rPr>
          <w:noProof/>
        </w:rPr>
      </w:r>
      <w:r w:rsidR="000565E8">
        <w:rPr>
          <w:noProof/>
        </w:rPr>
        <w:pict w14:anchorId="6A3671E3">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DDCA3" w14:textId="77777777" w:rsidR="00DB599B" w:rsidRDefault="00DB599B">
      <w:r>
        <w:separator/>
      </w:r>
    </w:p>
  </w:endnote>
  <w:endnote w:type="continuationSeparator" w:id="0">
    <w:p w14:paraId="04A7A7BB" w14:textId="77777777" w:rsidR="00DB599B" w:rsidRDefault="00DB5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A09D" w14:textId="77777777" w:rsidR="00DB599B" w:rsidRDefault="00DB599B">
      <w:r>
        <w:separator/>
      </w:r>
    </w:p>
  </w:footnote>
  <w:footnote w:type="continuationSeparator" w:id="0">
    <w:p w14:paraId="6E6AC519" w14:textId="77777777" w:rsidR="00DB599B" w:rsidRDefault="00DB5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65E8"/>
    <w:rsid w:val="000B600B"/>
    <w:rsid w:val="001B3BCC"/>
    <w:rsid w:val="001C4BC5"/>
    <w:rsid w:val="002209A8"/>
    <w:rsid w:val="003D5AF6"/>
    <w:rsid w:val="00400C53"/>
    <w:rsid w:val="00427975"/>
    <w:rsid w:val="00455D19"/>
    <w:rsid w:val="004E2C31"/>
    <w:rsid w:val="004E379A"/>
    <w:rsid w:val="0052038E"/>
    <w:rsid w:val="005B0259"/>
    <w:rsid w:val="005E56C1"/>
    <w:rsid w:val="007054B6"/>
    <w:rsid w:val="0078687E"/>
    <w:rsid w:val="009C7B26"/>
    <w:rsid w:val="00A11E52"/>
    <w:rsid w:val="00B2483D"/>
    <w:rsid w:val="00B73D95"/>
    <w:rsid w:val="00BA7B57"/>
    <w:rsid w:val="00BD41E9"/>
    <w:rsid w:val="00C84413"/>
    <w:rsid w:val="00D31A6D"/>
    <w:rsid w:val="00DB599B"/>
    <w:rsid w:val="00F102CC"/>
    <w:rsid w:val="00F30B5B"/>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1401</Words>
  <Characters>8660</Characters>
  <Application>Microsoft Office Word</Application>
  <DocSecurity>0</DocSecurity>
  <Lines>131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Chittajallu, Venkata (NIH/NICHD) [E]</cp:lastModifiedBy>
  <cp:revision>5</cp:revision>
  <dcterms:created xsi:type="dcterms:W3CDTF">2025-10-17T18:11:00Z</dcterms:created>
  <dcterms:modified xsi:type="dcterms:W3CDTF">2025-11-14T00:31:00Z</dcterms:modified>
</cp:coreProperties>
</file>