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0717C228"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D46160F" w:rsidR="00673CF2" w:rsidRPr="002632A2" w:rsidRDefault="002632A2" w:rsidP="004B5793">
            <w:pPr>
              <w:jc w:val="center"/>
              <w:rPr>
                <w:b/>
                <w:bCs/>
                <w:sz w:val="18"/>
                <w:szCs w:val="18"/>
              </w:rPr>
            </w:pPr>
            <w:r w:rsidRPr="002632A2">
              <w:rPr>
                <w:b/>
                <w:bCs/>
                <w:sz w:val="18"/>
                <w:szCs w:val="18"/>
              </w:rP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681CBEFF" w:rsidR="002B6123" w:rsidRPr="002632A2" w:rsidRDefault="002632A2" w:rsidP="004B5793">
            <w:pPr>
              <w:jc w:val="center"/>
              <w:rPr>
                <w:b/>
                <w:bCs/>
                <w:sz w:val="18"/>
                <w:szCs w:val="18"/>
              </w:rPr>
            </w:pPr>
            <w:r w:rsidRPr="002632A2">
              <w:rPr>
                <w:b/>
                <w:bCs/>
                <w:sz w:val="18"/>
                <w:szCs w:val="18"/>
              </w:rP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01288BAC" w:rsidR="002B6123" w:rsidRDefault="00CC33D4" w:rsidP="000A2021">
            <w:pPr>
              <w:rPr>
                <w:sz w:val="18"/>
                <w:szCs w:val="18"/>
              </w:rPr>
            </w:pPr>
            <w:r>
              <w:rPr>
                <w:sz w:val="18"/>
                <w:szCs w:val="18"/>
              </w:rPr>
              <w:t>Appendix</w:t>
            </w:r>
            <w:r w:rsidR="002632A2" w:rsidRPr="002632A2">
              <w:rPr>
                <w:sz w:val="18"/>
                <w:szCs w:val="18"/>
              </w:rPr>
              <w:t xml:space="preserve"> </w:t>
            </w:r>
            <w:r>
              <w:rPr>
                <w:sz w:val="18"/>
                <w:szCs w:val="18"/>
              </w:rPr>
              <w:t xml:space="preserve">1 </w:t>
            </w:r>
            <w:r w:rsidR="001E17E5">
              <w:rPr>
                <w:sz w:val="18"/>
                <w:szCs w:val="18"/>
              </w:rPr>
              <w:t xml:space="preserve">– </w:t>
            </w:r>
            <w:r>
              <w:rPr>
                <w:sz w:val="18"/>
                <w:szCs w:val="18"/>
              </w:rPr>
              <w:t>t</w:t>
            </w:r>
            <w:r w:rsidR="002632A2" w:rsidRPr="002632A2">
              <w:rPr>
                <w:sz w:val="18"/>
                <w:szCs w:val="18"/>
              </w:rPr>
              <w:t>able</w:t>
            </w:r>
            <w:r>
              <w:rPr>
                <w:sz w:val="18"/>
                <w:szCs w:val="18"/>
              </w:rPr>
              <w:t xml:space="preserve"> 4</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1F74501E" w:rsidR="00D350BE" w:rsidRDefault="009341DD" w:rsidP="004B5793">
            <w:pPr>
              <w:jc w:val="center"/>
              <w:rPr>
                <w:sz w:val="18"/>
                <w:szCs w:val="18"/>
              </w:rPr>
            </w:pPr>
            <w:r w:rsidRPr="002632A2">
              <w:rPr>
                <w:b/>
                <w:bCs/>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0774E788" w:rsidR="00D350BE" w:rsidRDefault="00D17924" w:rsidP="004B5793">
            <w:pPr>
              <w:jc w:val="center"/>
              <w:rPr>
                <w:sz w:val="18"/>
                <w:szCs w:val="18"/>
              </w:rPr>
            </w:pPr>
            <w:r w:rsidRPr="002632A2">
              <w:rPr>
                <w:b/>
                <w:bCs/>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2011540A" w14:textId="10955297" w:rsidR="009341DD" w:rsidRPr="009341DD" w:rsidRDefault="009341DD" w:rsidP="009341DD">
            <w:pPr>
              <w:rPr>
                <w:sz w:val="18"/>
                <w:szCs w:val="18"/>
                <w:lang w:val="en-DE"/>
              </w:rPr>
            </w:pPr>
            <w:r>
              <w:rPr>
                <w:sz w:val="18"/>
                <w:szCs w:val="18"/>
              </w:rPr>
              <w:t xml:space="preserve">Materials and Methods, Section </w:t>
            </w:r>
            <w:r w:rsidRPr="009341DD">
              <w:rPr>
                <w:bCs/>
                <w:i/>
                <w:iCs/>
                <w:sz w:val="18"/>
                <w:szCs w:val="18"/>
                <w:lang w:val="en-DE"/>
              </w:rPr>
              <w:t>Specimens, regeneration, and RNA</w:t>
            </w:r>
            <w:r w:rsidR="00DB4FD9" w:rsidRPr="00DB4FD9">
              <w:rPr>
                <w:bCs/>
                <w:i/>
                <w:iCs/>
                <w:sz w:val="18"/>
                <w:szCs w:val="18"/>
              </w:rPr>
              <w:t>-</w:t>
            </w:r>
            <w:r w:rsidRPr="009341DD">
              <w:rPr>
                <w:bCs/>
                <w:i/>
                <w:iCs/>
                <w:sz w:val="18"/>
                <w:szCs w:val="18"/>
                <w:lang w:val="en-DE"/>
              </w:rPr>
              <w:t>Seq of body parts</w:t>
            </w:r>
            <w:r w:rsidRPr="009341DD">
              <w:rPr>
                <w:bCs/>
                <w:sz w:val="18"/>
                <w:szCs w:val="18"/>
                <w:lang w:val="en-DE"/>
              </w:rPr>
              <w:t xml:space="preserve"> </w:t>
            </w:r>
          </w:p>
          <w:p w14:paraId="060BD1D0" w14:textId="53D1D2AE" w:rsidR="00D350BE" w:rsidRPr="009341DD" w:rsidRDefault="00D350BE" w:rsidP="000A2021">
            <w:pPr>
              <w:rPr>
                <w:sz w:val="18"/>
                <w:szCs w:val="18"/>
                <w:lang w:val="en-DE"/>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2AE2FA1D" w:rsidR="00D350BE" w:rsidRDefault="00D17924" w:rsidP="004B5793">
            <w:pPr>
              <w:jc w:val="center"/>
              <w:rPr>
                <w:sz w:val="18"/>
                <w:szCs w:val="18"/>
              </w:rPr>
            </w:pPr>
            <w:r w:rsidRPr="002632A2">
              <w:rPr>
                <w:b/>
                <w:bCs/>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3E98F7D4" w:rsidR="00D350BE" w:rsidRDefault="009341DD" w:rsidP="004B5793">
            <w:pPr>
              <w:jc w:val="center"/>
              <w:rPr>
                <w:sz w:val="18"/>
                <w:szCs w:val="18"/>
              </w:rPr>
            </w:pPr>
            <w:r w:rsidRPr="002632A2">
              <w:rPr>
                <w:b/>
                <w:bCs/>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2257D209" w:rsidR="00D350BE" w:rsidRDefault="00DB4FD9" w:rsidP="000A2021">
            <w:pPr>
              <w:rPr>
                <w:sz w:val="18"/>
                <w:szCs w:val="18"/>
              </w:rPr>
            </w:pPr>
            <w:r>
              <w:rPr>
                <w:sz w:val="18"/>
                <w:szCs w:val="18"/>
              </w:rPr>
              <w:t>Appendix 1 (</w:t>
            </w:r>
            <w:r w:rsidR="009341DD">
              <w:rPr>
                <w:sz w:val="18"/>
                <w:szCs w:val="18"/>
              </w:rPr>
              <w:t>Extended</w:t>
            </w:r>
            <w:r w:rsidR="009341DD" w:rsidRPr="002632A2">
              <w:rPr>
                <w:sz w:val="18"/>
                <w:szCs w:val="18"/>
              </w:rPr>
              <w:t xml:space="preserve"> </w:t>
            </w:r>
            <w:r w:rsidR="009341DD">
              <w:rPr>
                <w:sz w:val="18"/>
                <w:szCs w:val="18"/>
              </w:rPr>
              <w:t>Methods</w:t>
            </w:r>
            <w:r>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77777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2DBA546C" w:rsidR="00D350BE" w:rsidRDefault="009341DD" w:rsidP="004B5793">
            <w:pPr>
              <w:jc w:val="center"/>
              <w:rPr>
                <w:sz w:val="18"/>
                <w:szCs w:val="18"/>
              </w:rPr>
            </w:pPr>
            <w:r w:rsidRPr="002632A2">
              <w:rPr>
                <w:b/>
                <w:bCs/>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652B3BA0" w:rsidR="002B6123" w:rsidRDefault="009341DD" w:rsidP="009341DD">
            <w:pPr>
              <w:pBdr>
                <w:top w:val="nil"/>
                <w:left w:val="nil"/>
                <w:bottom w:val="nil"/>
                <w:right w:val="nil"/>
                <w:between w:val="nil"/>
              </w:pBdr>
              <w:spacing w:line="227" w:lineRule="auto"/>
              <w:rPr>
                <w:color w:val="000000"/>
                <w:sz w:val="18"/>
                <w:szCs w:val="18"/>
              </w:rPr>
            </w:pPr>
            <w:r w:rsidRPr="002632A2">
              <w:rPr>
                <w:b/>
                <w:bCs/>
                <w:sz w:val="18"/>
                <w:szCs w:val="18"/>
              </w:rPr>
              <w:t>n/a</w:t>
            </w:r>
            <w:r>
              <w:rPr>
                <w:b/>
                <w:bCs/>
                <w:sz w:val="18"/>
                <w:szCs w:val="18"/>
              </w:rPr>
              <w:t xml:space="preserve"> </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26128FC5" w:rsidR="002B6123" w:rsidRDefault="00D17924" w:rsidP="000E66EA">
            <w:pPr>
              <w:pBdr>
                <w:top w:val="nil"/>
                <w:left w:val="nil"/>
                <w:bottom w:val="nil"/>
                <w:right w:val="nil"/>
                <w:between w:val="nil"/>
              </w:pBdr>
              <w:spacing w:line="227" w:lineRule="auto"/>
              <w:ind w:left="105"/>
              <w:rPr>
                <w:color w:val="000000"/>
                <w:sz w:val="18"/>
                <w:szCs w:val="18"/>
              </w:rPr>
            </w:pPr>
            <w:r>
              <w:rPr>
                <w:color w:val="000000"/>
                <w:sz w:val="18"/>
                <w:szCs w:val="18"/>
              </w:rPr>
              <w:t xml:space="preserve">Material and Methods, </w:t>
            </w:r>
            <w:r w:rsidR="00D2025B">
              <w:rPr>
                <w:sz w:val="18"/>
                <w:szCs w:val="18"/>
              </w:rPr>
              <w:t>Appendix 1 (Extended</w:t>
            </w:r>
            <w:r w:rsidR="00D2025B" w:rsidRPr="002632A2">
              <w:rPr>
                <w:sz w:val="18"/>
                <w:szCs w:val="18"/>
              </w:rPr>
              <w:t xml:space="preserve"> </w:t>
            </w:r>
            <w:r w:rsidR="00D2025B">
              <w:rPr>
                <w:sz w:val="18"/>
                <w:szCs w:val="18"/>
              </w:rPr>
              <w:t>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01760CA4" w:rsidR="00F97364" w:rsidRDefault="009341DD" w:rsidP="009341DD">
            <w:pPr>
              <w:pBdr>
                <w:top w:val="nil"/>
                <w:left w:val="nil"/>
                <w:bottom w:val="nil"/>
                <w:right w:val="nil"/>
                <w:between w:val="nil"/>
              </w:pBdr>
              <w:spacing w:line="227" w:lineRule="auto"/>
              <w:rPr>
                <w:color w:val="000000"/>
                <w:sz w:val="18"/>
                <w:szCs w:val="18"/>
              </w:rPr>
            </w:pPr>
            <w:r w:rsidRPr="002632A2">
              <w:rPr>
                <w:b/>
                <w:bCs/>
                <w:sz w:val="18"/>
                <w:szCs w:val="18"/>
              </w:rPr>
              <w:t>n/a</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28CFAF0B" w:rsidR="00F97364" w:rsidRDefault="009341DD" w:rsidP="009341DD">
            <w:pPr>
              <w:pBdr>
                <w:top w:val="nil"/>
                <w:left w:val="nil"/>
                <w:bottom w:val="nil"/>
                <w:right w:val="nil"/>
                <w:between w:val="nil"/>
              </w:pBdr>
              <w:spacing w:line="227" w:lineRule="auto"/>
              <w:rPr>
                <w:color w:val="000000"/>
                <w:sz w:val="18"/>
                <w:szCs w:val="18"/>
              </w:rPr>
            </w:pPr>
            <w:r w:rsidRPr="002632A2">
              <w:rPr>
                <w:b/>
                <w:bCs/>
                <w:sz w:val="18"/>
                <w:szCs w:val="18"/>
              </w:rPr>
              <w:t>n/a</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427B0D11" w:rsidR="00F97364" w:rsidRDefault="009341DD" w:rsidP="009341DD">
            <w:pPr>
              <w:pBdr>
                <w:top w:val="nil"/>
                <w:left w:val="nil"/>
                <w:bottom w:val="nil"/>
                <w:right w:val="nil"/>
                <w:between w:val="nil"/>
              </w:pBdr>
              <w:spacing w:line="227" w:lineRule="auto"/>
              <w:rPr>
                <w:color w:val="000000"/>
                <w:sz w:val="18"/>
                <w:szCs w:val="18"/>
              </w:rPr>
            </w:pPr>
            <w:r w:rsidRPr="002632A2">
              <w:rPr>
                <w:b/>
                <w:bCs/>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543DD144" w:rsidR="00F97364" w:rsidRDefault="009341DD" w:rsidP="009341DD">
            <w:pPr>
              <w:pBdr>
                <w:top w:val="nil"/>
                <w:left w:val="nil"/>
                <w:bottom w:val="nil"/>
                <w:right w:val="nil"/>
                <w:between w:val="nil"/>
              </w:pBdr>
              <w:spacing w:line="227" w:lineRule="auto"/>
              <w:rPr>
                <w:color w:val="000000"/>
                <w:sz w:val="18"/>
                <w:szCs w:val="18"/>
              </w:rPr>
            </w:pPr>
            <w:r w:rsidRPr="002632A2">
              <w:rPr>
                <w:b/>
                <w:bCs/>
                <w:sz w:val="18"/>
                <w:szCs w:val="18"/>
              </w:rPr>
              <w:t>n/a</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045F7115" w:rsidR="00F97364" w:rsidRPr="009341DD" w:rsidRDefault="009341DD" w:rsidP="00F97364">
            <w:pPr>
              <w:pBdr>
                <w:top w:val="nil"/>
                <w:left w:val="nil"/>
                <w:bottom w:val="nil"/>
                <w:right w:val="nil"/>
                <w:between w:val="nil"/>
              </w:pBdr>
              <w:spacing w:line="227" w:lineRule="auto"/>
              <w:ind w:left="105"/>
              <w:rPr>
                <w:color w:val="000000"/>
                <w:sz w:val="18"/>
                <w:szCs w:val="18"/>
                <w:lang w:val="en-GB"/>
              </w:rPr>
            </w:pPr>
            <w:r>
              <w:rPr>
                <w:color w:val="000000"/>
                <w:sz w:val="18"/>
                <w:szCs w:val="18"/>
              </w:rPr>
              <w:t xml:space="preserve">Material and Methods, section </w:t>
            </w:r>
            <w:r w:rsidRPr="009341DD">
              <w:rPr>
                <w:i/>
                <w:iCs/>
                <w:color w:val="000000"/>
                <w:sz w:val="18"/>
                <w:szCs w:val="18"/>
              </w:rPr>
              <w:t>Specimens, regeneration, and RNA</w:t>
            </w:r>
            <w:r w:rsidR="003D585F">
              <w:rPr>
                <w:i/>
                <w:iCs/>
                <w:color w:val="000000"/>
                <w:sz w:val="18"/>
                <w:szCs w:val="18"/>
              </w:rPr>
              <w:t>-</w:t>
            </w:r>
            <w:r w:rsidRPr="009341DD">
              <w:rPr>
                <w:i/>
                <w:iCs/>
                <w:color w:val="000000"/>
                <w:sz w:val="18"/>
                <w:szCs w:val="18"/>
              </w:rPr>
              <w:t>Seq of body parts</w:t>
            </w:r>
            <w:r>
              <w:rPr>
                <w:i/>
                <w:iCs/>
                <w:color w:val="000000"/>
                <w:sz w:val="18"/>
                <w:szCs w:val="18"/>
              </w:rPr>
              <w:t>,</w:t>
            </w:r>
            <w:r w:rsidR="00FF7F11">
              <w:rPr>
                <w:i/>
                <w:iCs/>
                <w:color w:val="000000"/>
                <w:sz w:val="18"/>
                <w:szCs w:val="18"/>
              </w:rPr>
              <w:t xml:space="preserve"> </w:t>
            </w:r>
            <w:r w:rsidR="00FF7F11">
              <w:rPr>
                <w:sz w:val="18"/>
                <w:szCs w:val="18"/>
              </w:rPr>
              <w:t>Appendix 1 (Extended</w:t>
            </w:r>
            <w:r w:rsidR="00FF7F11" w:rsidRPr="002632A2">
              <w:rPr>
                <w:sz w:val="18"/>
                <w:szCs w:val="18"/>
              </w:rPr>
              <w:t xml:space="preserve"> </w:t>
            </w:r>
            <w:r w:rsidR="00FF7F11">
              <w:rPr>
                <w:sz w:val="18"/>
                <w:szCs w:val="18"/>
              </w:rPr>
              <w:t>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6D5226C" w:rsidR="00F97364" w:rsidRDefault="009341DD" w:rsidP="00F97364">
            <w:pPr>
              <w:pBdr>
                <w:top w:val="nil"/>
                <w:left w:val="nil"/>
                <w:bottom w:val="nil"/>
                <w:right w:val="nil"/>
                <w:between w:val="nil"/>
              </w:pBdr>
              <w:spacing w:line="227" w:lineRule="auto"/>
              <w:ind w:left="105"/>
              <w:rPr>
                <w:color w:val="000000"/>
                <w:sz w:val="18"/>
                <w:szCs w:val="18"/>
              </w:rPr>
            </w:pPr>
            <w:r>
              <w:rPr>
                <w:color w:val="000000"/>
                <w:sz w:val="18"/>
                <w:szCs w:val="18"/>
              </w:rPr>
              <w:t xml:space="preserve">Material and Methods, section </w:t>
            </w:r>
            <w:r w:rsidRPr="009341DD">
              <w:rPr>
                <w:i/>
                <w:iCs/>
                <w:color w:val="000000"/>
                <w:sz w:val="18"/>
                <w:szCs w:val="18"/>
              </w:rPr>
              <w:t>Specimens, regeneration, and RNA</w:t>
            </w:r>
            <w:r w:rsidR="003D585F">
              <w:rPr>
                <w:i/>
                <w:iCs/>
                <w:color w:val="000000"/>
                <w:sz w:val="18"/>
                <w:szCs w:val="18"/>
              </w:rPr>
              <w:t>-</w:t>
            </w:r>
            <w:r w:rsidRPr="009341DD">
              <w:rPr>
                <w:i/>
                <w:iCs/>
                <w:color w:val="000000"/>
                <w:sz w:val="18"/>
                <w:szCs w:val="18"/>
              </w:rPr>
              <w:t>Seq of body parts</w:t>
            </w:r>
            <w:r>
              <w:rPr>
                <w:i/>
                <w:iCs/>
                <w:color w:val="000000"/>
                <w:sz w:val="18"/>
                <w:szCs w:val="18"/>
              </w:rPr>
              <w:t xml:space="preserve">, </w:t>
            </w:r>
            <w:r w:rsidR="00FF7F11">
              <w:rPr>
                <w:sz w:val="18"/>
                <w:szCs w:val="18"/>
              </w:rPr>
              <w:t>Appendix 1 (Extended</w:t>
            </w:r>
            <w:r w:rsidR="00FF7F11" w:rsidRPr="002632A2">
              <w:rPr>
                <w:sz w:val="18"/>
                <w:szCs w:val="18"/>
              </w:rPr>
              <w:t xml:space="preserve"> </w:t>
            </w:r>
            <w:r w:rsidR="00FF7F11">
              <w:rPr>
                <w:sz w:val="18"/>
                <w:szCs w:val="18"/>
              </w:rPr>
              <w:t>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C4EDF8" w:rsidR="00F97364" w:rsidRDefault="009341DD" w:rsidP="009341DD">
            <w:pPr>
              <w:pBdr>
                <w:top w:val="nil"/>
                <w:left w:val="nil"/>
                <w:bottom w:val="nil"/>
                <w:right w:val="nil"/>
                <w:between w:val="nil"/>
              </w:pBdr>
              <w:spacing w:line="227" w:lineRule="auto"/>
              <w:rPr>
                <w:color w:val="000000"/>
                <w:sz w:val="18"/>
                <w:szCs w:val="18"/>
              </w:rPr>
            </w:pPr>
            <w:r w:rsidRPr="002632A2">
              <w:rPr>
                <w:b/>
                <w:bCs/>
                <w:sz w:val="18"/>
                <w:szCs w:val="18"/>
              </w:rPr>
              <w:t>n/a</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02B80C1A" w:rsidR="00F97364" w:rsidRDefault="009341DD" w:rsidP="009341DD">
            <w:pPr>
              <w:pBdr>
                <w:top w:val="nil"/>
                <w:left w:val="nil"/>
                <w:bottom w:val="nil"/>
                <w:right w:val="nil"/>
                <w:between w:val="nil"/>
              </w:pBdr>
              <w:spacing w:line="227" w:lineRule="auto"/>
              <w:rPr>
                <w:color w:val="000000"/>
                <w:sz w:val="18"/>
                <w:szCs w:val="18"/>
              </w:rPr>
            </w:pPr>
            <w:r w:rsidRPr="002632A2">
              <w:rPr>
                <w:b/>
                <w:bCs/>
                <w:sz w:val="18"/>
                <w:szCs w:val="18"/>
              </w:rPr>
              <w:t>n/a</w:t>
            </w:r>
          </w:p>
        </w:tc>
      </w:tr>
      <w:bookmarkEnd w:id="8"/>
      <w:tr w:rsidR="007E6629"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7E6629" w:rsidRDefault="007E6629" w:rsidP="007E6629">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7E6629" w:rsidRDefault="007E6629" w:rsidP="007E6629">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2BBCB866" w:rsidR="007E6629" w:rsidRDefault="007E6629" w:rsidP="007E6629">
            <w:pPr>
              <w:pBdr>
                <w:top w:val="nil"/>
                <w:left w:val="nil"/>
                <w:bottom w:val="nil"/>
                <w:right w:val="nil"/>
                <w:between w:val="nil"/>
              </w:pBdr>
              <w:spacing w:line="227" w:lineRule="auto"/>
              <w:rPr>
                <w:color w:val="000000"/>
                <w:sz w:val="18"/>
                <w:szCs w:val="18"/>
              </w:rPr>
            </w:pPr>
            <w:r w:rsidRPr="002632A2">
              <w:rPr>
                <w:b/>
                <w:bCs/>
                <w:sz w:val="18"/>
                <w:szCs w:val="18"/>
              </w:rPr>
              <w:t>n/a</w:t>
            </w:r>
          </w:p>
        </w:tc>
      </w:tr>
      <w:tr w:rsidR="007E6629" w14:paraId="1CE57715" w14:textId="77777777" w:rsidTr="004B5793">
        <w:trPr>
          <w:trHeight w:val="170"/>
        </w:trPr>
        <w:tc>
          <w:tcPr>
            <w:tcW w:w="4148" w:type="dxa"/>
            <w:tcBorders>
              <w:top w:val="single" w:sz="4" w:space="0" w:color="000000"/>
              <w:bottom w:val="single" w:sz="4" w:space="0" w:color="000000"/>
            </w:tcBorders>
          </w:tcPr>
          <w:p w14:paraId="42EAB4FC" w14:textId="77777777" w:rsidR="007E6629" w:rsidRDefault="007E6629" w:rsidP="007E6629">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7E6629" w:rsidRDefault="007E6629" w:rsidP="007E6629">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7E6629" w:rsidRDefault="007E6629" w:rsidP="007E6629">
            <w:pPr>
              <w:pBdr>
                <w:top w:val="nil"/>
                <w:left w:val="nil"/>
                <w:bottom w:val="nil"/>
                <w:right w:val="nil"/>
                <w:between w:val="nil"/>
              </w:pBdr>
              <w:spacing w:line="227" w:lineRule="auto"/>
              <w:ind w:left="138"/>
              <w:jc w:val="center"/>
              <w:rPr>
                <w:color w:val="000000"/>
                <w:sz w:val="18"/>
                <w:szCs w:val="18"/>
              </w:rPr>
            </w:pPr>
          </w:p>
        </w:tc>
      </w:tr>
      <w:tr w:rsidR="007E6629"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7E6629" w:rsidRDefault="007E6629" w:rsidP="007E6629">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7E6629" w:rsidRDefault="007E6629" w:rsidP="007E6629">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7E6629" w:rsidRDefault="007E6629" w:rsidP="007E6629">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7E6629"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7E6629" w:rsidRDefault="007E6629" w:rsidP="007E6629">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7E6629" w:rsidRDefault="007E6629" w:rsidP="007E6629">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55B9A682" w:rsidR="007E6629" w:rsidRDefault="005306CF" w:rsidP="005306CF">
            <w:pPr>
              <w:pBdr>
                <w:top w:val="nil"/>
                <w:left w:val="nil"/>
                <w:bottom w:val="nil"/>
                <w:right w:val="nil"/>
                <w:between w:val="nil"/>
              </w:pBdr>
              <w:spacing w:line="227" w:lineRule="auto"/>
              <w:rPr>
                <w:color w:val="000000"/>
                <w:sz w:val="18"/>
                <w:szCs w:val="18"/>
              </w:rPr>
            </w:pPr>
            <w:r w:rsidRPr="002632A2">
              <w:rPr>
                <w:b/>
                <w:bCs/>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11D1325A" w:rsidR="002B6123" w:rsidRPr="003D585F" w:rsidRDefault="003D585F" w:rsidP="003D585F">
            <w:pPr>
              <w:pBdr>
                <w:top w:val="nil"/>
                <w:left w:val="nil"/>
                <w:bottom w:val="nil"/>
                <w:right w:val="nil"/>
                <w:between w:val="nil"/>
              </w:pBdr>
              <w:spacing w:line="227" w:lineRule="auto"/>
              <w:rPr>
                <w:b/>
                <w:bCs/>
                <w:color w:val="000000"/>
                <w:sz w:val="18"/>
                <w:szCs w:val="18"/>
              </w:rPr>
            </w:pPr>
            <w:r w:rsidRPr="003D585F">
              <w:rPr>
                <w:b/>
                <w:bCs/>
                <w:color w:val="000000"/>
                <w:sz w:val="18"/>
                <w:szCs w:val="18"/>
              </w:rPr>
              <w:t>n/a</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630BE191" w14:textId="3AB34005" w:rsidR="00AC30C2" w:rsidRPr="00AC30C2" w:rsidRDefault="003140DB" w:rsidP="00AC30C2">
            <w:pPr>
              <w:pBdr>
                <w:top w:val="nil"/>
                <w:left w:val="nil"/>
                <w:bottom w:val="nil"/>
                <w:right w:val="nil"/>
                <w:between w:val="nil"/>
              </w:pBdr>
              <w:spacing w:line="227" w:lineRule="auto"/>
              <w:ind w:left="105"/>
              <w:rPr>
                <w:bCs/>
                <w:i/>
                <w:iCs/>
                <w:color w:val="000000"/>
                <w:sz w:val="18"/>
                <w:szCs w:val="18"/>
                <w:lang w:val="en-DE"/>
              </w:rPr>
            </w:pPr>
            <w:r>
              <w:rPr>
                <w:color w:val="000000"/>
                <w:sz w:val="18"/>
                <w:szCs w:val="18"/>
              </w:rPr>
              <w:t xml:space="preserve">Material and Methods, Sections </w:t>
            </w:r>
            <w:r w:rsidRPr="003140DB">
              <w:rPr>
                <w:bCs/>
                <w:i/>
                <w:iCs/>
                <w:color w:val="000000"/>
                <w:sz w:val="18"/>
                <w:szCs w:val="18"/>
                <w:lang w:val="en-DE"/>
              </w:rPr>
              <w:t>Differential gene expression analysis</w:t>
            </w:r>
            <w:r w:rsidRPr="00AC30C2">
              <w:rPr>
                <w:bCs/>
                <w:color w:val="000000"/>
                <w:sz w:val="18"/>
                <w:szCs w:val="18"/>
              </w:rPr>
              <w:t xml:space="preserve">, </w:t>
            </w:r>
            <w:r w:rsidR="00AC30C2" w:rsidRPr="00AC30C2">
              <w:rPr>
                <w:bCs/>
                <w:i/>
                <w:iCs/>
                <w:color w:val="000000"/>
                <w:sz w:val="18"/>
                <w:szCs w:val="18"/>
                <w:lang w:val="en-DE"/>
              </w:rPr>
              <w:t>WGCNA</w:t>
            </w:r>
            <w:r w:rsidR="00AC30C2" w:rsidRPr="00AC30C2">
              <w:rPr>
                <w:bCs/>
                <w:i/>
                <w:iCs/>
                <w:color w:val="000000"/>
                <w:sz w:val="18"/>
                <w:szCs w:val="18"/>
              </w:rPr>
              <w:t xml:space="preserve">, </w:t>
            </w:r>
            <w:r w:rsidR="00AC30C2" w:rsidRPr="00AC30C2">
              <w:rPr>
                <w:bCs/>
                <w:i/>
                <w:iCs/>
                <w:color w:val="000000"/>
                <w:sz w:val="18"/>
                <w:szCs w:val="18"/>
                <w:lang w:val="en-DE"/>
              </w:rPr>
              <w:t>GO-term enrichment analysis</w:t>
            </w:r>
            <w:r w:rsidR="00AC30C2" w:rsidRPr="00AC30C2">
              <w:rPr>
                <w:bCs/>
                <w:i/>
                <w:iCs/>
                <w:color w:val="000000"/>
                <w:sz w:val="18"/>
                <w:szCs w:val="18"/>
              </w:rPr>
              <w:t xml:space="preserve">, </w:t>
            </w:r>
            <w:r w:rsidR="00AC30C2" w:rsidRPr="00AC30C2">
              <w:rPr>
                <w:bCs/>
                <w:i/>
                <w:iCs/>
                <w:color w:val="000000"/>
                <w:sz w:val="18"/>
                <w:szCs w:val="18"/>
                <w:lang w:val="en-DE"/>
              </w:rPr>
              <w:t>OrthoFinder and BLASTp</w:t>
            </w:r>
          </w:p>
          <w:p w14:paraId="2BF1373F" w14:textId="733398DA" w:rsidR="002B6123" w:rsidRPr="003140DB" w:rsidRDefault="00AC30C2" w:rsidP="00AC30C2">
            <w:pPr>
              <w:pBdr>
                <w:top w:val="nil"/>
                <w:left w:val="nil"/>
                <w:bottom w:val="nil"/>
                <w:right w:val="nil"/>
                <w:between w:val="nil"/>
              </w:pBdr>
              <w:spacing w:line="227" w:lineRule="auto"/>
              <w:ind w:left="105"/>
              <w:rPr>
                <w:color w:val="000000"/>
                <w:sz w:val="18"/>
                <w:szCs w:val="18"/>
                <w:lang w:val="en-GB"/>
              </w:rPr>
            </w:pPr>
            <w:r w:rsidRPr="00AC30C2">
              <w:rPr>
                <w:bCs/>
                <w:i/>
                <w:iCs/>
                <w:color w:val="000000"/>
                <w:sz w:val="18"/>
                <w:szCs w:val="18"/>
                <w:lang w:val="en-DE"/>
              </w:rPr>
              <w:t xml:space="preserve"> </w:t>
            </w:r>
            <w:r w:rsidR="003140DB">
              <w:rPr>
                <w:color w:val="000000"/>
                <w:sz w:val="18"/>
                <w:szCs w:val="18"/>
              </w:rPr>
              <w:t xml:space="preserve"> </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610E2555" w:rsidR="002B6123" w:rsidRDefault="00AC30C2"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Material and Methods, </w:t>
            </w:r>
            <w:r w:rsidRPr="00AC30C2">
              <w:rPr>
                <w:color w:val="000000"/>
                <w:sz w:val="18"/>
                <w:szCs w:val="18"/>
              </w:rPr>
              <w:t>Data a</w:t>
            </w:r>
            <w:r w:rsidR="003D585F">
              <w:rPr>
                <w:color w:val="000000"/>
                <w:sz w:val="18"/>
                <w:szCs w:val="18"/>
              </w:rPr>
              <w:t>vailability</w:t>
            </w:r>
            <w:r>
              <w:rPr>
                <w:color w:val="000000"/>
                <w:sz w:val="18"/>
                <w:szCs w:val="18"/>
              </w:rPr>
              <w:t xml:space="preserve"> </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24DD0D75" w:rsidR="002B6123" w:rsidRDefault="00AC30C2" w:rsidP="00AC30C2">
            <w:pPr>
              <w:pBdr>
                <w:top w:val="nil"/>
                <w:left w:val="nil"/>
                <w:bottom w:val="nil"/>
                <w:right w:val="nil"/>
                <w:between w:val="nil"/>
              </w:pBdr>
              <w:spacing w:line="227" w:lineRule="auto"/>
              <w:ind w:left="105"/>
              <w:rPr>
                <w:color w:val="000000"/>
                <w:sz w:val="18"/>
                <w:szCs w:val="18"/>
              </w:rPr>
            </w:pPr>
            <w:r>
              <w:rPr>
                <w:color w:val="000000"/>
                <w:sz w:val="18"/>
                <w:szCs w:val="18"/>
              </w:rPr>
              <w:t xml:space="preserve">Materials and methods, section </w:t>
            </w:r>
            <w:r w:rsidRPr="00AC30C2">
              <w:rPr>
                <w:bCs/>
                <w:i/>
                <w:iCs/>
                <w:color w:val="000000"/>
                <w:sz w:val="18"/>
                <w:szCs w:val="18"/>
                <w:lang w:val="en-DE"/>
              </w:rPr>
              <w:t>Differential gene expression analysis</w:t>
            </w:r>
            <w:r>
              <w:rPr>
                <w:color w:val="000000"/>
                <w:sz w:val="18"/>
                <w:szCs w:val="18"/>
              </w:rPr>
              <w:t xml:space="preserve">, </w:t>
            </w:r>
            <w:r w:rsidRPr="00AC30C2">
              <w:rPr>
                <w:color w:val="000000"/>
                <w:sz w:val="18"/>
                <w:szCs w:val="18"/>
              </w:rPr>
              <w:t>Data a</w:t>
            </w:r>
            <w:r w:rsidR="003D585F">
              <w:rPr>
                <w:color w:val="000000"/>
                <w:sz w:val="18"/>
                <w:szCs w:val="18"/>
              </w:rPr>
              <w:t>vailability,</w:t>
            </w:r>
            <w:r w:rsidR="007D5706">
              <w:rPr>
                <w:color w:val="000000"/>
                <w:sz w:val="18"/>
                <w:szCs w:val="18"/>
              </w:rPr>
              <w:t xml:space="preserve"> </w:t>
            </w:r>
            <w:r w:rsidR="003D585F">
              <w:rPr>
                <w:color w:val="000000"/>
                <w:sz w:val="18"/>
                <w:szCs w:val="18"/>
              </w:rPr>
              <w:t>Appendix 1 (Appendix 1 – table</w:t>
            </w:r>
            <w:r w:rsidR="007D5706">
              <w:rPr>
                <w:color w:val="000000"/>
                <w:sz w:val="18"/>
                <w:szCs w:val="18"/>
              </w:rPr>
              <w:t xml:space="preserve"> </w:t>
            </w:r>
            <w:r w:rsidR="001E17E5">
              <w:rPr>
                <w:color w:val="000000"/>
                <w:sz w:val="18"/>
                <w:szCs w:val="18"/>
              </w:rPr>
              <w:t>1</w:t>
            </w:r>
            <w:r w:rsidR="003D585F">
              <w:rPr>
                <w:color w:val="000000"/>
                <w:sz w:val="18"/>
                <w:szCs w:val="18"/>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52B97E0C" w14:textId="2FA97C53" w:rsidR="00AC30C2" w:rsidRPr="007D5706" w:rsidRDefault="00AC30C2" w:rsidP="00AC30C2">
            <w:pPr>
              <w:pBdr>
                <w:top w:val="nil"/>
                <w:left w:val="nil"/>
                <w:bottom w:val="nil"/>
                <w:right w:val="nil"/>
                <w:between w:val="nil"/>
              </w:pBdr>
              <w:spacing w:line="227" w:lineRule="auto"/>
              <w:ind w:left="105"/>
              <w:rPr>
                <w:color w:val="000000"/>
                <w:sz w:val="18"/>
                <w:szCs w:val="18"/>
              </w:rPr>
            </w:pPr>
            <w:r>
              <w:rPr>
                <w:color w:val="000000"/>
                <w:sz w:val="18"/>
                <w:szCs w:val="18"/>
              </w:rPr>
              <w:t xml:space="preserve">Materials and methods, section </w:t>
            </w:r>
            <w:r w:rsidRPr="00AC30C2">
              <w:rPr>
                <w:bCs/>
                <w:i/>
                <w:iCs/>
                <w:color w:val="000000"/>
                <w:sz w:val="18"/>
                <w:szCs w:val="18"/>
                <w:lang w:val="en-DE"/>
              </w:rPr>
              <w:t>Inspection of skeletal matrix protein expression in coral calicoblasts</w:t>
            </w:r>
            <w:r w:rsidR="007D5706">
              <w:rPr>
                <w:bCs/>
                <w:color w:val="000000"/>
                <w:sz w:val="18"/>
                <w:szCs w:val="18"/>
              </w:rPr>
              <w:t xml:space="preserve">, </w:t>
            </w:r>
          </w:p>
          <w:p w14:paraId="0F4DA821" w14:textId="7C666FBB" w:rsidR="002B6123" w:rsidRDefault="007D5706" w:rsidP="004B5793">
            <w:pPr>
              <w:pBdr>
                <w:top w:val="nil"/>
                <w:left w:val="nil"/>
                <w:bottom w:val="nil"/>
                <w:right w:val="nil"/>
                <w:between w:val="nil"/>
              </w:pBdr>
              <w:spacing w:line="227" w:lineRule="auto"/>
              <w:ind w:left="105"/>
              <w:rPr>
                <w:color w:val="000000"/>
                <w:sz w:val="18"/>
                <w:szCs w:val="18"/>
              </w:rPr>
            </w:pPr>
            <w:r>
              <w:rPr>
                <w:color w:val="000000"/>
                <w:sz w:val="18"/>
                <w:szCs w:val="18"/>
              </w:rPr>
              <w:t>Appendix 1 (Appendix 1 – tables 2 and 3)</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45EFB456" w:rsidR="002B6123" w:rsidRDefault="00AC30C2" w:rsidP="004B5793">
            <w:pPr>
              <w:pBdr>
                <w:top w:val="nil"/>
                <w:left w:val="nil"/>
                <w:bottom w:val="nil"/>
                <w:right w:val="nil"/>
                <w:between w:val="nil"/>
              </w:pBdr>
              <w:spacing w:line="227" w:lineRule="auto"/>
              <w:ind w:left="105"/>
              <w:rPr>
                <w:color w:val="000000"/>
                <w:sz w:val="18"/>
                <w:szCs w:val="18"/>
              </w:rPr>
            </w:pPr>
            <w:r w:rsidRPr="00AC30C2">
              <w:rPr>
                <w:color w:val="000000"/>
                <w:sz w:val="18"/>
                <w:szCs w:val="18"/>
              </w:rPr>
              <w:t xml:space="preserve">Data </w:t>
            </w:r>
            <w:r w:rsidR="007D5706">
              <w:rPr>
                <w:color w:val="000000"/>
                <w:sz w:val="18"/>
                <w:szCs w:val="18"/>
              </w:rPr>
              <w:t>availability</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3F9E2ED0"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12A9559" w:rsidR="002B6123" w:rsidRDefault="00D17924" w:rsidP="00D17924">
            <w:pPr>
              <w:pBdr>
                <w:top w:val="nil"/>
                <w:left w:val="nil"/>
                <w:bottom w:val="nil"/>
                <w:right w:val="nil"/>
                <w:between w:val="nil"/>
              </w:pBdr>
              <w:spacing w:line="227" w:lineRule="auto"/>
              <w:rPr>
                <w:color w:val="000000"/>
                <w:sz w:val="18"/>
                <w:szCs w:val="18"/>
              </w:rPr>
            </w:pPr>
            <w:r>
              <w:rPr>
                <w:b/>
                <w:color w:val="000000"/>
                <w:sz w:val="18"/>
                <w:szCs w:val="18"/>
              </w:rPr>
              <w:t>n/a</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3316D79D" w:rsidR="002B6123" w:rsidRDefault="007D5706" w:rsidP="004B5793">
            <w:pPr>
              <w:pBdr>
                <w:top w:val="nil"/>
                <w:left w:val="nil"/>
                <w:bottom w:val="nil"/>
                <w:right w:val="nil"/>
                <w:between w:val="nil"/>
              </w:pBdr>
              <w:spacing w:line="227" w:lineRule="auto"/>
              <w:ind w:left="105"/>
              <w:rPr>
                <w:color w:val="000000"/>
                <w:sz w:val="18"/>
                <w:szCs w:val="18"/>
              </w:rPr>
            </w:pPr>
            <w:r w:rsidRPr="00AC30C2">
              <w:rPr>
                <w:color w:val="000000"/>
                <w:sz w:val="18"/>
                <w:szCs w:val="18"/>
              </w:rPr>
              <w:t xml:space="preserve">Data </w:t>
            </w:r>
            <w:r>
              <w:rPr>
                <w:color w:val="000000"/>
                <w:sz w:val="18"/>
                <w:szCs w:val="18"/>
              </w:rPr>
              <w:t>availability</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25780A7B" w:rsidR="00FA6BEC" w:rsidRDefault="00D17924" w:rsidP="00D17924">
            <w:pPr>
              <w:pBdr>
                <w:top w:val="nil"/>
                <w:left w:val="nil"/>
                <w:bottom w:val="nil"/>
                <w:right w:val="nil"/>
                <w:between w:val="nil"/>
              </w:pBdr>
              <w:spacing w:line="227" w:lineRule="auto"/>
              <w:rPr>
                <w:color w:val="C00000"/>
                <w:sz w:val="18"/>
                <w:szCs w:val="18"/>
              </w:rPr>
            </w:pPr>
            <w:r>
              <w:rPr>
                <w:b/>
                <w:color w:val="0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7BFC" w14:textId="77777777" w:rsidR="004661F2" w:rsidRDefault="004661F2">
      <w:r>
        <w:separator/>
      </w:r>
    </w:p>
  </w:endnote>
  <w:endnote w:type="continuationSeparator" w:id="0">
    <w:p w14:paraId="1D503D7D" w14:textId="77777777" w:rsidR="004661F2" w:rsidRDefault="0046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00000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E017" w14:textId="77777777" w:rsidR="004661F2" w:rsidRDefault="004661F2">
      <w:r>
        <w:separator/>
      </w:r>
    </w:p>
  </w:footnote>
  <w:footnote w:type="continuationSeparator" w:id="0">
    <w:p w14:paraId="79CC7E11" w14:textId="77777777" w:rsidR="004661F2" w:rsidRDefault="00466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1E17E5"/>
    <w:rsid w:val="002632A2"/>
    <w:rsid w:val="002B6123"/>
    <w:rsid w:val="00311DE1"/>
    <w:rsid w:val="003140DB"/>
    <w:rsid w:val="003D585F"/>
    <w:rsid w:val="0042256C"/>
    <w:rsid w:val="004661F2"/>
    <w:rsid w:val="00495350"/>
    <w:rsid w:val="004B5793"/>
    <w:rsid w:val="005306CF"/>
    <w:rsid w:val="00673CF2"/>
    <w:rsid w:val="007028FA"/>
    <w:rsid w:val="007247F7"/>
    <w:rsid w:val="00777BC3"/>
    <w:rsid w:val="00786C61"/>
    <w:rsid w:val="007D5706"/>
    <w:rsid w:val="007E6629"/>
    <w:rsid w:val="0085040D"/>
    <w:rsid w:val="00907A50"/>
    <w:rsid w:val="00916143"/>
    <w:rsid w:val="009341DD"/>
    <w:rsid w:val="009969F8"/>
    <w:rsid w:val="009C3CB0"/>
    <w:rsid w:val="00AC30C2"/>
    <w:rsid w:val="00B8435E"/>
    <w:rsid w:val="00BB1C80"/>
    <w:rsid w:val="00CC33D4"/>
    <w:rsid w:val="00D17924"/>
    <w:rsid w:val="00D2025B"/>
    <w:rsid w:val="00D25EEA"/>
    <w:rsid w:val="00D350BE"/>
    <w:rsid w:val="00DB4FD9"/>
    <w:rsid w:val="00F12EC0"/>
    <w:rsid w:val="00F249C7"/>
    <w:rsid w:val="00F97364"/>
    <w:rsid w:val="00FA6BEC"/>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6905">
      <w:bodyDiv w:val="1"/>
      <w:marLeft w:val="0"/>
      <w:marRight w:val="0"/>
      <w:marTop w:val="0"/>
      <w:marBottom w:val="0"/>
      <w:divBdr>
        <w:top w:val="none" w:sz="0" w:space="0" w:color="auto"/>
        <w:left w:val="none" w:sz="0" w:space="0" w:color="auto"/>
        <w:bottom w:val="none" w:sz="0" w:space="0" w:color="auto"/>
        <w:right w:val="none" w:sz="0" w:space="0" w:color="auto"/>
      </w:divBdr>
      <w:divsChild>
        <w:div w:id="220987699">
          <w:marLeft w:val="0"/>
          <w:marRight w:val="0"/>
          <w:marTop w:val="0"/>
          <w:marBottom w:val="0"/>
          <w:divBdr>
            <w:top w:val="none" w:sz="0" w:space="0" w:color="auto"/>
            <w:left w:val="none" w:sz="0" w:space="0" w:color="auto"/>
            <w:bottom w:val="none" w:sz="0" w:space="0" w:color="auto"/>
            <w:right w:val="none" w:sz="0" w:space="0" w:color="auto"/>
          </w:divBdr>
          <w:divsChild>
            <w:div w:id="648945850">
              <w:marLeft w:val="0"/>
              <w:marRight w:val="0"/>
              <w:marTop w:val="0"/>
              <w:marBottom w:val="0"/>
              <w:divBdr>
                <w:top w:val="none" w:sz="0" w:space="0" w:color="auto"/>
                <w:left w:val="none" w:sz="0" w:space="0" w:color="auto"/>
                <w:bottom w:val="none" w:sz="0" w:space="0" w:color="auto"/>
                <w:right w:val="none" w:sz="0" w:space="0" w:color="auto"/>
              </w:divBdr>
              <w:divsChild>
                <w:div w:id="521433794">
                  <w:marLeft w:val="0"/>
                  <w:marRight w:val="0"/>
                  <w:marTop w:val="0"/>
                  <w:marBottom w:val="0"/>
                  <w:divBdr>
                    <w:top w:val="none" w:sz="0" w:space="0" w:color="auto"/>
                    <w:left w:val="none" w:sz="0" w:space="0" w:color="auto"/>
                    <w:bottom w:val="none" w:sz="0" w:space="0" w:color="auto"/>
                    <w:right w:val="none" w:sz="0" w:space="0" w:color="auto"/>
                  </w:divBdr>
                  <w:divsChild>
                    <w:div w:id="239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6532">
      <w:bodyDiv w:val="1"/>
      <w:marLeft w:val="0"/>
      <w:marRight w:val="0"/>
      <w:marTop w:val="0"/>
      <w:marBottom w:val="0"/>
      <w:divBdr>
        <w:top w:val="none" w:sz="0" w:space="0" w:color="auto"/>
        <w:left w:val="none" w:sz="0" w:space="0" w:color="auto"/>
        <w:bottom w:val="none" w:sz="0" w:space="0" w:color="auto"/>
        <w:right w:val="none" w:sz="0" w:space="0" w:color="auto"/>
      </w:divBdr>
      <w:divsChild>
        <w:div w:id="1929385816">
          <w:marLeft w:val="0"/>
          <w:marRight w:val="0"/>
          <w:marTop w:val="0"/>
          <w:marBottom w:val="0"/>
          <w:divBdr>
            <w:top w:val="none" w:sz="0" w:space="0" w:color="auto"/>
            <w:left w:val="none" w:sz="0" w:space="0" w:color="auto"/>
            <w:bottom w:val="none" w:sz="0" w:space="0" w:color="auto"/>
            <w:right w:val="none" w:sz="0" w:space="0" w:color="auto"/>
          </w:divBdr>
          <w:divsChild>
            <w:div w:id="671222487">
              <w:marLeft w:val="0"/>
              <w:marRight w:val="0"/>
              <w:marTop w:val="0"/>
              <w:marBottom w:val="0"/>
              <w:divBdr>
                <w:top w:val="none" w:sz="0" w:space="0" w:color="auto"/>
                <w:left w:val="none" w:sz="0" w:space="0" w:color="auto"/>
                <w:bottom w:val="none" w:sz="0" w:space="0" w:color="auto"/>
                <w:right w:val="none" w:sz="0" w:space="0" w:color="auto"/>
              </w:divBdr>
              <w:divsChild>
                <w:div w:id="2065064241">
                  <w:marLeft w:val="0"/>
                  <w:marRight w:val="0"/>
                  <w:marTop w:val="0"/>
                  <w:marBottom w:val="0"/>
                  <w:divBdr>
                    <w:top w:val="none" w:sz="0" w:space="0" w:color="auto"/>
                    <w:left w:val="none" w:sz="0" w:space="0" w:color="auto"/>
                    <w:bottom w:val="none" w:sz="0" w:space="0" w:color="auto"/>
                    <w:right w:val="none" w:sz="0" w:space="0" w:color="auto"/>
                  </w:divBdr>
                  <w:divsChild>
                    <w:div w:id="251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0725">
      <w:bodyDiv w:val="1"/>
      <w:marLeft w:val="0"/>
      <w:marRight w:val="0"/>
      <w:marTop w:val="0"/>
      <w:marBottom w:val="0"/>
      <w:divBdr>
        <w:top w:val="none" w:sz="0" w:space="0" w:color="auto"/>
        <w:left w:val="none" w:sz="0" w:space="0" w:color="auto"/>
        <w:bottom w:val="none" w:sz="0" w:space="0" w:color="auto"/>
        <w:right w:val="none" w:sz="0" w:space="0" w:color="auto"/>
      </w:divBdr>
      <w:divsChild>
        <w:div w:id="1895238474">
          <w:marLeft w:val="0"/>
          <w:marRight w:val="0"/>
          <w:marTop w:val="0"/>
          <w:marBottom w:val="0"/>
          <w:divBdr>
            <w:top w:val="none" w:sz="0" w:space="0" w:color="auto"/>
            <w:left w:val="none" w:sz="0" w:space="0" w:color="auto"/>
            <w:bottom w:val="none" w:sz="0" w:space="0" w:color="auto"/>
            <w:right w:val="none" w:sz="0" w:space="0" w:color="auto"/>
          </w:divBdr>
          <w:divsChild>
            <w:div w:id="248739324">
              <w:marLeft w:val="0"/>
              <w:marRight w:val="0"/>
              <w:marTop w:val="0"/>
              <w:marBottom w:val="0"/>
              <w:divBdr>
                <w:top w:val="none" w:sz="0" w:space="0" w:color="auto"/>
                <w:left w:val="none" w:sz="0" w:space="0" w:color="auto"/>
                <w:bottom w:val="none" w:sz="0" w:space="0" w:color="auto"/>
                <w:right w:val="none" w:sz="0" w:space="0" w:color="auto"/>
              </w:divBdr>
              <w:divsChild>
                <w:div w:id="368800583">
                  <w:marLeft w:val="0"/>
                  <w:marRight w:val="0"/>
                  <w:marTop w:val="0"/>
                  <w:marBottom w:val="0"/>
                  <w:divBdr>
                    <w:top w:val="none" w:sz="0" w:space="0" w:color="auto"/>
                    <w:left w:val="none" w:sz="0" w:space="0" w:color="auto"/>
                    <w:bottom w:val="none" w:sz="0" w:space="0" w:color="auto"/>
                    <w:right w:val="none" w:sz="0" w:space="0" w:color="auto"/>
                  </w:divBdr>
                  <w:divsChild>
                    <w:div w:id="1077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77289">
      <w:bodyDiv w:val="1"/>
      <w:marLeft w:val="0"/>
      <w:marRight w:val="0"/>
      <w:marTop w:val="0"/>
      <w:marBottom w:val="0"/>
      <w:divBdr>
        <w:top w:val="none" w:sz="0" w:space="0" w:color="auto"/>
        <w:left w:val="none" w:sz="0" w:space="0" w:color="auto"/>
        <w:bottom w:val="none" w:sz="0" w:space="0" w:color="auto"/>
        <w:right w:val="none" w:sz="0" w:space="0" w:color="auto"/>
      </w:divBdr>
      <w:divsChild>
        <w:div w:id="484399161">
          <w:marLeft w:val="0"/>
          <w:marRight w:val="0"/>
          <w:marTop w:val="0"/>
          <w:marBottom w:val="0"/>
          <w:divBdr>
            <w:top w:val="none" w:sz="0" w:space="0" w:color="auto"/>
            <w:left w:val="none" w:sz="0" w:space="0" w:color="auto"/>
            <w:bottom w:val="none" w:sz="0" w:space="0" w:color="auto"/>
            <w:right w:val="none" w:sz="0" w:space="0" w:color="auto"/>
          </w:divBdr>
          <w:divsChild>
            <w:div w:id="562368777">
              <w:marLeft w:val="0"/>
              <w:marRight w:val="0"/>
              <w:marTop w:val="0"/>
              <w:marBottom w:val="0"/>
              <w:divBdr>
                <w:top w:val="none" w:sz="0" w:space="0" w:color="auto"/>
                <w:left w:val="none" w:sz="0" w:space="0" w:color="auto"/>
                <w:bottom w:val="none" w:sz="0" w:space="0" w:color="auto"/>
                <w:right w:val="none" w:sz="0" w:space="0" w:color="auto"/>
              </w:divBdr>
              <w:divsChild>
                <w:div w:id="1766536220">
                  <w:marLeft w:val="0"/>
                  <w:marRight w:val="0"/>
                  <w:marTop w:val="0"/>
                  <w:marBottom w:val="0"/>
                  <w:divBdr>
                    <w:top w:val="none" w:sz="0" w:space="0" w:color="auto"/>
                    <w:left w:val="none" w:sz="0" w:space="0" w:color="auto"/>
                    <w:bottom w:val="none" w:sz="0" w:space="0" w:color="auto"/>
                    <w:right w:val="none" w:sz="0" w:space="0" w:color="auto"/>
                  </w:divBdr>
                  <w:divsChild>
                    <w:div w:id="11600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41128">
      <w:bodyDiv w:val="1"/>
      <w:marLeft w:val="0"/>
      <w:marRight w:val="0"/>
      <w:marTop w:val="0"/>
      <w:marBottom w:val="0"/>
      <w:divBdr>
        <w:top w:val="none" w:sz="0" w:space="0" w:color="auto"/>
        <w:left w:val="none" w:sz="0" w:space="0" w:color="auto"/>
        <w:bottom w:val="none" w:sz="0" w:space="0" w:color="auto"/>
        <w:right w:val="none" w:sz="0" w:space="0" w:color="auto"/>
      </w:divBdr>
      <w:divsChild>
        <w:div w:id="541600221">
          <w:marLeft w:val="0"/>
          <w:marRight w:val="0"/>
          <w:marTop w:val="0"/>
          <w:marBottom w:val="0"/>
          <w:divBdr>
            <w:top w:val="none" w:sz="0" w:space="0" w:color="auto"/>
            <w:left w:val="none" w:sz="0" w:space="0" w:color="auto"/>
            <w:bottom w:val="none" w:sz="0" w:space="0" w:color="auto"/>
            <w:right w:val="none" w:sz="0" w:space="0" w:color="auto"/>
          </w:divBdr>
          <w:divsChild>
            <w:div w:id="1088960877">
              <w:marLeft w:val="0"/>
              <w:marRight w:val="0"/>
              <w:marTop w:val="0"/>
              <w:marBottom w:val="0"/>
              <w:divBdr>
                <w:top w:val="none" w:sz="0" w:space="0" w:color="auto"/>
                <w:left w:val="none" w:sz="0" w:space="0" w:color="auto"/>
                <w:bottom w:val="none" w:sz="0" w:space="0" w:color="auto"/>
                <w:right w:val="none" w:sz="0" w:space="0" w:color="auto"/>
              </w:divBdr>
              <w:divsChild>
                <w:div w:id="64231757">
                  <w:marLeft w:val="0"/>
                  <w:marRight w:val="0"/>
                  <w:marTop w:val="0"/>
                  <w:marBottom w:val="0"/>
                  <w:divBdr>
                    <w:top w:val="none" w:sz="0" w:space="0" w:color="auto"/>
                    <w:left w:val="none" w:sz="0" w:space="0" w:color="auto"/>
                    <w:bottom w:val="none" w:sz="0" w:space="0" w:color="auto"/>
                    <w:right w:val="none" w:sz="0" w:space="0" w:color="auto"/>
                  </w:divBdr>
                  <w:divsChild>
                    <w:div w:id="11973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2274">
      <w:bodyDiv w:val="1"/>
      <w:marLeft w:val="0"/>
      <w:marRight w:val="0"/>
      <w:marTop w:val="0"/>
      <w:marBottom w:val="0"/>
      <w:divBdr>
        <w:top w:val="none" w:sz="0" w:space="0" w:color="auto"/>
        <w:left w:val="none" w:sz="0" w:space="0" w:color="auto"/>
        <w:bottom w:val="none" w:sz="0" w:space="0" w:color="auto"/>
        <w:right w:val="none" w:sz="0" w:space="0" w:color="auto"/>
      </w:divBdr>
      <w:divsChild>
        <w:div w:id="1693795684">
          <w:marLeft w:val="0"/>
          <w:marRight w:val="0"/>
          <w:marTop w:val="0"/>
          <w:marBottom w:val="0"/>
          <w:divBdr>
            <w:top w:val="none" w:sz="0" w:space="0" w:color="auto"/>
            <w:left w:val="none" w:sz="0" w:space="0" w:color="auto"/>
            <w:bottom w:val="none" w:sz="0" w:space="0" w:color="auto"/>
            <w:right w:val="none" w:sz="0" w:space="0" w:color="auto"/>
          </w:divBdr>
          <w:divsChild>
            <w:div w:id="919946407">
              <w:marLeft w:val="0"/>
              <w:marRight w:val="0"/>
              <w:marTop w:val="0"/>
              <w:marBottom w:val="0"/>
              <w:divBdr>
                <w:top w:val="none" w:sz="0" w:space="0" w:color="auto"/>
                <w:left w:val="none" w:sz="0" w:space="0" w:color="auto"/>
                <w:bottom w:val="none" w:sz="0" w:space="0" w:color="auto"/>
                <w:right w:val="none" w:sz="0" w:space="0" w:color="auto"/>
              </w:divBdr>
              <w:divsChild>
                <w:div w:id="938022488">
                  <w:marLeft w:val="0"/>
                  <w:marRight w:val="0"/>
                  <w:marTop w:val="0"/>
                  <w:marBottom w:val="0"/>
                  <w:divBdr>
                    <w:top w:val="none" w:sz="0" w:space="0" w:color="auto"/>
                    <w:left w:val="none" w:sz="0" w:space="0" w:color="auto"/>
                    <w:bottom w:val="none" w:sz="0" w:space="0" w:color="auto"/>
                    <w:right w:val="none" w:sz="0" w:space="0" w:color="auto"/>
                  </w:divBdr>
                  <w:divsChild>
                    <w:div w:id="6195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57033">
      <w:bodyDiv w:val="1"/>
      <w:marLeft w:val="0"/>
      <w:marRight w:val="0"/>
      <w:marTop w:val="0"/>
      <w:marBottom w:val="0"/>
      <w:divBdr>
        <w:top w:val="none" w:sz="0" w:space="0" w:color="auto"/>
        <w:left w:val="none" w:sz="0" w:space="0" w:color="auto"/>
        <w:bottom w:val="none" w:sz="0" w:space="0" w:color="auto"/>
        <w:right w:val="none" w:sz="0" w:space="0" w:color="auto"/>
      </w:divBdr>
      <w:divsChild>
        <w:div w:id="1690254225">
          <w:marLeft w:val="0"/>
          <w:marRight w:val="0"/>
          <w:marTop w:val="0"/>
          <w:marBottom w:val="0"/>
          <w:divBdr>
            <w:top w:val="none" w:sz="0" w:space="0" w:color="auto"/>
            <w:left w:val="none" w:sz="0" w:space="0" w:color="auto"/>
            <w:bottom w:val="none" w:sz="0" w:space="0" w:color="auto"/>
            <w:right w:val="none" w:sz="0" w:space="0" w:color="auto"/>
          </w:divBdr>
          <w:divsChild>
            <w:div w:id="709648583">
              <w:marLeft w:val="0"/>
              <w:marRight w:val="0"/>
              <w:marTop w:val="0"/>
              <w:marBottom w:val="0"/>
              <w:divBdr>
                <w:top w:val="none" w:sz="0" w:space="0" w:color="auto"/>
                <w:left w:val="none" w:sz="0" w:space="0" w:color="auto"/>
                <w:bottom w:val="none" w:sz="0" w:space="0" w:color="auto"/>
                <w:right w:val="none" w:sz="0" w:space="0" w:color="auto"/>
              </w:divBdr>
              <w:divsChild>
                <w:div w:id="1622613275">
                  <w:marLeft w:val="0"/>
                  <w:marRight w:val="0"/>
                  <w:marTop w:val="0"/>
                  <w:marBottom w:val="0"/>
                  <w:divBdr>
                    <w:top w:val="none" w:sz="0" w:space="0" w:color="auto"/>
                    <w:left w:val="none" w:sz="0" w:space="0" w:color="auto"/>
                    <w:bottom w:val="none" w:sz="0" w:space="0" w:color="auto"/>
                    <w:right w:val="none" w:sz="0" w:space="0" w:color="auto"/>
                  </w:divBdr>
                  <w:divsChild>
                    <w:div w:id="694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91405">
      <w:bodyDiv w:val="1"/>
      <w:marLeft w:val="0"/>
      <w:marRight w:val="0"/>
      <w:marTop w:val="0"/>
      <w:marBottom w:val="0"/>
      <w:divBdr>
        <w:top w:val="none" w:sz="0" w:space="0" w:color="auto"/>
        <w:left w:val="none" w:sz="0" w:space="0" w:color="auto"/>
        <w:bottom w:val="none" w:sz="0" w:space="0" w:color="auto"/>
        <w:right w:val="none" w:sz="0" w:space="0" w:color="auto"/>
      </w:divBdr>
      <w:divsChild>
        <w:div w:id="2036148866">
          <w:marLeft w:val="0"/>
          <w:marRight w:val="0"/>
          <w:marTop w:val="0"/>
          <w:marBottom w:val="0"/>
          <w:divBdr>
            <w:top w:val="none" w:sz="0" w:space="0" w:color="auto"/>
            <w:left w:val="none" w:sz="0" w:space="0" w:color="auto"/>
            <w:bottom w:val="none" w:sz="0" w:space="0" w:color="auto"/>
            <w:right w:val="none" w:sz="0" w:space="0" w:color="auto"/>
          </w:divBdr>
          <w:divsChild>
            <w:div w:id="453252641">
              <w:marLeft w:val="0"/>
              <w:marRight w:val="0"/>
              <w:marTop w:val="0"/>
              <w:marBottom w:val="0"/>
              <w:divBdr>
                <w:top w:val="none" w:sz="0" w:space="0" w:color="auto"/>
                <w:left w:val="none" w:sz="0" w:space="0" w:color="auto"/>
                <w:bottom w:val="none" w:sz="0" w:space="0" w:color="auto"/>
                <w:right w:val="none" w:sz="0" w:space="0" w:color="auto"/>
              </w:divBdr>
              <w:divsChild>
                <w:div w:id="476848001">
                  <w:marLeft w:val="0"/>
                  <w:marRight w:val="0"/>
                  <w:marTop w:val="0"/>
                  <w:marBottom w:val="0"/>
                  <w:divBdr>
                    <w:top w:val="none" w:sz="0" w:space="0" w:color="auto"/>
                    <w:left w:val="none" w:sz="0" w:space="0" w:color="auto"/>
                    <w:bottom w:val="none" w:sz="0" w:space="0" w:color="auto"/>
                    <w:right w:val="none" w:sz="0" w:space="0" w:color="auto"/>
                  </w:divBdr>
                  <w:divsChild>
                    <w:div w:id="12541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50964">
      <w:bodyDiv w:val="1"/>
      <w:marLeft w:val="0"/>
      <w:marRight w:val="0"/>
      <w:marTop w:val="0"/>
      <w:marBottom w:val="0"/>
      <w:divBdr>
        <w:top w:val="none" w:sz="0" w:space="0" w:color="auto"/>
        <w:left w:val="none" w:sz="0" w:space="0" w:color="auto"/>
        <w:bottom w:val="none" w:sz="0" w:space="0" w:color="auto"/>
        <w:right w:val="none" w:sz="0" w:space="0" w:color="auto"/>
      </w:divBdr>
      <w:divsChild>
        <w:div w:id="2008552015">
          <w:marLeft w:val="0"/>
          <w:marRight w:val="0"/>
          <w:marTop w:val="0"/>
          <w:marBottom w:val="0"/>
          <w:divBdr>
            <w:top w:val="none" w:sz="0" w:space="0" w:color="auto"/>
            <w:left w:val="none" w:sz="0" w:space="0" w:color="auto"/>
            <w:bottom w:val="none" w:sz="0" w:space="0" w:color="auto"/>
            <w:right w:val="none" w:sz="0" w:space="0" w:color="auto"/>
          </w:divBdr>
          <w:divsChild>
            <w:div w:id="1908421018">
              <w:marLeft w:val="0"/>
              <w:marRight w:val="0"/>
              <w:marTop w:val="0"/>
              <w:marBottom w:val="0"/>
              <w:divBdr>
                <w:top w:val="none" w:sz="0" w:space="0" w:color="auto"/>
                <w:left w:val="none" w:sz="0" w:space="0" w:color="auto"/>
                <w:bottom w:val="none" w:sz="0" w:space="0" w:color="auto"/>
                <w:right w:val="none" w:sz="0" w:space="0" w:color="auto"/>
              </w:divBdr>
              <w:divsChild>
                <w:div w:id="914633047">
                  <w:marLeft w:val="0"/>
                  <w:marRight w:val="0"/>
                  <w:marTop w:val="0"/>
                  <w:marBottom w:val="0"/>
                  <w:divBdr>
                    <w:top w:val="none" w:sz="0" w:space="0" w:color="auto"/>
                    <w:left w:val="none" w:sz="0" w:space="0" w:color="auto"/>
                    <w:bottom w:val="none" w:sz="0" w:space="0" w:color="auto"/>
                    <w:right w:val="none" w:sz="0" w:space="0" w:color="auto"/>
                  </w:divBdr>
                  <w:divsChild>
                    <w:div w:id="3040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65234">
      <w:bodyDiv w:val="1"/>
      <w:marLeft w:val="0"/>
      <w:marRight w:val="0"/>
      <w:marTop w:val="0"/>
      <w:marBottom w:val="0"/>
      <w:divBdr>
        <w:top w:val="none" w:sz="0" w:space="0" w:color="auto"/>
        <w:left w:val="none" w:sz="0" w:space="0" w:color="auto"/>
        <w:bottom w:val="none" w:sz="0" w:space="0" w:color="auto"/>
        <w:right w:val="none" w:sz="0" w:space="0" w:color="auto"/>
      </w:divBdr>
      <w:divsChild>
        <w:div w:id="409891337">
          <w:marLeft w:val="0"/>
          <w:marRight w:val="0"/>
          <w:marTop w:val="0"/>
          <w:marBottom w:val="0"/>
          <w:divBdr>
            <w:top w:val="none" w:sz="0" w:space="0" w:color="auto"/>
            <w:left w:val="none" w:sz="0" w:space="0" w:color="auto"/>
            <w:bottom w:val="none" w:sz="0" w:space="0" w:color="auto"/>
            <w:right w:val="none" w:sz="0" w:space="0" w:color="auto"/>
          </w:divBdr>
          <w:divsChild>
            <w:div w:id="423844043">
              <w:marLeft w:val="0"/>
              <w:marRight w:val="0"/>
              <w:marTop w:val="0"/>
              <w:marBottom w:val="0"/>
              <w:divBdr>
                <w:top w:val="none" w:sz="0" w:space="0" w:color="auto"/>
                <w:left w:val="none" w:sz="0" w:space="0" w:color="auto"/>
                <w:bottom w:val="none" w:sz="0" w:space="0" w:color="auto"/>
                <w:right w:val="none" w:sz="0" w:space="0" w:color="auto"/>
              </w:divBdr>
              <w:divsChild>
                <w:div w:id="343551370">
                  <w:marLeft w:val="0"/>
                  <w:marRight w:val="0"/>
                  <w:marTop w:val="0"/>
                  <w:marBottom w:val="0"/>
                  <w:divBdr>
                    <w:top w:val="none" w:sz="0" w:space="0" w:color="auto"/>
                    <w:left w:val="none" w:sz="0" w:space="0" w:color="auto"/>
                    <w:bottom w:val="none" w:sz="0" w:space="0" w:color="auto"/>
                    <w:right w:val="none" w:sz="0" w:space="0" w:color="auto"/>
                  </w:divBdr>
                  <w:divsChild>
                    <w:div w:id="18937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609137">
      <w:bodyDiv w:val="1"/>
      <w:marLeft w:val="0"/>
      <w:marRight w:val="0"/>
      <w:marTop w:val="0"/>
      <w:marBottom w:val="0"/>
      <w:divBdr>
        <w:top w:val="none" w:sz="0" w:space="0" w:color="auto"/>
        <w:left w:val="none" w:sz="0" w:space="0" w:color="auto"/>
        <w:bottom w:val="none" w:sz="0" w:space="0" w:color="auto"/>
        <w:right w:val="none" w:sz="0" w:space="0" w:color="auto"/>
      </w:divBdr>
      <w:divsChild>
        <w:div w:id="2028481275">
          <w:marLeft w:val="0"/>
          <w:marRight w:val="0"/>
          <w:marTop w:val="0"/>
          <w:marBottom w:val="0"/>
          <w:divBdr>
            <w:top w:val="none" w:sz="0" w:space="0" w:color="auto"/>
            <w:left w:val="none" w:sz="0" w:space="0" w:color="auto"/>
            <w:bottom w:val="none" w:sz="0" w:space="0" w:color="auto"/>
            <w:right w:val="none" w:sz="0" w:space="0" w:color="auto"/>
          </w:divBdr>
          <w:divsChild>
            <w:div w:id="950933879">
              <w:marLeft w:val="0"/>
              <w:marRight w:val="0"/>
              <w:marTop w:val="0"/>
              <w:marBottom w:val="0"/>
              <w:divBdr>
                <w:top w:val="none" w:sz="0" w:space="0" w:color="auto"/>
                <w:left w:val="none" w:sz="0" w:space="0" w:color="auto"/>
                <w:bottom w:val="none" w:sz="0" w:space="0" w:color="auto"/>
                <w:right w:val="none" w:sz="0" w:space="0" w:color="auto"/>
              </w:divBdr>
              <w:divsChild>
                <w:div w:id="1205403809">
                  <w:marLeft w:val="0"/>
                  <w:marRight w:val="0"/>
                  <w:marTop w:val="0"/>
                  <w:marBottom w:val="0"/>
                  <w:divBdr>
                    <w:top w:val="none" w:sz="0" w:space="0" w:color="auto"/>
                    <w:left w:val="none" w:sz="0" w:space="0" w:color="auto"/>
                    <w:bottom w:val="none" w:sz="0" w:space="0" w:color="auto"/>
                    <w:right w:val="none" w:sz="0" w:space="0" w:color="auto"/>
                  </w:divBdr>
                  <w:divsChild>
                    <w:div w:id="16128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97101">
      <w:bodyDiv w:val="1"/>
      <w:marLeft w:val="0"/>
      <w:marRight w:val="0"/>
      <w:marTop w:val="0"/>
      <w:marBottom w:val="0"/>
      <w:divBdr>
        <w:top w:val="none" w:sz="0" w:space="0" w:color="auto"/>
        <w:left w:val="none" w:sz="0" w:space="0" w:color="auto"/>
        <w:bottom w:val="none" w:sz="0" w:space="0" w:color="auto"/>
        <w:right w:val="none" w:sz="0" w:space="0" w:color="auto"/>
      </w:divBdr>
      <w:divsChild>
        <w:div w:id="1886335572">
          <w:marLeft w:val="0"/>
          <w:marRight w:val="0"/>
          <w:marTop w:val="0"/>
          <w:marBottom w:val="0"/>
          <w:divBdr>
            <w:top w:val="none" w:sz="0" w:space="0" w:color="auto"/>
            <w:left w:val="none" w:sz="0" w:space="0" w:color="auto"/>
            <w:bottom w:val="none" w:sz="0" w:space="0" w:color="auto"/>
            <w:right w:val="none" w:sz="0" w:space="0" w:color="auto"/>
          </w:divBdr>
          <w:divsChild>
            <w:div w:id="2144154627">
              <w:marLeft w:val="0"/>
              <w:marRight w:val="0"/>
              <w:marTop w:val="0"/>
              <w:marBottom w:val="0"/>
              <w:divBdr>
                <w:top w:val="none" w:sz="0" w:space="0" w:color="auto"/>
                <w:left w:val="none" w:sz="0" w:space="0" w:color="auto"/>
                <w:bottom w:val="none" w:sz="0" w:space="0" w:color="auto"/>
                <w:right w:val="none" w:sz="0" w:space="0" w:color="auto"/>
              </w:divBdr>
              <w:divsChild>
                <w:div w:id="810829432">
                  <w:marLeft w:val="0"/>
                  <w:marRight w:val="0"/>
                  <w:marTop w:val="0"/>
                  <w:marBottom w:val="0"/>
                  <w:divBdr>
                    <w:top w:val="none" w:sz="0" w:space="0" w:color="auto"/>
                    <w:left w:val="none" w:sz="0" w:space="0" w:color="auto"/>
                    <w:bottom w:val="none" w:sz="0" w:space="0" w:color="auto"/>
                    <w:right w:val="none" w:sz="0" w:space="0" w:color="auto"/>
                  </w:divBdr>
                  <w:divsChild>
                    <w:div w:id="21364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728">
      <w:bodyDiv w:val="1"/>
      <w:marLeft w:val="0"/>
      <w:marRight w:val="0"/>
      <w:marTop w:val="0"/>
      <w:marBottom w:val="0"/>
      <w:divBdr>
        <w:top w:val="none" w:sz="0" w:space="0" w:color="auto"/>
        <w:left w:val="none" w:sz="0" w:space="0" w:color="auto"/>
        <w:bottom w:val="none" w:sz="0" w:space="0" w:color="auto"/>
        <w:right w:val="none" w:sz="0" w:space="0" w:color="auto"/>
      </w:divBdr>
      <w:divsChild>
        <w:div w:id="2057046393">
          <w:marLeft w:val="0"/>
          <w:marRight w:val="0"/>
          <w:marTop w:val="0"/>
          <w:marBottom w:val="0"/>
          <w:divBdr>
            <w:top w:val="none" w:sz="0" w:space="0" w:color="auto"/>
            <w:left w:val="none" w:sz="0" w:space="0" w:color="auto"/>
            <w:bottom w:val="none" w:sz="0" w:space="0" w:color="auto"/>
            <w:right w:val="none" w:sz="0" w:space="0" w:color="auto"/>
          </w:divBdr>
          <w:divsChild>
            <w:div w:id="821193211">
              <w:marLeft w:val="0"/>
              <w:marRight w:val="0"/>
              <w:marTop w:val="0"/>
              <w:marBottom w:val="0"/>
              <w:divBdr>
                <w:top w:val="none" w:sz="0" w:space="0" w:color="auto"/>
                <w:left w:val="none" w:sz="0" w:space="0" w:color="auto"/>
                <w:bottom w:val="none" w:sz="0" w:space="0" w:color="auto"/>
                <w:right w:val="none" w:sz="0" w:space="0" w:color="auto"/>
              </w:divBdr>
              <w:divsChild>
                <w:div w:id="444547314">
                  <w:marLeft w:val="0"/>
                  <w:marRight w:val="0"/>
                  <w:marTop w:val="0"/>
                  <w:marBottom w:val="0"/>
                  <w:divBdr>
                    <w:top w:val="none" w:sz="0" w:space="0" w:color="auto"/>
                    <w:left w:val="none" w:sz="0" w:space="0" w:color="auto"/>
                    <w:bottom w:val="none" w:sz="0" w:space="0" w:color="auto"/>
                    <w:right w:val="none" w:sz="0" w:space="0" w:color="auto"/>
                  </w:divBdr>
                  <w:divsChild>
                    <w:div w:id="5076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733164">
      <w:bodyDiv w:val="1"/>
      <w:marLeft w:val="0"/>
      <w:marRight w:val="0"/>
      <w:marTop w:val="0"/>
      <w:marBottom w:val="0"/>
      <w:divBdr>
        <w:top w:val="none" w:sz="0" w:space="0" w:color="auto"/>
        <w:left w:val="none" w:sz="0" w:space="0" w:color="auto"/>
        <w:bottom w:val="none" w:sz="0" w:space="0" w:color="auto"/>
        <w:right w:val="none" w:sz="0" w:space="0" w:color="auto"/>
      </w:divBdr>
      <w:divsChild>
        <w:div w:id="1495491894">
          <w:marLeft w:val="0"/>
          <w:marRight w:val="0"/>
          <w:marTop w:val="0"/>
          <w:marBottom w:val="0"/>
          <w:divBdr>
            <w:top w:val="none" w:sz="0" w:space="0" w:color="auto"/>
            <w:left w:val="none" w:sz="0" w:space="0" w:color="auto"/>
            <w:bottom w:val="none" w:sz="0" w:space="0" w:color="auto"/>
            <w:right w:val="none" w:sz="0" w:space="0" w:color="auto"/>
          </w:divBdr>
          <w:divsChild>
            <w:div w:id="667950451">
              <w:marLeft w:val="0"/>
              <w:marRight w:val="0"/>
              <w:marTop w:val="0"/>
              <w:marBottom w:val="0"/>
              <w:divBdr>
                <w:top w:val="none" w:sz="0" w:space="0" w:color="auto"/>
                <w:left w:val="none" w:sz="0" w:space="0" w:color="auto"/>
                <w:bottom w:val="none" w:sz="0" w:space="0" w:color="auto"/>
                <w:right w:val="none" w:sz="0" w:space="0" w:color="auto"/>
              </w:divBdr>
              <w:divsChild>
                <w:div w:id="1689722866">
                  <w:marLeft w:val="0"/>
                  <w:marRight w:val="0"/>
                  <w:marTop w:val="0"/>
                  <w:marBottom w:val="0"/>
                  <w:divBdr>
                    <w:top w:val="none" w:sz="0" w:space="0" w:color="auto"/>
                    <w:left w:val="none" w:sz="0" w:space="0" w:color="auto"/>
                    <w:bottom w:val="none" w:sz="0" w:space="0" w:color="auto"/>
                    <w:right w:val="none" w:sz="0" w:space="0" w:color="auto"/>
                  </w:divBdr>
                  <w:divsChild>
                    <w:div w:id="108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10094">
      <w:bodyDiv w:val="1"/>
      <w:marLeft w:val="0"/>
      <w:marRight w:val="0"/>
      <w:marTop w:val="0"/>
      <w:marBottom w:val="0"/>
      <w:divBdr>
        <w:top w:val="none" w:sz="0" w:space="0" w:color="auto"/>
        <w:left w:val="none" w:sz="0" w:space="0" w:color="auto"/>
        <w:bottom w:val="none" w:sz="0" w:space="0" w:color="auto"/>
        <w:right w:val="none" w:sz="0" w:space="0" w:color="auto"/>
      </w:divBdr>
      <w:divsChild>
        <w:div w:id="1029378403">
          <w:marLeft w:val="0"/>
          <w:marRight w:val="0"/>
          <w:marTop w:val="0"/>
          <w:marBottom w:val="0"/>
          <w:divBdr>
            <w:top w:val="none" w:sz="0" w:space="0" w:color="auto"/>
            <w:left w:val="none" w:sz="0" w:space="0" w:color="auto"/>
            <w:bottom w:val="none" w:sz="0" w:space="0" w:color="auto"/>
            <w:right w:val="none" w:sz="0" w:space="0" w:color="auto"/>
          </w:divBdr>
          <w:divsChild>
            <w:div w:id="786973055">
              <w:marLeft w:val="0"/>
              <w:marRight w:val="0"/>
              <w:marTop w:val="0"/>
              <w:marBottom w:val="0"/>
              <w:divBdr>
                <w:top w:val="none" w:sz="0" w:space="0" w:color="auto"/>
                <w:left w:val="none" w:sz="0" w:space="0" w:color="auto"/>
                <w:bottom w:val="none" w:sz="0" w:space="0" w:color="auto"/>
                <w:right w:val="none" w:sz="0" w:space="0" w:color="auto"/>
              </w:divBdr>
              <w:divsChild>
                <w:div w:id="1246233408">
                  <w:marLeft w:val="0"/>
                  <w:marRight w:val="0"/>
                  <w:marTop w:val="0"/>
                  <w:marBottom w:val="0"/>
                  <w:divBdr>
                    <w:top w:val="none" w:sz="0" w:space="0" w:color="auto"/>
                    <w:left w:val="none" w:sz="0" w:space="0" w:color="auto"/>
                    <w:bottom w:val="none" w:sz="0" w:space="0" w:color="auto"/>
                    <w:right w:val="none" w:sz="0" w:space="0" w:color="auto"/>
                  </w:divBdr>
                  <w:divsChild>
                    <w:div w:id="7585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Oliver Voigt</cp:lastModifiedBy>
  <cp:revision>15</cp:revision>
  <dcterms:created xsi:type="dcterms:W3CDTF">2020-11-25T18:43:00Z</dcterms:created>
  <dcterms:modified xsi:type="dcterms:W3CDTF">2025-08-09T15:29:00Z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