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12E9" w14:textId="7767E76B" w:rsidR="006F28A9" w:rsidRPr="006F28A9" w:rsidRDefault="005816F0" w:rsidP="005816F0">
      <w:pPr>
        <w:adjustRightInd w:val="0"/>
        <w:snapToGrid w:val="0"/>
        <w:spacing w:after="0" w:line="240" w:lineRule="atLeast"/>
        <w:rPr>
          <w:rFonts w:cstheme="minorHAnsi"/>
          <w:kern w:val="32"/>
          <w:sz w:val="20"/>
          <w:szCs w:val="20"/>
          <w:lang w:eastAsia="zh-CN"/>
        </w:rPr>
      </w:pPr>
      <w:r w:rsidRPr="005816F0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Supplementary File </w:t>
      </w:r>
      <w:r w:rsidR="00562629">
        <w:rPr>
          <w:rFonts w:cstheme="minorHAnsi" w:hint="eastAsia"/>
          <w:b/>
          <w:bCs/>
          <w:kern w:val="32"/>
          <w:sz w:val="20"/>
          <w:szCs w:val="20"/>
          <w:lang w:eastAsia="zh-CN"/>
        </w:rPr>
        <w:t>2</w:t>
      </w:r>
      <w:r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Mutant allele frequency (Sanger / pooled sequencing) and susceptibility of the two-spotted spider mites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Tetranychus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urticae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to cyetpyrafen.</w:t>
      </w:r>
      <w:r w:rsidR="006F28A9" w:rsidRPr="006F28A9">
        <w:rPr>
          <w:rFonts w:cstheme="minorHAnsi"/>
          <w:kern w:val="32"/>
          <w:sz w:val="20"/>
          <w:szCs w:val="20"/>
          <w:lang w:eastAsia="zh-CN"/>
        </w:rPr>
        <w:t xml:space="preserve"> #, from Gong et al. 2018; $, from Chen et al., 2019. </w:t>
      </w:r>
      <w:r w:rsidR="006F28A9" w:rsidRPr="003F0F5D">
        <w:rPr>
          <w:rFonts w:eastAsia="等线" w:cstheme="minorHAnsi"/>
          <w:kern w:val="32"/>
          <w:sz w:val="20"/>
          <w:szCs w:val="20"/>
          <w:lang w:eastAsia="zh-CN"/>
        </w:rPr>
        <w:t>Sa</w:t>
      </w:r>
      <w:r w:rsidR="006F28A9" w:rsidRPr="006F28A9">
        <w:rPr>
          <w:rFonts w:cstheme="minorHAnsi"/>
          <w:kern w:val="32"/>
          <w:sz w:val="20"/>
          <w:szCs w:val="20"/>
          <w:lang w:eastAsia="zh-CN"/>
        </w:rPr>
        <w:t>mple size (sdhB/sdhD). Frequency of mutant individuals (carrying any of the mutation) is calculated from Sanger sequencing data of all mutations except for H146Q, S212I, A285S, D116E, and R119P mutations. SR, survival rate (%) under 1000 mg/L. LC</w:t>
      </w:r>
      <w:r w:rsidR="006F28A9" w:rsidRPr="006F28A9">
        <w:rPr>
          <w:rFonts w:cstheme="minorHAnsi"/>
          <w:kern w:val="32"/>
          <w:sz w:val="20"/>
          <w:szCs w:val="20"/>
          <w:vertAlign w:val="subscript"/>
          <w:lang w:eastAsia="zh-CN"/>
        </w:rPr>
        <w:t>50</w:t>
      </w:r>
      <w:r w:rsidR="006F28A9" w:rsidRPr="006F28A9">
        <w:rPr>
          <w:rFonts w:cstheme="minorHAnsi"/>
          <w:kern w:val="32"/>
          <w:sz w:val="20"/>
          <w:szCs w:val="20"/>
          <w:lang w:eastAsia="zh-CN"/>
        </w:rPr>
        <w:t xml:space="preserve"> (mg/L), number of proportions shows mortality treated by 32000 mg/L.</w:t>
      </w:r>
    </w:p>
    <w:tbl>
      <w:tblPr>
        <w:tblW w:w="4757" w:type="pct"/>
        <w:tblLayout w:type="fixed"/>
        <w:tblLook w:val="04A0" w:firstRow="1" w:lastRow="0" w:firstColumn="1" w:lastColumn="0" w:noHBand="0" w:noVBand="1"/>
      </w:tblPr>
      <w:tblGrid>
        <w:gridCol w:w="711"/>
        <w:gridCol w:w="541"/>
        <w:gridCol w:w="593"/>
        <w:gridCol w:w="593"/>
        <w:gridCol w:w="593"/>
        <w:gridCol w:w="593"/>
        <w:gridCol w:w="593"/>
        <w:gridCol w:w="593"/>
        <w:gridCol w:w="593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77"/>
        <w:gridCol w:w="429"/>
      </w:tblGrid>
      <w:tr w:rsidR="006F28A9" w:rsidRPr="006F28A9" w14:paraId="26904576" w14:textId="77777777" w:rsidTr="00F91F1B">
        <w:trPr>
          <w:trHeight w:val="600"/>
        </w:trPr>
        <w:tc>
          <w:tcPr>
            <w:tcW w:w="28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281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Population</w:t>
            </w:r>
          </w:p>
        </w:tc>
        <w:tc>
          <w:tcPr>
            <w:tcW w:w="21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984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Year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C93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_H146Q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65D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S212I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5817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B_H258Y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5234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I260T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1B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I260V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C88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B_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A285S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8412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D116G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9E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D116E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642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D116N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00D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R119C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57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R119G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37FC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R119L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4C4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R119P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13E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R119H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413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i/>
                <w:iCs/>
                <w:sz w:val="15"/>
                <w:szCs w:val="15"/>
                <w:lang w:eastAsia="zh-CN"/>
              </w:rPr>
              <w:t>D_P120L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BD5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No. mutation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035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Mutant indiv. %</w:t>
            </w:r>
          </w:p>
        </w:tc>
        <w:tc>
          <w:tcPr>
            <w:tcW w:w="23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55CD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LC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vertAlign w:val="subscript"/>
                <w:lang w:eastAsia="zh-CN"/>
              </w:rPr>
              <w:t>50</w:t>
            </w: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 xml:space="preserve"> (mg/L)</w:t>
            </w:r>
          </w:p>
        </w:tc>
        <w:tc>
          <w:tcPr>
            <w:tcW w:w="1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4754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sz w:val="15"/>
                <w:szCs w:val="15"/>
                <w:lang w:eastAsia="zh-CN"/>
              </w:rPr>
              <w:t>SR</w:t>
            </w:r>
          </w:p>
        </w:tc>
      </w:tr>
      <w:tr w:rsidR="006F28A9" w:rsidRPr="006F28A9" w14:paraId="28B6796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794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BJCP1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4E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F74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24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33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597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A0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6A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18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12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65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89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07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C1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0E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E9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F4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AD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64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3EC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571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011A3D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184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BJPG1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03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D68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B0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FD4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99D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FE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4D0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C3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43A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F39C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72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A9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CF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CF4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423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2D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87B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D8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CB8C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A96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6359108C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5D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BJCP2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99E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FB4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58C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B4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5C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0F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D70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630E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060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540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3E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69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D1F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9D1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58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F1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88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F3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D3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D4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105BCF5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C2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BJHD1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C65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3B1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8B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31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F4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62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25A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95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66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410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CE1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EF75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73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968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2C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70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AE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8E9A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9C9A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AE6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E42F993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B44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BJPG2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02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A3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CE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60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A49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05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83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47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4C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CF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2DE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C5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EE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606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250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E8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5C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AD1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93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9C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8997E5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4B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SXYQ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2C8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4D1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DE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32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37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3E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77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DA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D5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25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69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F3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60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C3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7E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C56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71B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8A0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3C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08F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37E259FB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C4D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AHHN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5C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255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45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F6B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334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EC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7B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0F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175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40D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68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FA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8A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13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D98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C6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184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F3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11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DC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2E6718B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C5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JXNC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5E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6CC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A22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6A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738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20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90E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B91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86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90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B78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BF0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D7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EF0F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2F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8B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090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A6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B7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D3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89A0E3F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8B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BJTZ1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F6A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567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92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6D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47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B0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30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F7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84C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82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5D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83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4A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B5D7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E5E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4D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F0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34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4A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3D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CB34BC7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414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HNCS1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47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16D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DA1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C5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54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39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38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D6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5F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C1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532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30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757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B7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CA2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43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64AF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854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BA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F1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59B39FF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CD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HNHK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9B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B58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43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2538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C5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0B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4CE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765A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B06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FE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36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82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2F5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07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0D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161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85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A5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ED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5A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3B38CA9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2F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SCCD1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DFB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DE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21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D6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26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27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8FA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12F4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0F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E79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B30C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10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CED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89C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C32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6E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D0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D3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D1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84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044DBC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53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SDRZ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89D7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E71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DC5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92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637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47A7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03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1.9/33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E30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B8C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2C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7BB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3F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A8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11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C62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EA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FD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E77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960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6F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5E9C0FB5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5F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3B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36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04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3D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DB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F8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F3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F07D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4C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331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EF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26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592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C47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A52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AE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41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E2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997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1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9DD958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8A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SHPD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20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240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BAC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FF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B3E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61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7E2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F6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4A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93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A1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5C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72A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E74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5F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82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F1D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969B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980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B6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369EE39" w14:textId="77777777" w:rsidTr="00F91F1B">
        <w:trPr>
          <w:trHeight w:val="300"/>
        </w:trPr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6D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BJDX#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51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F8A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0E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188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B0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BD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42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E1E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22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C4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CF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1B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B7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48C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4C1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FE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870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64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7C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9.64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0D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88B84F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C6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BJDX1$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2C0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8B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1B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7BC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C1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A17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52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E4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F5D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D3D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92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C9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14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69C1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F03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8F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19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6A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34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2.51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B3E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FF67168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3F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BJDX2$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A2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46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AC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77D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56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81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AD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B4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60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01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CFB0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15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3C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84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DD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20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16A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26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B10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2.15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AFE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07651C0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94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BJFS$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E76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37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B4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8706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08C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55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FF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08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0C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9D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C9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80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B4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AF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DB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188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814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94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4D0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4.15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344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62CE061B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F0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ZJXS1$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1E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48C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D7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E7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F0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63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EDE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B3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A9E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83EA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A1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55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0F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7A7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581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51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4D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1913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D3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21.55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A4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7AFDCAD1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2B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BJSY$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0F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22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7F5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DF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78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45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32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20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7A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38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F5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55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06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01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39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F1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90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BF2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2CB8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8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050FDA0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A6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ZJWX$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95F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4D2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C72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56B4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0EA1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06A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96F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D94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C9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C13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307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2F5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835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5CB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7DEC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A7E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C6D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5144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86F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6.54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49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DD32FC5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C9C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lastRenderedPageBreak/>
              <w:t>HNZZ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AB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01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957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1B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B4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AE5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82C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7864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643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47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CB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B20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7D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2BA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18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1.79/-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B1E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D5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D5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D86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1.31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2B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08459910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648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09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A2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C21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EA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E5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D7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B1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C67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2D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9D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90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87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0C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A6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A4E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75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11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E68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4C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1.89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54A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54387E08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9D4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BJHD2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9BE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21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34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D03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A4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81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A6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1D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93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41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93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6AC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FA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7E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85.71/-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A08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B4E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F0A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6F1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DB9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12.95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7E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339E594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CA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BJYQ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894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87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1B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AB0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F941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3BE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1A8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B8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DE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E41E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1F1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1E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F3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3B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EF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61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40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313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7F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1.78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525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3A44EFD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B1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HBBD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62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DB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036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BF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AAE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05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FA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BB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32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DA8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AD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6B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17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AEE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07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02D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AB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D2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49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65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3CF11D11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68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LNSY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540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56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1CA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86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A4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DB29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65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E8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AA1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919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430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25.0/-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205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816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3.57/-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9A0B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3B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9A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90A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5B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27.27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ECF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4.04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68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2409B4B8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EAA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NMHH1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85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2D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DA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41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03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216A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D7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65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160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F51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7E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D9D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A3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77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BD8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C57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700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333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D0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1.72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5E8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64762B2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AF7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SDQD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348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5BB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3D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66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E3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14E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50F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02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4B8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F9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3.45/</w:t>
            </w:r>
            <w:r w:rsidRPr="006F28A9">
              <w:rPr>
                <w:rFonts w:eastAsia="宋体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921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7CA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2B7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56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9B2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5FD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8C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227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3.45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12E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2.11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12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26B16DE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4E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55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070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CF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857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E2E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12.5/-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9C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F81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81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66.7/-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97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AB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94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AE1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CDC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E7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0BD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BF3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92D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00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53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14.7%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6B7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85.7</w:t>
            </w:r>
          </w:p>
        </w:tc>
      </w:tr>
      <w:tr w:rsidR="006F28A9" w:rsidRPr="006F28A9" w14:paraId="2880CA9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F1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SXAK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EFE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AAF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A01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94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85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9A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36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BBB8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7E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60CD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97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864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CE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5E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CFFC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E7D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B2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74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BA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2.29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8A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7B678535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12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YNKM1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6D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D2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1C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B7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B1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1B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34A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66D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FC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37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5C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816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BF0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75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333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3D5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1E4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8A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5.56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52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7.57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7E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279DA4B3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2B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ZJHZ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7B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3CD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1C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33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AB0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138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73D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C9A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01D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C6C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1A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7F3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08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60D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3C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62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8D8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97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62C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4.27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3EC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70B4C5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2E4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ZJJX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76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CC4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3DA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F26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39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97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7C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242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BB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665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06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F5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26B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81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E3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784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38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51E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FE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1.72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04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5C1B0C7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BEA0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ZJNB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E4BF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4FD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A148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1B2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C86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166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1E7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32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393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980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DB2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9F6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586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761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FF7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5BC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A18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AB4D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8ACC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9B7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7233B5B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86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BJCP4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5B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0B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-/2.13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0CD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5F5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E4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1.9/0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FA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44.2/54.5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06F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60C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0A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935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BB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78.1/82.8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E6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AF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40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161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EEB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95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10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9BB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13546.15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55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74.6</w:t>
            </w:r>
          </w:p>
        </w:tc>
      </w:tr>
      <w:tr w:rsidR="006F28A9" w:rsidRPr="006F28A9" w14:paraId="3B362C8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8A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BJHD3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1E40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51CD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03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5DC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951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ADB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27.6/-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D9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556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2C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EB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AA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010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77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582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65.0/-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E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A4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9C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A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93.10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426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46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4F6780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54D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BJCP5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AA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D32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47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10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7A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84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47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14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1792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D64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71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C40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39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A83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52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19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5722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E6D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8C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&gt; 13000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BA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5D45485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92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BJPG3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C4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92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C9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F4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05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D406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66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5C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52A6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E1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99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51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98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14.0/-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3337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1F1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B63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54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4D6E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008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87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9F8D81F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9D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BJTZ2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C4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6A6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0A2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4E5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2C4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6C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80.0/-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0A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12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2D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A13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19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12.5/-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BD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BB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05A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328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7B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2DA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7C0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87.5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19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39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67431BA6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E0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NMHH2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A19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5BF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E0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63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650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1A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0/5.5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6C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A2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69F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3C9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02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88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AC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B52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A8D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E79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65A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4F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65B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2.19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F7E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2A391243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8FE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NXGY2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D6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C6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03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E0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9DD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0AC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A3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06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4268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F49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2B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28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29D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02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A62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F4C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F1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6DC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37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0.61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3D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55289CA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4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SCCD2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039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7CE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9C2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D7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ECE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1F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551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3AE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8B1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40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FD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9B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4C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9E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CF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562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FC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C4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97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FE5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8C0B467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DB2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SDQZ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3B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DC5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FA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00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F8B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41.2/14.2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4BD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0/11.8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67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5EA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5.0/7.9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45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2D5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FFC5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047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7E5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D1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10D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9F5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DA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38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D85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6832.26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15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50</w:t>
            </w:r>
          </w:p>
        </w:tc>
      </w:tr>
      <w:tr w:rsidR="006F28A9" w:rsidRPr="006F28A9" w14:paraId="4C6502B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83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F7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430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6C2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-/50.75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59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34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0/2.5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77D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3.2/6.6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CFF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D65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0/1.7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07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F4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30E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0/4.3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9E6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71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0E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1BE2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E7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55E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7D0B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3.23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99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1606.15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83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31.7</w:t>
            </w:r>
          </w:p>
        </w:tc>
      </w:tr>
      <w:tr w:rsidR="006F28A9" w:rsidRPr="006F28A9" w14:paraId="7A057FC0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35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19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CD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97E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850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775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61.1/-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4D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A1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6D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6.3/-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868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64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F4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1.6/-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3CA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309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E84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36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7F9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A2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E5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84.21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D1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36.84%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51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76.1</w:t>
            </w:r>
          </w:p>
        </w:tc>
      </w:tr>
      <w:tr w:rsidR="006F28A9" w:rsidRPr="006F28A9" w14:paraId="523DBA4C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EA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lastRenderedPageBreak/>
              <w:t>SDSG5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680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BEA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75E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1EC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5A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CDC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89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37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31.7/-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B8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08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43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482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93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0FA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03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04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7B7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68D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717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3103.07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7DED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33.9</w:t>
            </w:r>
          </w:p>
        </w:tc>
      </w:tr>
      <w:tr w:rsidR="006F28A9" w:rsidRPr="006F28A9" w14:paraId="6A1AD66F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D2A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DA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1E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99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1D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B3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01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1.9/-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BA8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DD0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88.0/-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40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7D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909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BAF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619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A3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FB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C68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7CB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A3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6E04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23612.38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99E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55.4</w:t>
            </w:r>
          </w:p>
        </w:tc>
      </w:tr>
      <w:tr w:rsidR="006F28A9" w:rsidRPr="006F28A9" w14:paraId="5D37900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3DE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YNKM2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0E8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E8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D8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C16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AB7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5E1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CAF0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AAB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9A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665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1B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57.81/-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92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7C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58D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6.25/-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668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14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BE2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331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77.42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F3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2639.36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DF1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47.4</w:t>
            </w:r>
          </w:p>
        </w:tc>
      </w:tr>
      <w:tr w:rsidR="006F28A9" w:rsidRPr="006F28A9" w14:paraId="49855499" w14:textId="77777777" w:rsidTr="00F91F1B">
        <w:trPr>
          <w:trHeight w:val="300"/>
        </w:trPr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72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BJMY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708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1D6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CA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105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A9B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64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39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97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FAA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DF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6A1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C61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60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12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ED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F2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2C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9EC1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20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5542.88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6D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6FB5397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467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88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33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675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CF8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D8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9B9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1C5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14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39C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98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B0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058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4C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69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6C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F6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20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D3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CEA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6106.12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CF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8624FEA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FFE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BJHD4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8CB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A5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4F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6F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26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3BF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15.0/-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6B3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D3B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3E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688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FF9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E9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51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CAA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CFC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D1E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76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201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15.00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A8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3.08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B477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4.17</w:t>
            </w:r>
          </w:p>
        </w:tc>
      </w:tr>
      <w:tr w:rsidR="006F28A9" w:rsidRPr="006F28A9" w14:paraId="14A90A9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A5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32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D0B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1C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60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986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9B8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B7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37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26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502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F0C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6.25/-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647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76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6.25/-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14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76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29F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36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B3C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58.33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B0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2036.90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E3B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39.22</w:t>
            </w:r>
          </w:p>
        </w:tc>
      </w:tr>
      <w:tr w:rsidR="006F28A9" w:rsidRPr="006F28A9" w14:paraId="4193C47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79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D04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98C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817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08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8039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A5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64.58/89.8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43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ECB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0/0.38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642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C6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BA1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FB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27.08/0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3D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56.25/11.02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9B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5C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BB7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7AC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07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209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7914.83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B2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77.97</w:t>
            </w:r>
          </w:p>
        </w:tc>
      </w:tr>
      <w:tr w:rsidR="006F28A9" w:rsidRPr="006F28A9" w14:paraId="0E5DFB5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BAF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BJDX7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669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ACF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53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AC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65A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51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85.71/-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6B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CE2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0A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2D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3E0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9.09/-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77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C3C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9.09/-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A70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63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BE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6C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005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83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3922.24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00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64.86</w:t>
            </w:r>
          </w:p>
        </w:tc>
      </w:tr>
      <w:tr w:rsidR="006F28A9" w:rsidRPr="006F28A9" w14:paraId="40D66C7C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E5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GXNN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23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8E3B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-/51.26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143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2E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8D6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E69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39.58/31.02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C0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9D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0/2.09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D86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91E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4A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FD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16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16.7/18.06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09E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35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F5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9C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BF1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66.67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59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1498.59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7F0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27.66</w:t>
            </w:r>
          </w:p>
        </w:tc>
      </w:tr>
      <w:tr w:rsidR="006F28A9" w:rsidRPr="006F28A9" w14:paraId="7133423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951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GZGY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1D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F1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9E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C08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1F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92D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70.83/-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F16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2E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515D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4E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F3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F08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4E0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47.92/-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3A1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57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7E19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D3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FDC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91.67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3B3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44B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981C05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B79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HNCS2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92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704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DA7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C1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D86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EE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35.42/23.53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CA5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5B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ABB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489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DDF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383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28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5.88/1.91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38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30F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E97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A587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A0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64.71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4C0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30.13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A81A" w14:textId="106BBF3C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  <w:r w:rsidR="00AE06CD">
              <w:rPr>
                <w:rFonts w:eastAsia="等线" w:cstheme="minorHAnsi" w:hint="eastAsia"/>
                <w:sz w:val="15"/>
                <w:szCs w:val="15"/>
                <w:lang w:eastAsia="zh-CN"/>
              </w:rPr>
              <w:t>.</w:t>
            </w: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887</w:t>
            </w:r>
          </w:p>
        </w:tc>
      </w:tr>
      <w:tr w:rsidR="006F28A9" w:rsidRPr="006F28A9" w14:paraId="7097AFD4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B9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JXYC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72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052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822F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C1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00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3B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10.42/-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36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B31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8FD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B16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53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C7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38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8.33/-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B5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E69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19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0A2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F6C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20.83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DA4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4C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7D143393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51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LNDD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598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58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D2A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FC9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7E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57F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100/99.01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93D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9BA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91B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C7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02E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56.82/38.38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CA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3E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15.91/13.24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95F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27A2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BD3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52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AE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54E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3364.80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0A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60.94</w:t>
            </w:r>
          </w:p>
        </w:tc>
      </w:tr>
      <w:tr w:rsidR="006F28A9" w:rsidRPr="006F28A9" w14:paraId="174A987B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8A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QHHD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E98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D5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5AC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9D1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5D2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093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75/71.16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98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C8FC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53D6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9BE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31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34.78/33.76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93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1B2C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39F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58A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C0A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AE1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DB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CF8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4590.82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27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55.56</w:t>
            </w:r>
          </w:p>
        </w:tc>
      </w:tr>
      <w:tr w:rsidR="006F28A9" w:rsidRPr="006F28A9" w14:paraId="7D9A0020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5EC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SCCD3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E08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414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D72F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920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FBD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8AFD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60.42/-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1B0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B7A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938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9E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FF1D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6.52/-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8A7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BE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13.04/-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16C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5BEE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0E4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33A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6B4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82.61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A978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3DEE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0044597F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DA2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SDSG8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5CF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1B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AD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B2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27.08/-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234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F75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A64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1F8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8CE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10.87/-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0491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DD8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CDB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F19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47A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DA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202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692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1FA5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65.22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D64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AF7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1264CF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A0FA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SDWF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CA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2E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0B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851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63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FC6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10.42/-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A63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217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72.92/-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F8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F65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0B3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61B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A08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C00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83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0B5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7C6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17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87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686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44BFAEDB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B57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YNKM3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1A2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4EA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C8D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A83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C30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93.75/-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334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78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644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18D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DCB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740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34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5B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09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304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F7D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43.75/-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D9B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01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D6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13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13BBB792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E27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YNKM4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15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9E6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6B56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B242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312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6D5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99B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26B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222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6D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8B8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DB5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5B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1F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907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8E3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0/-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29F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2C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75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D0B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</w:tr>
      <w:tr w:rsidR="006F28A9" w:rsidRPr="006F28A9" w14:paraId="2C0879C1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8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YNYX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61B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833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AC7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63F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07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66.5/60.87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FF6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0/1.97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571B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EB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75F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62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12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28.26/24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69E7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8DD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2.17/0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D4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29C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6.52/11.56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4BBE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10.87/0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C7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A65B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0031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2956.60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2D4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55.56</w:t>
            </w:r>
          </w:p>
        </w:tc>
      </w:tr>
      <w:tr w:rsidR="006F28A9" w:rsidRPr="006F28A9" w14:paraId="7B654776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9CF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lastRenderedPageBreak/>
              <w:t>ZJHZ1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280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F062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-/18.38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314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984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AAE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2C2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83.33/78.21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081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A790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0/0.68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B6E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2F4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B62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10.42/9.72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61A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8CE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20.83/18.65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0F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60F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B7C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05A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550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100.00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BFC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6917.85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B533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73.33</w:t>
            </w:r>
          </w:p>
        </w:tc>
      </w:tr>
      <w:tr w:rsidR="006F28A9" w:rsidRPr="006F28A9" w14:paraId="5FA0A9EF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872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ZJHZ2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DF9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2024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11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-/12.43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614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1D8D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3C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C66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79.17/76.89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375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908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2139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301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D0F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D80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CDD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2.08/2.0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C0B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E1ABC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4C6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F3E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273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95.83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F5F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1884.11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808A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29.79</w:t>
            </w:r>
          </w:p>
        </w:tc>
      </w:tr>
      <w:tr w:rsidR="006F28A9" w:rsidRPr="006F28A9" w14:paraId="153BC16D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29A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LabS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DF318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7CE3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2D104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D6828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5A7638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7621E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FE7EE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57D07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E55B6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FF6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C9B6A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71F39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9B0BE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235B4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728B6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5A3CD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DBEE5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52BC3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0C8B69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1.21</w:t>
            </w:r>
          </w:p>
        </w:tc>
        <w:tc>
          <w:tcPr>
            <w:tcW w:w="17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4D22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</w:t>
            </w:r>
          </w:p>
        </w:tc>
      </w:tr>
      <w:tr w:rsidR="006F28A9" w:rsidRPr="006F28A9" w14:paraId="6F151589" w14:textId="77777777" w:rsidTr="00F91F1B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82E9E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LabR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129D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cstheme="minorHAnsi"/>
                <w:sz w:val="15"/>
                <w:szCs w:val="15"/>
              </w:rPr>
              <w:t>2018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EA053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9891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-/0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CF14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0F3ED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C1B6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100/100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62B3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413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4227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4945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B4344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100/100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05EF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9279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FB1BB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214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92380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0/0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3DDC2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F49C5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DF2CA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54335.80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8229F" w14:textId="77777777" w:rsidR="006F28A9" w:rsidRPr="006F28A9" w:rsidRDefault="006F28A9" w:rsidP="006F28A9">
            <w:pPr>
              <w:adjustRightInd w:val="0"/>
              <w:snapToGrid w:val="0"/>
              <w:spacing w:after="0"/>
              <w:jc w:val="center"/>
              <w:rPr>
                <w:rFonts w:eastAsia="等线" w:cstheme="minorHAnsi"/>
                <w:sz w:val="15"/>
                <w:szCs w:val="15"/>
                <w:lang w:eastAsia="zh-CN"/>
              </w:rPr>
            </w:pPr>
            <w:r w:rsidRPr="006F28A9">
              <w:rPr>
                <w:rFonts w:eastAsia="等线" w:cstheme="minorHAnsi"/>
                <w:sz w:val="15"/>
                <w:szCs w:val="15"/>
                <w:lang w:eastAsia="zh-CN"/>
              </w:rPr>
              <w:t>84</w:t>
            </w:r>
          </w:p>
        </w:tc>
      </w:tr>
    </w:tbl>
    <w:p w14:paraId="35106324" w14:textId="392547C0" w:rsidR="006F28A9" w:rsidRPr="006F28A9" w:rsidRDefault="006F28A9" w:rsidP="005160BE">
      <w:pPr>
        <w:spacing w:line="276" w:lineRule="auto"/>
        <w:rPr>
          <w:rFonts w:cstheme="minorHAnsi"/>
          <w:sz w:val="24"/>
          <w:szCs w:val="24"/>
          <w:lang w:eastAsia="zh-CN"/>
        </w:rPr>
      </w:pPr>
    </w:p>
    <w:sectPr w:rsidR="006F28A9" w:rsidRPr="006F28A9" w:rsidSect="005160BE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0322" w14:textId="77777777" w:rsidR="0009344D" w:rsidRDefault="0009344D">
      <w:pPr>
        <w:spacing w:after="0"/>
      </w:pPr>
      <w:r>
        <w:separator/>
      </w:r>
    </w:p>
  </w:endnote>
  <w:endnote w:type="continuationSeparator" w:id="0">
    <w:p w14:paraId="2944A251" w14:textId="77777777" w:rsidR="0009344D" w:rsidRDefault="00093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F6FE" w14:textId="77777777" w:rsidR="0009344D" w:rsidRDefault="0009344D">
      <w:pPr>
        <w:spacing w:after="0"/>
      </w:pPr>
      <w:r>
        <w:separator/>
      </w:r>
    </w:p>
  </w:footnote>
  <w:footnote w:type="continuationSeparator" w:id="0">
    <w:p w14:paraId="06105534" w14:textId="77777777" w:rsidR="0009344D" w:rsidRDefault="00093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30EA8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344D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EEE"/>
    <w:rsid w:val="00222ACE"/>
    <w:rsid w:val="0022694E"/>
    <w:rsid w:val="0022712A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7494"/>
    <w:rsid w:val="003154D3"/>
    <w:rsid w:val="00316B86"/>
    <w:rsid w:val="0032334D"/>
    <w:rsid w:val="00324674"/>
    <w:rsid w:val="00324CB1"/>
    <w:rsid w:val="00326F2C"/>
    <w:rsid w:val="00330011"/>
    <w:rsid w:val="00333F4D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60BE"/>
    <w:rsid w:val="00517773"/>
    <w:rsid w:val="00517A43"/>
    <w:rsid w:val="00517E50"/>
    <w:rsid w:val="00522F42"/>
    <w:rsid w:val="005272DF"/>
    <w:rsid w:val="00532527"/>
    <w:rsid w:val="00537BE3"/>
    <w:rsid w:val="005400C0"/>
    <w:rsid w:val="005522C1"/>
    <w:rsid w:val="00553BB7"/>
    <w:rsid w:val="0055661B"/>
    <w:rsid w:val="00561E1D"/>
    <w:rsid w:val="00562629"/>
    <w:rsid w:val="00565240"/>
    <w:rsid w:val="005679A6"/>
    <w:rsid w:val="005712C9"/>
    <w:rsid w:val="005816F0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60177F"/>
    <w:rsid w:val="00601E12"/>
    <w:rsid w:val="006062FD"/>
    <w:rsid w:val="00620545"/>
    <w:rsid w:val="00623869"/>
    <w:rsid w:val="0063195F"/>
    <w:rsid w:val="006321BA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0730"/>
    <w:rsid w:val="00831B9D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23B3"/>
    <w:rsid w:val="00AB5480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2E3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1323</Words>
  <Characters>5295</Characters>
  <Application>Microsoft Office Word</Application>
  <DocSecurity>0</DocSecurity>
  <Lines>2647</Lines>
  <Paragraphs>1102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15</cp:revision>
  <cp:lastPrinted>2024-10-30T08:52:00Z</cp:lastPrinted>
  <dcterms:created xsi:type="dcterms:W3CDTF">2025-05-01T04:11:00Z</dcterms:created>
  <dcterms:modified xsi:type="dcterms:W3CDTF">2025-07-22T03:21:00Z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