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2E958" w14:textId="2EFBE270" w:rsidR="001D6DD0" w:rsidRPr="00B61CA4" w:rsidRDefault="000B75F7" w:rsidP="001D6DD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file 1A</w:t>
      </w:r>
      <w:r w:rsidR="001D6DD0" w:rsidRPr="00B61CA4">
        <w:rPr>
          <w:rFonts w:ascii="Arial" w:hAnsi="Arial" w:cs="Arial"/>
          <w:b/>
          <w:bCs/>
          <w:sz w:val="22"/>
          <w:szCs w:val="22"/>
        </w:rPr>
        <w:t xml:space="preserve">. </w:t>
      </w:r>
      <w:r w:rsidR="001D6DD0">
        <w:rPr>
          <w:rFonts w:ascii="Arial" w:hAnsi="Arial" w:cs="Arial"/>
          <w:b/>
          <w:bCs/>
          <w:sz w:val="22"/>
          <w:szCs w:val="22"/>
        </w:rPr>
        <w:t>TLS frequencies opposite a Tg lesion carried on the leading strand DNA template of a duplex plasmid in WT HFs or WRN</w:t>
      </w:r>
      <w:r w:rsidR="001D6DD0" w:rsidRPr="0069132B">
        <w:rPr>
          <w:rFonts w:ascii="Arial" w:hAnsi="Arial" w:cs="Arial"/>
          <w:b/>
          <w:bCs/>
          <w:sz w:val="22"/>
          <w:szCs w:val="22"/>
          <w:vertAlign w:val="superscript"/>
        </w:rPr>
        <w:t>-/-</w:t>
      </w:r>
      <w:r w:rsidR="001D6DD0">
        <w:rPr>
          <w:rFonts w:ascii="Arial" w:hAnsi="Arial" w:cs="Arial"/>
          <w:b/>
          <w:bCs/>
          <w:sz w:val="22"/>
          <w:szCs w:val="22"/>
        </w:rPr>
        <w:t xml:space="preserve"> HFs expressing WRN and/or WRNIP1 mutant proteins</w:t>
      </w:r>
    </w:p>
    <w:tbl>
      <w:tblPr>
        <w:tblStyle w:val="TableGrid"/>
        <w:tblpPr w:leftFromText="180" w:rightFromText="180" w:vertAnchor="page" w:horzAnchor="margin" w:tblpXSpec="center" w:tblpY="2626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800"/>
        <w:gridCol w:w="1440"/>
        <w:gridCol w:w="1440"/>
        <w:gridCol w:w="1440"/>
      </w:tblGrid>
      <w:tr w:rsidR="001D6DD0" w:rsidRPr="00957B26" w14:paraId="292AE6D7" w14:textId="77777777" w:rsidTr="000153A4">
        <w:trPr>
          <w:trHeight w:val="75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ED206" w14:textId="77777777" w:rsidR="001D6DD0" w:rsidRDefault="001D6DD0" w:rsidP="000153A4">
            <w:pPr>
              <w:jc w:val="center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HFs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C1016" w14:textId="77777777" w:rsidR="001D6DD0" w:rsidRDefault="001D6DD0" w:rsidP="000153A4">
            <w:pPr>
              <w:jc w:val="center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siRNA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20902" w14:textId="77777777" w:rsidR="001D6DD0" w:rsidRPr="00626475" w:rsidRDefault="001D6DD0" w:rsidP="000153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Vector expressing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09CF2" w14:textId="77777777" w:rsidR="001D6DD0" w:rsidRPr="005D60BE" w:rsidRDefault="001D6DD0" w:rsidP="000153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0BE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60BE">
              <w:rPr>
                <w:rFonts w:ascii="Arial" w:hAnsi="Arial" w:cs="Arial"/>
                <w:i/>
                <w:sz w:val="22"/>
                <w:szCs w:val="22"/>
              </w:rPr>
              <w:t>Kan</w:t>
            </w:r>
            <w:r w:rsidRPr="005D60BE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+</w:t>
            </w:r>
            <w:r w:rsidRPr="005D60B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5D60BE">
              <w:rPr>
                <w:rFonts w:ascii="Arial" w:hAnsi="Arial" w:cs="Arial"/>
                <w:sz w:val="22"/>
                <w:szCs w:val="22"/>
              </w:rPr>
              <w:t>olonies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1B645" w14:textId="77777777" w:rsidR="001D6DD0" w:rsidRPr="005D60BE" w:rsidRDefault="001D6DD0" w:rsidP="000153A4">
            <w:pPr>
              <w:tabs>
                <w:tab w:val="left" w:pos="104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0BE">
              <w:rPr>
                <w:rFonts w:ascii="Arial" w:hAnsi="Arial" w:cs="Arial"/>
                <w:sz w:val="22"/>
                <w:szCs w:val="22"/>
              </w:rPr>
              <w:t xml:space="preserve"># blue colonies among </w:t>
            </w:r>
            <w:r w:rsidRPr="005D60BE">
              <w:rPr>
                <w:rFonts w:ascii="Arial" w:hAnsi="Arial" w:cs="Arial"/>
                <w:i/>
                <w:sz w:val="22"/>
                <w:szCs w:val="22"/>
              </w:rPr>
              <w:t>Kan</w:t>
            </w:r>
            <w:r w:rsidRPr="005D60BE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A6469" w14:textId="77777777" w:rsidR="001D6DD0" w:rsidRPr="005D60BE" w:rsidRDefault="001D6DD0" w:rsidP="000153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0BE">
              <w:rPr>
                <w:rFonts w:ascii="Arial" w:hAnsi="Arial" w:cs="Arial"/>
                <w:sz w:val="22"/>
                <w:szCs w:val="22"/>
              </w:rPr>
              <w:t>TLS (%)</w:t>
            </w:r>
          </w:p>
        </w:tc>
      </w:tr>
      <w:tr w:rsidR="001D6DD0" w:rsidRPr="00957B26" w14:paraId="08B89BAE" w14:textId="77777777" w:rsidTr="000153A4">
        <w:trPr>
          <w:trHeight w:val="759"/>
        </w:trPr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67FA6" w14:textId="77777777" w:rsidR="001D6DD0" w:rsidRPr="00BA7C98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EBBF053" w14:textId="77777777" w:rsidR="001D6DD0" w:rsidRPr="0043290A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NC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4AFF8515" w14:textId="77777777" w:rsidR="001D6DD0" w:rsidRPr="0043290A" w:rsidRDefault="001D6DD0" w:rsidP="000153A4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7A143CE" w14:textId="77777777" w:rsidR="001D6DD0" w:rsidRPr="0043290A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0B31320" w14:textId="77777777" w:rsidR="001D6DD0" w:rsidRPr="0043290A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0F16B92" w14:textId="77777777" w:rsidR="001D6DD0" w:rsidRPr="0043290A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</w:t>
            </w:r>
          </w:p>
        </w:tc>
      </w:tr>
      <w:tr w:rsidR="001D6DD0" w:rsidRPr="00957B26" w14:paraId="49FA6E74" w14:textId="77777777" w:rsidTr="000153A4">
        <w:trPr>
          <w:trHeight w:val="759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2D391B4F" w14:textId="77777777" w:rsidR="001D6DD0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2D968EA" w14:textId="77777777" w:rsidR="001D6DD0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WRNIP1</w:t>
            </w:r>
          </w:p>
        </w:tc>
        <w:tc>
          <w:tcPr>
            <w:tcW w:w="1800" w:type="dxa"/>
            <w:vAlign w:val="center"/>
          </w:tcPr>
          <w:p w14:paraId="699A89DC" w14:textId="77777777" w:rsidR="001D6DD0" w:rsidRDefault="001D6DD0" w:rsidP="000153A4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3290A"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Vector control</w:t>
            </w:r>
          </w:p>
        </w:tc>
        <w:tc>
          <w:tcPr>
            <w:tcW w:w="1440" w:type="dxa"/>
            <w:vAlign w:val="center"/>
          </w:tcPr>
          <w:p w14:paraId="68A7A73F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  <w:t>338</w:t>
            </w:r>
          </w:p>
        </w:tc>
        <w:tc>
          <w:tcPr>
            <w:tcW w:w="1440" w:type="dxa"/>
            <w:vAlign w:val="center"/>
          </w:tcPr>
          <w:p w14:paraId="02C80311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37</w:t>
            </w:r>
          </w:p>
        </w:tc>
        <w:tc>
          <w:tcPr>
            <w:tcW w:w="1440" w:type="dxa"/>
            <w:vAlign w:val="center"/>
          </w:tcPr>
          <w:p w14:paraId="4E2A5B39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10.9</w:t>
            </w:r>
          </w:p>
        </w:tc>
      </w:tr>
      <w:tr w:rsidR="001D6DD0" w:rsidRPr="00957B26" w14:paraId="1428ACBE" w14:textId="77777777" w:rsidTr="000153A4">
        <w:trPr>
          <w:trHeight w:val="759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276C3355" w14:textId="77777777" w:rsidR="001D6DD0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CF9F986" w14:textId="77777777" w:rsidR="001D6DD0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WRNIP1</w:t>
            </w:r>
          </w:p>
        </w:tc>
        <w:tc>
          <w:tcPr>
            <w:tcW w:w="1800" w:type="dxa"/>
            <w:vAlign w:val="center"/>
          </w:tcPr>
          <w:p w14:paraId="1CE68BFC" w14:textId="77777777" w:rsidR="001D6DD0" w:rsidRPr="0043290A" w:rsidRDefault="001D6DD0" w:rsidP="000153A4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43290A"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WT</w:t>
            </w: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-WRNIP1</w:t>
            </w:r>
          </w:p>
        </w:tc>
        <w:tc>
          <w:tcPr>
            <w:tcW w:w="1440" w:type="dxa"/>
            <w:vAlign w:val="center"/>
          </w:tcPr>
          <w:p w14:paraId="5394F13A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  <w:t>331</w:t>
            </w:r>
          </w:p>
        </w:tc>
        <w:tc>
          <w:tcPr>
            <w:tcW w:w="1440" w:type="dxa"/>
            <w:vAlign w:val="center"/>
          </w:tcPr>
          <w:p w14:paraId="13F71E22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40" w:type="dxa"/>
            <w:vAlign w:val="center"/>
          </w:tcPr>
          <w:p w14:paraId="0A4BAC96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</w:t>
            </w:r>
          </w:p>
        </w:tc>
      </w:tr>
      <w:tr w:rsidR="001D6DD0" w:rsidRPr="00957B26" w14:paraId="283F53A5" w14:textId="77777777" w:rsidTr="000153A4">
        <w:trPr>
          <w:trHeight w:val="759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7777BBFA" w14:textId="77777777" w:rsidR="001D6DD0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773668C" w14:textId="77777777" w:rsidR="001D6DD0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WRNIP1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131E519" w14:textId="77777777" w:rsidR="001D6DD0" w:rsidRDefault="001D6DD0" w:rsidP="000153A4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K274A-WRNIP1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2EBA8F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5B7EEEB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C558795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21.8</w:t>
            </w:r>
          </w:p>
        </w:tc>
      </w:tr>
      <w:tr w:rsidR="001D6DD0" w:rsidRPr="00957B26" w14:paraId="3A95B19B" w14:textId="77777777" w:rsidTr="000153A4">
        <w:trPr>
          <w:trHeight w:val="759"/>
        </w:trPr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2078A5CE" w14:textId="77777777" w:rsidR="001D6DD0" w:rsidRPr="00BA7C98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WRN </w:t>
            </w:r>
            <w:r w:rsidRPr="00D366EC">
              <w:rPr>
                <w:rFonts w:ascii="Arial" w:hAnsi="Arial" w:cs="Arial"/>
                <w:sz w:val="20"/>
                <w:szCs w:val="20"/>
                <w:vertAlign w:val="superscript"/>
              </w:rPr>
              <w:t>-/-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F7D808A" w14:textId="77777777" w:rsidR="001D6DD0" w:rsidRPr="00BA7C98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C98"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1CB90A86" w14:textId="77777777" w:rsidR="001D6DD0" w:rsidRPr="00BA7C98" w:rsidRDefault="001D6DD0" w:rsidP="000153A4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43290A"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Vector control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1D568BC" w14:textId="77777777" w:rsidR="001D6DD0" w:rsidRPr="00BA7C98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  <w:t>311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31FB4A8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262925D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</w:tr>
      <w:tr w:rsidR="001D6DD0" w:rsidRPr="00957B26" w14:paraId="36BC3E71" w14:textId="77777777" w:rsidTr="000153A4">
        <w:trPr>
          <w:trHeight w:val="759"/>
        </w:trPr>
        <w:tc>
          <w:tcPr>
            <w:tcW w:w="1440" w:type="dxa"/>
            <w:vMerge/>
            <w:vAlign w:val="center"/>
          </w:tcPr>
          <w:p w14:paraId="1BCB6D83" w14:textId="77777777" w:rsidR="001D6DD0" w:rsidRPr="00BA7C98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6350B23" w14:textId="77777777" w:rsidR="001D6DD0" w:rsidRPr="00BA7C98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C98"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1800" w:type="dxa"/>
            <w:vAlign w:val="center"/>
          </w:tcPr>
          <w:p w14:paraId="1BF921AC" w14:textId="77777777" w:rsidR="001D6DD0" w:rsidRPr="00BA7C98" w:rsidRDefault="001D6DD0" w:rsidP="000153A4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BA7C98"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WT</w:t>
            </w: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-WRN</w:t>
            </w:r>
          </w:p>
        </w:tc>
        <w:tc>
          <w:tcPr>
            <w:tcW w:w="1440" w:type="dxa"/>
            <w:vAlign w:val="center"/>
          </w:tcPr>
          <w:p w14:paraId="3F8D82CD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  <w:t>403</w:t>
            </w:r>
          </w:p>
        </w:tc>
        <w:tc>
          <w:tcPr>
            <w:tcW w:w="1440" w:type="dxa"/>
            <w:vAlign w:val="center"/>
          </w:tcPr>
          <w:p w14:paraId="32DFB89B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440" w:type="dxa"/>
            <w:vAlign w:val="center"/>
          </w:tcPr>
          <w:p w14:paraId="4BB9ECBF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23.6</w:t>
            </w:r>
          </w:p>
        </w:tc>
      </w:tr>
      <w:tr w:rsidR="001D6DD0" w:rsidRPr="00957B26" w14:paraId="635866A6" w14:textId="77777777" w:rsidTr="000153A4">
        <w:trPr>
          <w:trHeight w:val="759"/>
        </w:trPr>
        <w:tc>
          <w:tcPr>
            <w:tcW w:w="1440" w:type="dxa"/>
            <w:vMerge/>
            <w:vAlign w:val="center"/>
          </w:tcPr>
          <w:p w14:paraId="6EB453D5" w14:textId="77777777" w:rsidR="001D6DD0" w:rsidRPr="00BA7C98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70109F8" w14:textId="77777777" w:rsidR="001D6DD0" w:rsidRPr="0043290A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BA7C98"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1800" w:type="dxa"/>
            <w:vAlign w:val="center"/>
          </w:tcPr>
          <w:p w14:paraId="1DE81EAD" w14:textId="77777777" w:rsidR="001D6DD0" w:rsidRPr="0043290A" w:rsidRDefault="001D6DD0" w:rsidP="000153A4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C98"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E84A</w:t>
            </w: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-WRN</w:t>
            </w:r>
          </w:p>
        </w:tc>
        <w:tc>
          <w:tcPr>
            <w:tcW w:w="1440" w:type="dxa"/>
            <w:vAlign w:val="center"/>
          </w:tcPr>
          <w:p w14:paraId="6CED936F" w14:textId="77777777" w:rsidR="001D6DD0" w:rsidRPr="0043290A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C9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440" w:type="dxa"/>
            <w:vAlign w:val="center"/>
          </w:tcPr>
          <w:p w14:paraId="713DF931" w14:textId="77777777" w:rsidR="001D6DD0" w:rsidRPr="0043290A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440" w:type="dxa"/>
            <w:vAlign w:val="center"/>
          </w:tcPr>
          <w:p w14:paraId="718DADFB" w14:textId="77777777" w:rsidR="001D6DD0" w:rsidRPr="0043290A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</w:t>
            </w:r>
          </w:p>
        </w:tc>
      </w:tr>
      <w:tr w:rsidR="001D6DD0" w:rsidRPr="00957B26" w14:paraId="44BFA708" w14:textId="77777777" w:rsidTr="000153A4">
        <w:trPr>
          <w:trHeight w:val="759"/>
        </w:trPr>
        <w:tc>
          <w:tcPr>
            <w:tcW w:w="1440" w:type="dxa"/>
            <w:vMerge/>
            <w:vAlign w:val="center"/>
          </w:tcPr>
          <w:p w14:paraId="5166E0DF" w14:textId="77777777" w:rsidR="001D6DD0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2CD9A6F" w14:textId="77777777" w:rsidR="001D6DD0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Gulim" w:hAnsi="Arial" w:cs="Arial"/>
                <w:sz w:val="20"/>
                <w:szCs w:val="20"/>
              </w:rPr>
              <w:t>NC</w:t>
            </w:r>
          </w:p>
        </w:tc>
        <w:tc>
          <w:tcPr>
            <w:tcW w:w="1800" w:type="dxa"/>
            <w:vAlign w:val="center"/>
          </w:tcPr>
          <w:p w14:paraId="54AA82D8" w14:textId="77777777" w:rsidR="001D6DD0" w:rsidRPr="0043290A" w:rsidRDefault="001D6DD0" w:rsidP="000153A4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K577A-WRN</w:t>
            </w:r>
          </w:p>
        </w:tc>
        <w:tc>
          <w:tcPr>
            <w:tcW w:w="1440" w:type="dxa"/>
            <w:vAlign w:val="center"/>
          </w:tcPr>
          <w:p w14:paraId="2C6A6F50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440" w:type="dxa"/>
            <w:vAlign w:val="center"/>
          </w:tcPr>
          <w:p w14:paraId="0A3D178C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440" w:type="dxa"/>
            <w:vAlign w:val="center"/>
          </w:tcPr>
          <w:p w14:paraId="64BD1446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</w:t>
            </w:r>
          </w:p>
        </w:tc>
      </w:tr>
      <w:tr w:rsidR="001D6DD0" w:rsidRPr="00957B26" w14:paraId="56B221DD" w14:textId="77777777" w:rsidTr="000153A4">
        <w:trPr>
          <w:trHeight w:val="759"/>
        </w:trPr>
        <w:tc>
          <w:tcPr>
            <w:tcW w:w="1440" w:type="dxa"/>
            <w:vMerge/>
            <w:vAlign w:val="center"/>
          </w:tcPr>
          <w:p w14:paraId="0777C370" w14:textId="77777777" w:rsidR="001D6DD0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89157E3" w14:textId="77777777" w:rsidR="001D6DD0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Gulim" w:hAnsi="Arial" w:cs="Arial"/>
                <w:sz w:val="20"/>
                <w:szCs w:val="20"/>
              </w:rPr>
              <w:t>NC</w:t>
            </w:r>
          </w:p>
        </w:tc>
        <w:tc>
          <w:tcPr>
            <w:tcW w:w="1800" w:type="dxa"/>
            <w:vAlign w:val="center"/>
          </w:tcPr>
          <w:p w14:paraId="1AE55BC9" w14:textId="77777777" w:rsidR="001D6DD0" w:rsidRPr="0043290A" w:rsidRDefault="001D6DD0" w:rsidP="000153A4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E84A,K577A-WRN</w:t>
            </w:r>
          </w:p>
        </w:tc>
        <w:tc>
          <w:tcPr>
            <w:tcW w:w="1440" w:type="dxa"/>
            <w:vAlign w:val="center"/>
          </w:tcPr>
          <w:p w14:paraId="6BFEE9F6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440" w:type="dxa"/>
            <w:vAlign w:val="center"/>
          </w:tcPr>
          <w:p w14:paraId="2D626832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440" w:type="dxa"/>
            <w:vAlign w:val="center"/>
          </w:tcPr>
          <w:p w14:paraId="33441A4F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</w:t>
            </w:r>
          </w:p>
        </w:tc>
      </w:tr>
      <w:tr w:rsidR="001D6DD0" w:rsidRPr="00957B26" w14:paraId="18AD15B3" w14:textId="77777777" w:rsidTr="000153A4">
        <w:trPr>
          <w:trHeight w:val="759"/>
        </w:trPr>
        <w:tc>
          <w:tcPr>
            <w:tcW w:w="1440" w:type="dxa"/>
            <w:vMerge/>
            <w:vAlign w:val="center"/>
          </w:tcPr>
          <w:p w14:paraId="0AC9FAF9" w14:textId="77777777" w:rsidR="001D6DD0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1ADD437" w14:textId="77777777" w:rsidR="001D6DD0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WRNIP1</w:t>
            </w:r>
          </w:p>
        </w:tc>
        <w:tc>
          <w:tcPr>
            <w:tcW w:w="1800" w:type="dxa"/>
            <w:vAlign w:val="center"/>
          </w:tcPr>
          <w:p w14:paraId="04B2E679" w14:textId="77777777" w:rsidR="001D6DD0" w:rsidRPr="00713F3F" w:rsidRDefault="001D6DD0" w:rsidP="000153A4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eastAsia="MS PGothic" w:hAnsi="Arial" w:cs="Arial"/>
                <w:bCs/>
                <w:kern w:val="24"/>
                <w:sz w:val="20"/>
                <w:szCs w:val="20"/>
              </w:rPr>
            </w:pPr>
            <w:r w:rsidRPr="00713F3F">
              <w:rPr>
                <w:rFonts w:ascii="Arial" w:hAnsi="Arial" w:cs="Arial"/>
                <w:sz w:val="20"/>
                <w:szCs w:val="20"/>
              </w:rPr>
              <w:t>K577A</w:t>
            </w:r>
            <w:r>
              <w:rPr>
                <w:rFonts w:ascii="Arial" w:hAnsi="Arial" w:cs="Arial"/>
                <w:sz w:val="20"/>
                <w:szCs w:val="20"/>
              </w:rPr>
              <w:t xml:space="preserve">-WRN </w:t>
            </w:r>
            <w:r w:rsidRPr="00713F3F">
              <w:rPr>
                <w:rFonts w:ascii="Arial" w:hAnsi="Arial" w:cs="Arial"/>
                <w:sz w:val="20"/>
                <w:szCs w:val="20"/>
              </w:rPr>
              <w:t>+</w:t>
            </w:r>
            <w:r w:rsidRPr="00713F3F">
              <w:rPr>
                <w:rFonts w:ascii="Arial" w:eastAsia="MS PGothic" w:hAnsi="Arial" w:cs="Arial"/>
                <w:bCs/>
                <w:kern w:val="24"/>
                <w:sz w:val="20"/>
                <w:szCs w:val="20"/>
              </w:rPr>
              <w:t xml:space="preserve"> </w:t>
            </w:r>
          </w:p>
          <w:p w14:paraId="5E40750B" w14:textId="77777777" w:rsidR="001D6DD0" w:rsidRPr="00713F3F" w:rsidRDefault="001D6DD0" w:rsidP="000153A4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13F3F">
              <w:rPr>
                <w:rFonts w:ascii="Arial" w:eastAsia="MS PGothic" w:hAnsi="Arial" w:cs="Arial"/>
                <w:bCs/>
                <w:kern w:val="24"/>
                <w:sz w:val="20"/>
                <w:szCs w:val="20"/>
              </w:rPr>
              <w:t>K274A-WRNIP1</w:t>
            </w:r>
          </w:p>
        </w:tc>
        <w:tc>
          <w:tcPr>
            <w:tcW w:w="1440" w:type="dxa"/>
            <w:vAlign w:val="center"/>
          </w:tcPr>
          <w:p w14:paraId="69D70399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440" w:type="dxa"/>
            <w:vAlign w:val="center"/>
          </w:tcPr>
          <w:p w14:paraId="78B1E29D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40" w:type="dxa"/>
            <w:vAlign w:val="center"/>
          </w:tcPr>
          <w:p w14:paraId="5B4F9FAA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</w:t>
            </w:r>
          </w:p>
        </w:tc>
      </w:tr>
      <w:tr w:rsidR="001D6DD0" w:rsidRPr="00957B26" w14:paraId="3BCD4D13" w14:textId="77777777" w:rsidTr="000153A4">
        <w:trPr>
          <w:trHeight w:val="759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43263ECE" w14:textId="77777777" w:rsidR="001D6DD0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D444951" w14:textId="77777777" w:rsidR="001D6DD0" w:rsidRDefault="001D6DD0" w:rsidP="000153A4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WRNIP1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FBD7228" w14:textId="77777777" w:rsidR="001D6DD0" w:rsidRDefault="001D6DD0" w:rsidP="000153A4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E84A,K577A-WRN +</w:t>
            </w: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11D1382F" w14:textId="77777777" w:rsidR="001D6DD0" w:rsidRPr="0043290A" w:rsidRDefault="001D6DD0" w:rsidP="000153A4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K274A-WRNIP1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26519C6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B9A8B56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2E023E2" w14:textId="77777777" w:rsidR="001D6DD0" w:rsidRDefault="001D6DD0" w:rsidP="000153A4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</w:t>
            </w:r>
          </w:p>
        </w:tc>
      </w:tr>
    </w:tbl>
    <w:p w14:paraId="4E129FAD" w14:textId="77777777" w:rsidR="001D6DD0" w:rsidRPr="00FA1B8E" w:rsidRDefault="001D6DD0" w:rsidP="001D6DD0">
      <w:pPr>
        <w:pStyle w:val="ListParagraph"/>
        <w:spacing w:line="480" w:lineRule="auto"/>
        <w:jc w:val="both"/>
      </w:pPr>
    </w:p>
    <w:p w14:paraId="3B849E84" w14:textId="77777777" w:rsidR="001D6DD0" w:rsidRDefault="001D6DD0" w:rsidP="001D6DD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2EE00E3" w14:textId="51F20FC0" w:rsidR="000B75F7" w:rsidRDefault="000B75F7">
      <w:pPr>
        <w:spacing w:after="160" w:line="259" w:lineRule="auto"/>
      </w:pPr>
      <w:r>
        <w:br w:type="page"/>
      </w:r>
    </w:p>
    <w:p w14:paraId="539BC2CC" w14:textId="281D0E2A" w:rsidR="000B75F7" w:rsidRPr="00EE7A3A" w:rsidRDefault="000B75F7" w:rsidP="000B75F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Supplementary file 1B</w:t>
      </w:r>
      <w:r>
        <w:rPr>
          <w:rFonts w:ascii="Arial" w:hAnsi="Arial" w:cs="Arial"/>
          <w:b/>
          <w:sz w:val="22"/>
          <w:szCs w:val="22"/>
        </w:rPr>
        <w:t xml:space="preserve">.  TLS frequencies opposite an </w:t>
      </w:r>
      <w:r>
        <w:rPr>
          <w:rFonts w:ascii="Arial" w:hAnsi="Arial" w:cs="Arial"/>
          <w:b/>
          <w:sz w:val="22"/>
          <w:szCs w:val="22"/>
        </w:rPr>
        <w:sym w:font="Symbol" w:char="F065"/>
      </w:r>
      <w:r>
        <w:rPr>
          <w:rFonts w:ascii="Arial" w:hAnsi="Arial" w:cs="Arial"/>
          <w:b/>
          <w:sz w:val="22"/>
          <w:szCs w:val="22"/>
        </w:rPr>
        <w:t>dA lesion carried on the leading strand DNA template of a duplex plasmid in WT HFs or WRN</w:t>
      </w:r>
      <w:r w:rsidRPr="008A60C6">
        <w:rPr>
          <w:rFonts w:ascii="Arial" w:hAnsi="Arial" w:cs="Arial"/>
          <w:b/>
          <w:sz w:val="22"/>
          <w:szCs w:val="22"/>
          <w:vertAlign w:val="superscript"/>
        </w:rPr>
        <w:t xml:space="preserve">-/- </w:t>
      </w:r>
      <w:r>
        <w:rPr>
          <w:rFonts w:ascii="Arial" w:hAnsi="Arial" w:cs="Arial"/>
          <w:b/>
          <w:sz w:val="22"/>
          <w:szCs w:val="22"/>
        </w:rPr>
        <w:t>HFs expressing WRN and/or WRNIP1 mutant proteins</w:t>
      </w:r>
    </w:p>
    <w:p w14:paraId="198CF430" w14:textId="77777777" w:rsidR="000B75F7" w:rsidRDefault="000B75F7" w:rsidP="000B75F7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F809460" w14:textId="77777777" w:rsidR="000B75F7" w:rsidRDefault="000B75F7" w:rsidP="000B75F7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2C916E5" w14:textId="77777777" w:rsidR="000B75F7" w:rsidRPr="004C2C3A" w:rsidRDefault="000B75F7" w:rsidP="000B75F7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2626"/>
        <w:tblW w:w="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80"/>
        <w:gridCol w:w="1445"/>
        <w:gridCol w:w="1863"/>
        <w:gridCol w:w="1466"/>
        <w:gridCol w:w="2212"/>
        <w:gridCol w:w="868"/>
      </w:tblGrid>
      <w:tr w:rsidR="000B75F7" w:rsidRPr="00957B26" w14:paraId="6045A6A8" w14:textId="77777777" w:rsidTr="003B6250">
        <w:trPr>
          <w:trHeight w:val="57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017DF" w14:textId="77777777" w:rsidR="000B75F7" w:rsidRDefault="000B75F7" w:rsidP="003B6250">
            <w:pPr>
              <w:jc w:val="center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HFs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0A732" w14:textId="77777777" w:rsidR="000B75F7" w:rsidRDefault="000B75F7" w:rsidP="003B6250">
            <w:pPr>
              <w:jc w:val="center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siRNA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AF332" w14:textId="77777777" w:rsidR="000B75F7" w:rsidRPr="00626475" w:rsidRDefault="000B75F7" w:rsidP="003B62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Vector expressing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8A53" w14:textId="77777777" w:rsidR="000B75F7" w:rsidRPr="005D60BE" w:rsidRDefault="000B75F7" w:rsidP="003B62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0BE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60BE">
              <w:rPr>
                <w:rFonts w:ascii="Arial" w:hAnsi="Arial" w:cs="Arial"/>
                <w:i/>
                <w:sz w:val="22"/>
                <w:szCs w:val="22"/>
              </w:rPr>
              <w:t>Kan</w:t>
            </w:r>
            <w:r w:rsidRPr="005D60BE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+</w:t>
            </w:r>
            <w:r w:rsidRPr="005D60B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5D60BE">
              <w:rPr>
                <w:rFonts w:ascii="Arial" w:hAnsi="Arial" w:cs="Arial"/>
                <w:sz w:val="22"/>
                <w:szCs w:val="22"/>
              </w:rPr>
              <w:t>olonies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75EBC" w14:textId="77777777" w:rsidR="000B75F7" w:rsidRPr="005D60BE" w:rsidRDefault="000B75F7" w:rsidP="003B6250">
            <w:pPr>
              <w:tabs>
                <w:tab w:val="left" w:pos="104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0BE">
              <w:rPr>
                <w:rFonts w:ascii="Arial" w:hAnsi="Arial" w:cs="Arial"/>
                <w:sz w:val="22"/>
                <w:szCs w:val="22"/>
              </w:rPr>
              <w:t xml:space="preserve"># blue colonies among </w:t>
            </w:r>
            <w:r w:rsidRPr="005D60BE">
              <w:rPr>
                <w:rFonts w:ascii="Arial" w:hAnsi="Arial" w:cs="Arial"/>
                <w:i/>
                <w:sz w:val="22"/>
                <w:szCs w:val="22"/>
              </w:rPr>
              <w:t>Kan</w:t>
            </w:r>
            <w:r w:rsidRPr="005D60BE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9F7D6" w14:textId="77777777" w:rsidR="000B75F7" w:rsidRPr="005D60BE" w:rsidRDefault="000B75F7" w:rsidP="003B62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0BE">
              <w:rPr>
                <w:rFonts w:ascii="Arial" w:hAnsi="Arial" w:cs="Arial"/>
                <w:sz w:val="22"/>
                <w:szCs w:val="22"/>
              </w:rPr>
              <w:t>TLS (%)</w:t>
            </w:r>
          </w:p>
        </w:tc>
      </w:tr>
      <w:tr w:rsidR="000B75F7" w:rsidRPr="00957B26" w14:paraId="2F72E862" w14:textId="77777777" w:rsidTr="003B6250">
        <w:trPr>
          <w:trHeight w:val="576"/>
        </w:trPr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753AB" w14:textId="77777777" w:rsidR="000B75F7" w:rsidRPr="00BA7C98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8F1C2C0" w14:textId="77777777" w:rsidR="000B75F7" w:rsidRPr="0043290A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NC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DC934DC" w14:textId="77777777" w:rsidR="000B75F7" w:rsidRPr="0043290A" w:rsidRDefault="000B75F7" w:rsidP="003B6250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AFDD887" w14:textId="77777777" w:rsidR="000B75F7" w:rsidRPr="0043290A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7688F94" w14:textId="77777777" w:rsidR="000B75F7" w:rsidRPr="0043290A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159071E" w14:textId="77777777" w:rsidR="000B75F7" w:rsidRPr="0043290A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</w:t>
            </w:r>
          </w:p>
        </w:tc>
      </w:tr>
      <w:tr w:rsidR="000B75F7" w:rsidRPr="00957B26" w14:paraId="03F01039" w14:textId="77777777" w:rsidTr="003B6250">
        <w:trPr>
          <w:trHeight w:val="576"/>
        </w:trPr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6649D350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3C8A7D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WRNIP1</w:t>
            </w:r>
          </w:p>
        </w:tc>
        <w:tc>
          <w:tcPr>
            <w:tcW w:w="0" w:type="auto"/>
            <w:vAlign w:val="center"/>
          </w:tcPr>
          <w:p w14:paraId="6299C2DC" w14:textId="77777777" w:rsidR="000B75F7" w:rsidRDefault="000B75F7" w:rsidP="003B6250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3290A"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Vector control</w:t>
            </w:r>
          </w:p>
        </w:tc>
        <w:tc>
          <w:tcPr>
            <w:tcW w:w="0" w:type="auto"/>
            <w:vAlign w:val="center"/>
          </w:tcPr>
          <w:p w14:paraId="3FD56FE0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  <w:t>294</w:t>
            </w:r>
          </w:p>
        </w:tc>
        <w:tc>
          <w:tcPr>
            <w:tcW w:w="0" w:type="auto"/>
            <w:vAlign w:val="center"/>
          </w:tcPr>
          <w:p w14:paraId="7A31CB2C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634C5F47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8.2</w:t>
            </w:r>
          </w:p>
        </w:tc>
      </w:tr>
      <w:tr w:rsidR="000B75F7" w:rsidRPr="00957B26" w14:paraId="7C8EB8B2" w14:textId="77777777" w:rsidTr="003B6250">
        <w:trPr>
          <w:trHeight w:val="576"/>
        </w:trPr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2BAAFDA0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D0AF53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WRNIP1</w:t>
            </w:r>
          </w:p>
        </w:tc>
        <w:tc>
          <w:tcPr>
            <w:tcW w:w="0" w:type="auto"/>
            <w:vAlign w:val="center"/>
          </w:tcPr>
          <w:p w14:paraId="35E2F8F1" w14:textId="77777777" w:rsidR="000B75F7" w:rsidRPr="0043290A" w:rsidRDefault="000B75F7" w:rsidP="003B6250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43290A"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WT</w:t>
            </w: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-WRNIP1</w:t>
            </w:r>
          </w:p>
        </w:tc>
        <w:tc>
          <w:tcPr>
            <w:tcW w:w="0" w:type="auto"/>
            <w:vAlign w:val="center"/>
          </w:tcPr>
          <w:p w14:paraId="5F74FDB5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  <w:t>254</w:t>
            </w:r>
          </w:p>
        </w:tc>
        <w:tc>
          <w:tcPr>
            <w:tcW w:w="0" w:type="auto"/>
            <w:vAlign w:val="center"/>
          </w:tcPr>
          <w:p w14:paraId="2635DF86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</w:tcPr>
          <w:p w14:paraId="7BCCD831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22.8</w:t>
            </w:r>
          </w:p>
        </w:tc>
      </w:tr>
      <w:tr w:rsidR="000B75F7" w:rsidRPr="00957B26" w14:paraId="65B2BC4F" w14:textId="77777777" w:rsidTr="003B6250">
        <w:trPr>
          <w:trHeight w:val="576"/>
        </w:trPr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0A509042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BAF6BD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WRNIP1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98846E" w14:textId="77777777" w:rsidR="000B75F7" w:rsidRDefault="000B75F7" w:rsidP="003B6250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K274A-WRNIP1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1D4CA6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124A3B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B68FAD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</w:t>
            </w:r>
          </w:p>
        </w:tc>
      </w:tr>
      <w:tr w:rsidR="000B75F7" w:rsidRPr="00957B26" w14:paraId="240B5D27" w14:textId="77777777" w:rsidTr="003B6250">
        <w:trPr>
          <w:trHeight w:val="1152"/>
        </w:trPr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14:paraId="14EF0216" w14:textId="77777777" w:rsidR="000B75F7" w:rsidRPr="00BA7C98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WRN</w:t>
            </w:r>
            <w:r w:rsidRPr="00D366EC">
              <w:rPr>
                <w:rFonts w:ascii="Arial" w:hAnsi="Arial" w:cs="Arial"/>
                <w:sz w:val="20"/>
                <w:szCs w:val="20"/>
                <w:vertAlign w:val="superscript"/>
              </w:rPr>
              <w:t>-/-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02FC23C" w14:textId="77777777" w:rsidR="000B75F7" w:rsidRPr="00BA7C98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C98"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33B5323" w14:textId="77777777" w:rsidR="000B75F7" w:rsidRPr="00BA7C98" w:rsidRDefault="000B75F7" w:rsidP="003B6250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43290A"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Vector control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5F1294E" w14:textId="77777777" w:rsidR="000B75F7" w:rsidRPr="00BA7C98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FCA42AC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D6C6FD6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9.2</w:t>
            </w:r>
          </w:p>
        </w:tc>
      </w:tr>
      <w:tr w:rsidR="000B75F7" w:rsidRPr="00957B26" w14:paraId="0FA7E342" w14:textId="77777777" w:rsidTr="003B6250">
        <w:trPr>
          <w:trHeight w:val="576"/>
        </w:trPr>
        <w:tc>
          <w:tcPr>
            <w:tcW w:w="1080" w:type="dxa"/>
            <w:vMerge/>
            <w:vAlign w:val="center"/>
          </w:tcPr>
          <w:p w14:paraId="63017709" w14:textId="77777777" w:rsidR="000B75F7" w:rsidRPr="00BA7C98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407441" w14:textId="77777777" w:rsidR="000B75F7" w:rsidRPr="00BA7C98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C98"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0" w:type="auto"/>
            <w:vAlign w:val="center"/>
          </w:tcPr>
          <w:p w14:paraId="25B8AF3E" w14:textId="77777777" w:rsidR="000B75F7" w:rsidRPr="00BA7C98" w:rsidRDefault="000B75F7" w:rsidP="003B6250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43290A"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WT</w:t>
            </w: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-WRN</w:t>
            </w:r>
          </w:p>
        </w:tc>
        <w:tc>
          <w:tcPr>
            <w:tcW w:w="0" w:type="auto"/>
            <w:vAlign w:val="center"/>
          </w:tcPr>
          <w:p w14:paraId="392797E5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  <w:t>208</w:t>
            </w:r>
          </w:p>
        </w:tc>
        <w:tc>
          <w:tcPr>
            <w:tcW w:w="0" w:type="auto"/>
            <w:vAlign w:val="center"/>
          </w:tcPr>
          <w:p w14:paraId="3EFAF2C6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</w:tcPr>
          <w:p w14:paraId="3C4073D1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</w:tr>
      <w:tr w:rsidR="000B75F7" w:rsidRPr="00957B26" w14:paraId="0AF4C08E" w14:textId="77777777" w:rsidTr="003B6250">
        <w:trPr>
          <w:trHeight w:val="576"/>
        </w:trPr>
        <w:tc>
          <w:tcPr>
            <w:tcW w:w="1080" w:type="dxa"/>
            <w:vMerge/>
            <w:vAlign w:val="center"/>
          </w:tcPr>
          <w:p w14:paraId="36C615A5" w14:textId="77777777" w:rsidR="000B75F7" w:rsidRPr="00BA7C98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393D65" w14:textId="77777777" w:rsidR="000B75F7" w:rsidRPr="0043290A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Gulim" w:hAnsi="Arial" w:cs="Arial"/>
                <w:sz w:val="20"/>
                <w:szCs w:val="20"/>
              </w:rPr>
              <w:t>NC</w:t>
            </w:r>
          </w:p>
        </w:tc>
        <w:tc>
          <w:tcPr>
            <w:tcW w:w="0" w:type="auto"/>
            <w:vAlign w:val="center"/>
          </w:tcPr>
          <w:p w14:paraId="76F53F74" w14:textId="77777777" w:rsidR="000B75F7" w:rsidRPr="0043290A" w:rsidRDefault="000B75F7" w:rsidP="003B6250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K577A-WRN</w:t>
            </w:r>
          </w:p>
        </w:tc>
        <w:tc>
          <w:tcPr>
            <w:tcW w:w="0" w:type="auto"/>
            <w:vAlign w:val="center"/>
          </w:tcPr>
          <w:p w14:paraId="39903755" w14:textId="77777777" w:rsidR="000B75F7" w:rsidRPr="0043290A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  <w:t>218</w:t>
            </w:r>
          </w:p>
        </w:tc>
        <w:tc>
          <w:tcPr>
            <w:tcW w:w="0" w:type="auto"/>
            <w:vAlign w:val="center"/>
          </w:tcPr>
          <w:p w14:paraId="6CA78AD2" w14:textId="77777777" w:rsidR="000B75F7" w:rsidRPr="0043290A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</w:tcPr>
          <w:p w14:paraId="72859D69" w14:textId="77777777" w:rsidR="000B75F7" w:rsidRPr="0043290A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19.3</w:t>
            </w:r>
          </w:p>
        </w:tc>
      </w:tr>
      <w:tr w:rsidR="000B75F7" w:rsidRPr="00957B26" w14:paraId="6D9459EE" w14:textId="77777777" w:rsidTr="003B6250">
        <w:trPr>
          <w:trHeight w:val="777"/>
        </w:trPr>
        <w:tc>
          <w:tcPr>
            <w:tcW w:w="1080" w:type="dxa"/>
            <w:vMerge/>
            <w:vAlign w:val="center"/>
          </w:tcPr>
          <w:p w14:paraId="6A8BC15A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859BA0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Gulim" w:hAnsi="Arial" w:cs="Arial"/>
                <w:sz w:val="20"/>
                <w:szCs w:val="20"/>
              </w:rPr>
              <w:t>NC</w:t>
            </w:r>
          </w:p>
        </w:tc>
        <w:tc>
          <w:tcPr>
            <w:tcW w:w="0" w:type="auto"/>
            <w:vAlign w:val="center"/>
          </w:tcPr>
          <w:p w14:paraId="36AFFB41" w14:textId="77777777" w:rsidR="000B75F7" w:rsidRPr="0043290A" w:rsidRDefault="000B75F7" w:rsidP="003B6250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E84A,K577A-WRN</w:t>
            </w:r>
          </w:p>
        </w:tc>
        <w:tc>
          <w:tcPr>
            <w:tcW w:w="0" w:type="auto"/>
            <w:vAlign w:val="center"/>
          </w:tcPr>
          <w:p w14:paraId="1846B3F3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  <w:t>236</w:t>
            </w:r>
          </w:p>
        </w:tc>
        <w:tc>
          <w:tcPr>
            <w:tcW w:w="0" w:type="auto"/>
            <w:vAlign w:val="center"/>
          </w:tcPr>
          <w:p w14:paraId="6B7221C1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1485D6F6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</w:t>
            </w:r>
          </w:p>
        </w:tc>
      </w:tr>
      <w:tr w:rsidR="000B75F7" w:rsidRPr="00957B26" w14:paraId="4E7C8153" w14:textId="77777777" w:rsidTr="003B6250">
        <w:trPr>
          <w:trHeight w:val="732"/>
        </w:trPr>
        <w:tc>
          <w:tcPr>
            <w:tcW w:w="1080" w:type="dxa"/>
            <w:vMerge/>
            <w:vAlign w:val="center"/>
          </w:tcPr>
          <w:p w14:paraId="6F4AF2FF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592470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WRNIP1</w:t>
            </w:r>
          </w:p>
        </w:tc>
        <w:tc>
          <w:tcPr>
            <w:tcW w:w="0" w:type="auto"/>
            <w:vAlign w:val="center"/>
          </w:tcPr>
          <w:p w14:paraId="5BD7A3A5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both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E84A-WRN+</w:t>
            </w:r>
          </w:p>
          <w:p w14:paraId="7AADCB4D" w14:textId="77777777" w:rsidR="000B75F7" w:rsidRPr="0043290A" w:rsidRDefault="000B75F7" w:rsidP="003B6250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K274A-WRNIP1</w:t>
            </w:r>
          </w:p>
        </w:tc>
        <w:tc>
          <w:tcPr>
            <w:tcW w:w="0" w:type="auto"/>
            <w:vAlign w:val="center"/>
          </w:tcPr>
          <w:p w14:paraId="785D4B6B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  <w:t>304</w:t>
            </w:r>
          </w:p>
        </w:tc>
        <w:tc>
          <w:tcPr>
            <w:tcW w:w="0" w:type="auto"/>
            <w:vAlign w:val="center"/>
          </w:tcPr>
          <w:p w14:paraId="2E235137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</w:tcPr>
          <w:p w14:paraId="1BEF82E0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</w:t>
            </w:r>
          </w:p>
        </w:tc>
      </w:tr>
      <w:tr w:rsidR="000B75F7" w:rsidRPr="00957B26" w14:paraId="7FC2F238" w14:textId="77777777" w:rsidTr="003B6250">
        <w:trPr>
          <w:trHeight w:val="993"/>
        </w:trPr>
        <w:tc>
          <w:tcPr>
            <w:tcW w:w="1080" w:type="dxa"/>
            <w:vMerge/>
            <w:vAlign w:val="center"/>
          </w:tcPr>
          <w:p w14:paraId="197A1E9A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F4BE6D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WRNIP1</w:t>
            </w:r>
          </w:p>
        </w:tc>
        <w:tc>
          <w:tcPr>
            <w:tcW w:w="0" w:type="auto"/>
            <w:vAlign w:val="center"/>
          </w:tcPr>
          <w:p w14:paraId="543A5C8C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both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E84A,K577A-WRN +</w:t>
            </w:r>
          </w:p>
          <w:p w14:paraId="5DFD57ED" w14:textId="77777777" w:rsidR="000B75F7" w:rsidRPr="00713F3F" w:rsidRDefault="000B75F7" w:rsidP="003B6250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K274A-WRNIP1</w:t>
            </w:r>
          </w:p>
        </w:tc>
        <w:tc>
          <w:tcPr>
            <w:tcW w:w="0" w:type="auto"/>
            <w:vAlign w:val="center"/>
          </w:tcPr>
          <w:p w14:paraId="5B22FC9B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  <w:t>288</w:t>
            </w:r>
          </w:p>
        </w:tc>
        <w:tc>
          <w:tcPr>
            <w:tcW w:w="0" w:type="auto"/>
            <w:vAlign w:val="center"/>
          </w:tcPr>
          <w:p w14:paraId="6841BA85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14:paraId="3C9D75F4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20.8</w:t>
            </w:r>
          </w:p>
        </w:tc>
      </w:tr>
      <w:tr w:rsidR="000B75F7" w:rsidRPr="00957B26" w14:paraId="5A22B17D" w14:textId="77777777" w:rsidTr="003B6250">
        <w:trPr>
          <w:trHeight w:val="723"/>
        </w:trPr>
        <w:tc>
          <w:tcPr>
            <w:tcW w:w="1080" w:type="dxa"/>
            <w:vMerge/>
            <w:vAlign w:val="center"/>
          </w:tcPr>
          <w:p w14:paraId="74D353B7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3F799B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WRNIP1</w:t>
            </w:r>
          </w:p>
        </w:tc>
        <w:tc>
          <w:tcPr>
            <w:tcW w:w="0" w:type="auto"/>
            <w:vAlign w:val="center"/>
          </w:tcPr>
          <w:p w14:paraId="20291F54" w14:textId="77777777" w:rsidR="000B75F7" w:rsidRPr="00713F3F" w:rsidRDefault="000B75F7" w:rsidP="003B6250">
            <w:pPr>
              <w:pStyle w:val="NormalWeb"/>
              <w:spacing w:before="58" w:beforeAutospacing="0" w:after="0" w:afterAutospacing="0"/>
              <w:jc w:val="both"/>
              <w:textAlignment w:val="baseline"/>
              <w:rPr>
                <w:rFonts w:ascii="Arial" w:eastAsia="MS PGothic" w:hAnsi="Arial" w:cs="Arial"/>
                <w:bCs/>
                <w:kern w:val="24"/>
                <w:sz w:val="20"/>
                <w:szCs w:val="20"/>
              </w:rPr>
            </w:pPr>
            <w:r w:rsidRPr="00713F3F">
              <w:rPr>
                <w:rFonts w:ascii="Arial" w:eastAsia="MS PGothic" w:hAnsi="Arial" w:cs="Arial"/>
                <w:bCs/>
                <w:kern w:val="24"/>
                <w:sz w:val="20"/>
                <w:szCs w:val="20"/>
              </w:rPr>
              <w:t>K577A</w:t>
            </w:r>
            <w:r>
              <w:rPr>
                <w:rFonts w:ascii="Arial" w:eastAsia="MS PGothic" w:hAnsi="Arial" w:cs="Arial"/>
                <w:bCs/>
                <w:kern w:val="24"/>
                <w:sz w:val="20"/>
                <w:szCs w:val="20"/>
              </w:rPr>
              <w:t>-WRN</w:t>
            </w:r>
            <w:r w:rsidRPr="00713F3F">
              <w:rPr>
                <w:rFonts w:ascii="Arial" w:eastAsia="MS PGothic" w:hAnsi="Arial" w:cs="Arial"/>
                <w:bCs/>
                <w:kern w:val="24"/>
                <w:sz w:val="20"/>
                <w:szCs w:val="20"/>
              </w:rPr>
              <w:t xml:space="preserve"> +</w:t>
            </w:r>
          </w:p>
          <w:p w14:paraId="64A3A232" w14:textId="77777777" w:rsidR="000B75F7" w:rsidRPr="00713F3F" w:rsidRDefault="000B75F7" w:rsidP="003B6250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13F3F">
              <w:rPr>
                <w:rFonts w:ascii="Arial" w:eastAsia="MS PGothic" w:hAnsi="Arial" w:cs="Arial"/>
                <w:bCs/>
                <w:kern w:val="24"/>
                <w:sz w:val="20"/>
                <w:szCs w:val="20"/>
              </w:rPr>
              <w:t>K274A-WRNIP1</w:t>
            </w:r>
          </w:p>
        </w:tc>
        <w:tc>
          <w:tcPr>
            <w:tcW w:w="0" w:type="auto"/>
            <w:vAlign w:val="center"/>
          </w:tcPr>
          <w:p w14:paraId="74923958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  <w:t>302</w:t>
            </w:r>
          </w:p>
        </w:tc>
        <w:tc>
          <w:tcPr>
            <w:tcW w:w="0" w:type="auto"/>
            <w:vAlign w:val="center"/>
          </w:tcPr>
          <w:p w14:paraId="28AED55D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</w:tcPr>
          <w:p w14:paraId="563C15F1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</w:t>
            </w:r>
          </w:p>
        </w:tc>
      </w:tr>
      <w:tr w:rsidR="000B75F7" w:rsidRPr="00957B26" w14:paraId="34FEFB5A" w14:textId="77777777" w:rsidTr="003B6250">
        <w:trPr>
          <w:trHeight w:val="576"/>
        </w:trPr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7FFFFAAC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4098C4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center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WRNIP1+Polι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31497B" w14:textId="77777777" w:rsidR="000B75F7" w:rsidRDefault="000B75F7" w:rsidP="003B6250">
            <w:pPr>
              <w:pStyle w:val="NormalWeb"/>
              <w:spacing w:before="58" w:beforeAutospacing="0" w:after="0" w:afterAutospacing="0"/>
              <w:jc w:val="both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E84A,K577A -WRN +</w:t>
            </w:r>
          </w:p>
          <w:p w14:paraId="6CDCC8F3" w14:textId="77777777" w:rsidR="000B75F7" w:rsidRPr="0043290A" w:rsidRDefault="000B75F7" w:rsidP="003B6250">
            <w:pPr>
              <w:pStyle w:val="NormalWeb"/>
              <w:spacing w:before="58" w:beforeAutospacing="0" w:after="0" w:afterAutospacing="0"/>
              <w:textAlignment w:val="baseline"/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S PGothic" w:hAnsi="Arial" w:cs="Arial"/>
                <w:bCs/>
                <w:color w:val="000000"/>
                <w:kern w:val="24"/>
                <w:sz w:val="20"/>
                <w:szCs w:val="20"/>
              </w:rPr>
              <w:t>K274A-WRNIP1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16073D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Gulim" w:hAnsi="Arial" w:cs="Arial"/>
                <w:bCs/>
                <w:color w:val="000000"/>
                <w:kern w:val="24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209DD5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53B2CB" w14:textId="77777777" w:rsidR="000B75F7" w:rsidRDefault="000B75F7" w:rsidP="003B6250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</w:tr>
    </w:tbl>
    <w:p w14:paraId="34FD7653" w14:textId="77777777" w:rsidR="000B75F7" w:rsidRDefault="000B75F7" w:rsidP="000B75F7">
      <w:pPr>
        <w:pStyle w:val="ListParagraph"/>
        <w:spacing w:line="480" w:lineRule="auto"/>
        <w:jc w:val="both"/>
      </w:pPr>
    </w:p>
    <w:p w14:paraId="4E531955" w14:textId="77777777" w:rsidR="00F4739E" w:rsidRDefault="00F4739E"/>
    <w:sectPr w:rsidR="00F47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D0"/>
    <w:rsid w:val="000B75F7"/>
    <w:rsid w:val="000F1AD9"/>
    <w:rsid w:val="001D6DD0"/>
    <w:rsid w:val="004601B4"/>
    <w:rsid w:val="00593EF8"/>
    <w:rsid w:val="00AF5D07"/>
    <w:rsid w:val="00F4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0B4A"/>
  <w15:chartTrackingRefBased/>
  <w15:docId w15:val="{CB127108-BA0D-463F-8D9B-E6C36AA9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D0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D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D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D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D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D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D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D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D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D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DD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D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D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D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D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D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D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6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D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6D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DD0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6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DD0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6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D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D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1D6DD0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D6D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>University of Texas Medical Branch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Prakash, Louise</dc:creator>
  <cp:keywords/>
  <dc:description/>
  <cp:lastModifiedBy>James Gilbert</cp:lastModifiedBy>
  <cp:revision>3</cp:revision>
  <dcterms:created xsi:type="dcterms:W3CDTF">2025-06-30T15:47:00Z</dcterms:created>
  <dcterms:modified xsi:type="dcterms:W3CDTF">2025-06-30T15:48:00Z</dcterms:modified>
</cp:coreProperties>
</file>