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29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426"/>
        <w:gridCol w:w="1553"/>
        <w:gridCol w:w="1416"/>
        <w:gridCol w:w="1501"/>
      </w:tblGrid>
      <w:tr w:rsidR="00AC2944" w14:paraId="28A833AA" w14:textId="77777777" w:rsidTr="00887B73">
        <w:trPr>
          <w:jc w:val="center"/>
        </w:trPr>
        <w:tc>
          <w:tcPr>
            <w:tcW w:w="3400" w:type="dxa"/>
            <w:tcBorders>
              <w:top w:val="single" w:sz="12" w:space="0" w:color="auto"/>
              <w:bottom w:val="single" w:sz="6" w:space="0" w:color="auto"/>
            </w:tcBorders>
          </w:tcPr>
          <w:p w14:paraId="6D5B702C" w14:textId="416CF015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 w:rsidRPr="00AC2944">
              <w:rPr>
                <w:sz w:val="24"/>
              </w:rPr>
              <w:t>Antibody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67EB3E4B" w14:textId="57CC0209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C2944">
              <w:rPr>
                <w:sz w:val="24"/>
              </w:rPr>
              <w:t>Clone No.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6" w:space="0" w:color="auto"/>
            </w:tcBorders>
          </w:tcPr>
          <w:p w14:paraId="46C1BC41" w14:textId="16D5F076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 w:rsidRPr="00AC2944">
              <w:rPr>
                <w:sz w:val="24"/>
              </w:rPr>
              <w:t>Cat. No.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6" w:space="0" w:color="auto"/>
            </w:tcBorders>
          </w:tcPr>
          <w:p w14:paraId="115FF0DE" w14:textId="04EEC2D1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 w:rsidRPr="00AC2944">
              <w:rPr>
                <w:sz w:val="24"/>
              </w:rPr>
              <w:t>Company</w:t>
            </w:r>
          </w:p>
        </w:tc>
      </w:tr>
      <w:tr w:rsidR="00AC2944" w14:paraId="71C4DA38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57D2D161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Biotin anti-mouse CD4 antibody</w:t>
            </w:r>
          </w:p>
        </w:tc>
        <w:tc>
          <w:tcPr>
            <w:tcW w:w="1553" w:type="dxa"/>
            <w:vAlign w:val="center"/>
          </w:tcPr>
          <w:p w14:paraId="4DB7612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GK1.5</w:t>
            </w:r>
          </w:p>
        </w:tc>
        <w:tc>
          <w:tcPr>
            <w:tcW w:w="1416" w:type="dxa"/>
            <w:vAlign w:val="center"/>
          </w:tcPr>
          <w:p w14:paraId="0F174374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100404</w:t>
            </w:r>
          </w:p>
        </w:tc>
        <w:tc>
          <w:tcPr>
            <w:tcW w:w="1501" w:type="dxa"/>
            <w:vAlign w:val="center"/>
          </w:tcPr>
          <w:p w14:paraId="0A837FA7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72E7BAD9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27F48B29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Biotin anti-mouse CD8 antibody</w:t>
            </w:r>
          </w:p>
        </w:tc>
        <w:tc>
          <w:tcPr>
            <w:tcW w:w="1553" w:type="dxa"/>
            <w:vAlign w:val="center"/>
          </w:tcPr>
          <w:p w14:paraId="6B8B5E4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53-6.7</w:t>
            </w:r>
          </w:p>
        </w:tc>
        <w:tc>
          <w:tcPr>
            <w:tcW w:w="1416" w:type="dxa"/>
            <w:vAlign w:val="center"/>
          </w:tcPr>
          <w:p w14:paraId="5CAC1D4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100704</w:t>
            </w:r>
          </w:p>
        </w:tc>
        <w:tc>
          <w:tcPr>
            <w:tcW w:w="1501" w:type="dxa"/>
            <w:vAlign w:val="center"/>
          </w:tcPr>
          <w:p w14:paraId="51EC578E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3E444515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3EF815FC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Biotin anti-mouse Ly6G antibody</w:t>
            </w:r>
          </w:p>
        </w:tc>
        <w:tc>
          <w:tcPr>
            <w:tcW w:w="1553" w:type="dxa"/>
            <w:vAlign w:val="center"/>
          </w:tcPr>
          <w:p w14:paraId="4E7047D4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1A8</w:t>
            </w:r>
          </w:p>
        </w:tc>
        <w:tc>
          <w:tcPr>
            <w:tcW w:w="1416" w:type="dxa"/>
            <w:vAlign w:val="center"/>
          </w:tcPr>
          <w:p w14:paraId="44805D57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127604</w:t>
            </w:r>
          </w:p>
        </w:tc>
        <w:tc>
          <w:tcPr>
            <w:tcW w:w="1501" w:type="dxa"/>
            <w:vAlign w:val="center"/>
          </w:tcPr>
          <w:p w14:paraId="0B89BDD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2269A337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5C1B1304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TruStain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FcX</w:t>
            </w:r>
            <w:r>
              <w:rPr>
                <w:sz w:val="24"/>
                <w:vertAlign w:val="superscript"/>
              </w:rPr>
              <w:t>TM</w:t>
            </w:r>
            <w:proofErr w:type="spellEnd"/>
            <w:r>
              <w:rPr>
                <w:sz w:val="24"/>
              </w:rPr>
              <w:t xml:space="preserve"> (anti-mouse CD16/32) antibody</w:t>
            </w:r>
          </w:p>
        </w:tc>
        <w:tc>
          <w:tcPr>
            <w:tcW w:w="1553" w:type="dxa"/>
            <w:vAlign w:val="center"/>
          </w:tcPr>
          <w:p w14:paraId="15B558DF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416" w:type="dxa"/>
            <w:vAlign w:val="center"/>
          </w:tcPr>
          <w:p w14:paraId="691F235F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101320</w:t>
            </w:r>
          </w:p>
        </w:tc>
        <w:tc>
          <w:tcPr>
            <w:tcW w:w="1501" w:type="dxa"/>
            <w:vAlign w:val="center"/>
          </w:tcPr>
          <w:p w14:paraId="6A9CF4D6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4375C76F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49A736EB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 antibody, PerCP-Cyanine5.5</w:t>
            </w:r>
          </w:p>
        </w:tc>
        <w:tc>
          <w:tcPr>
            <w:tcW w:w="1553" w:type="dxa"/>
            <w:vAlign w:val="center"/>
          </w:tcPr>
          <w:p w14:paraId="2EF2A938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30-F11</w:t>
            </w:r>
          </w:p>
        </w:tc>
        <w:tc>
          <w:tcPr>
            <w:tcW w:w="1416" w:type="dxa"/>
            <w:vAlign w:val="center"/>
          </w:tcPr>
          <w:p w14:paraId="2E5286A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45-0451-82</w:t>
            </w:r>
          </w:p>
        </w:tc>
        <w:tc>
          <w:tcPr>
            <w:tcW w:w="1501" w:type="dxa"/>
            <w:vAlign w:val="center"/>
          </w:tcPr>
          <w:p w14:paraId="2F03E50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  <w:tr w:rsidR="00AC2944" w14:paraId="0F3EB590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1870C644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 antibody, APC</w:t>
            </w:r>
          </w:p>
        </w:tc>
        <w:tc>
          <w:tcPr>
            <w:tcW w:w="1553" w:type="dxa"/>
            <w:vAlign w:val="center"/>
          </w:tcPr>
          <w:p w14:paraId="3972E97B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30-F11</w:t>
            </w:r>
          </w:p>
        </w:tc>
        <w:tc>
          <w:tcPr>
            <w:tcW w:w="1416" w:type="dxa"/>
            <w:vAlign w:val="center"/>
          </w:tcPr>
          <w:p w14:paraId="0873F82B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17-0451-82</w:t>
            </w:r>
          </w:p>
        </w:tc>
        <w:tc>
          <w:tcPr>
            <w:tcW w:w="1501" w:type="dxa"/>
            <w:vAlign w:val="center"/>
          </w:tcPr>
          <w:p w14:paraId="64042CFC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  <w:tr w:rsidR="00AC2944" w14:paraId="1BB7585F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73C80C02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 antibody, Brilliant Violet 711</w:t>
            </w:r>
            <w:r>
              <w:rPr>
                <w:sz w:val="24"/>
                <w:vertAlign w:val="superscript"/>
              </w:rPr>
              <w:t>TM</w:t>
            </w:r>
          </w:p>
        </w:tc>
        <w:tc>
          <w:tcPr>
            <w:tcW w:w="1553" w:type="dxa"/>
            <w:vAlign w:val="center"/>
          </w:tcPr>
          <w:p w14:paraId="5C81997E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30-F11</w:t>
            </w:r>
          </w:p>
        </w:tc>
        <w:tc>
          <w:tcPr>
            <w:tcW w:w="1416" w:type="dxa"/>
            <w:vAlign w:val="center"/>
          </w:tcPr>
          <w:p w14:paraId="72EA5ED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103147</w:t>
            </w:r>
          </w:p>
        </w:tc>
        <w:tc>
          <w:tcPr>
            <w:tcW w:w="1501" w:type="dxa"/>
            <w:vAlign w:val="center"/>
          </w:tcPr>
          <w:p w14:paraId="2445902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3F2B94AD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63C5FD31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CD45.1 antibody, PE</w:t>
            </w:r>
          </w:p>
        </w:tc>
        <w:tc>
          <w:tcPr>
            <w:tcW w:w="1553" w:type="dxa"/>
            <w:vAlign w:val="center"/>
          </w:tcPr>
          <w:p w14:paraId="3D8F21FC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A20</w:t>
            </w:r>
          </w:p>
        </w:tc>
        <w:tc>
          <w:tcPr>
            <w:tcW w:w="1416" w:type="dxa"/>
            <w:vAlign w:val="center"/>
          </w:tcPr>
          <w:p w14:paraId="37178A94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12-0453-82</w:t>
            </w:r>
          </w:p>
        </w:tc>
        <w:tc>
          <w:tcPr>
            <w:tcW w:w="1501" w:type="dxa"/>
            <w:vAlign w:val="center"/>
          </w:tcPr>
          <w:p w14:paraId="1D2C14ED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5618DDC0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05F37CC1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CD45.1 antibody, APC-</w:t>
            </w:r>
            <w:proofErr w:type="spellStart"/>
            <w:r>
              <w:rPr>
                <w:sz w:val="24"/>
              </w:rPr>
              <w:t>eFluor</w:t>
            </w:r>
            <w:proofErr w:type="spellEnd"/>
            <w:r>
              <w:rPr>
                <w:sz w:val="24"/>
              </w:rPr>
              <w:t xml:space="preserve"> 780</w:t>
            </w:r>
          </w:p>
        </w:tc>
        <w:tc>
          <w:tcPr>
            <w:tcW w:w="1553" w:type="dxa"/>
            <w:vAlign w:val="center"/>
          </w:tcPr>
          <w:p w14:paraId="6905ABA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A20</w:t>
            </w:r>
          </w:p>
        </w:tc>
        <w:tc>
          <w:tcPr>
            <w:tcW w:w="1416" w:type="dxa"/>
            <w:vAlign w:val="center"/>
          </w:tcPr>
          <w:p w14:paraId="19977167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47-0453-82</w:t>
            </w:r>
          </w:p>
        </w:tc>
        <w:tc>
          <w:tcPr>
            <w:tcW w:w="1501" w:type="dxa"/>
            <w:vAlign w:val="center"/>
          </w:tcPr>
          <w:p w14:paraId="61E62B52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4C3F07CD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12FFFD59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CD45.1 antibody, FITC</w:t>
            </w:r>
          </w:p>
        </w:tc>
        <w:tc>
          <w:tcPr>
            <w:tcW w:w="1553" w:type="dxa"/>
            <w:vAlign w:val="center"/>
          </w:tcPr>
          <w:p w14:paraId="01A6F6B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A20</w:t>
            </w:r>
          </w:p>
        </w:tc>
        <w:tc>
          <w:tcPr>
            <w:tcW w:w="1416" w:type="dxa"/>
            <w:vAlign w:val="center"/>
          </w:tcPr>
          <w:p w14:paraId="7D533A2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11-0453-82</w:t>
            </w:r>
          </w:p>
        </w:tc>
        <w:tc>
          <w:tcPr>
            <w:tcW w:w="1501" w:type="dxa"/>
            <w:vAlign w:val="center"/>
          </w:tcPr>
          <w:p w14:paraId="7CEA86B7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1F4927F7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291B1DEA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CD45.2 antibody, PE-Cyanine7</w:t>
            </w:r>
          </w:p>
        </w:tc>
        <w:tc>
          <w:tcPr>
            <w:tcW w:w="1553" w:type="dxa"/>
            <w:vAlign w:val="center"/>
          </w:tcPr>
          <w:p w14:paraId="105756B4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416" w:type="dxa"/>
            <w:vAlign w:val="center"/>
          </w:tcPr>
          <w:p w14:paraId="01A5EFD1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25-0454-82</w:t>
            </w:r>
          </w:p>
        </w:tc>
        <w:tc>
          <w:tcPr>
            <w:tcW w:w="1501" w:type="dxa"/>
            <w:vAlign w:val="center"/>
          </w:tcPr>
          <w:p w14:paraId="55EDCFC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7D323FFF" w14:textId="77777777" w:rsidTr="00887B73">
        <w:trPr>
          <w:jc w:val="center"/>
        </w:trPr>
        <w:tc>
          <w:tcPr>
            <w:tcW w:w="3826" w:type="dxa"/>
            <w:gridSpan w:val="2"/>
            <w:vAlign w:val="center"/>
          </w:tcPr>
          <w:p w14:paraId="548EFAC8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CD45.2 antibody, FITC</w:t>
            </w:r>
          </w:p>
        </w:tc>
        <w:tc>
          <w:tcPr>
            <w:tcW w:w="1553" w:type="dxa"/>
            <w:vAlign w:val="center"/>
          </w:tcPr>
          <w:p w14:paraId="0C37B28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416" w:type="dxa"/>
            <w:vAlign w:val="center"/>
          </w:tcPr>
          <w:p w14:paraId="4FC7F5A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11-0454-81</w:t>
            </w:r>
          </w:p>
        </w:tc>
        <w:tc>
          <w:tcPr>
            <w:tcW w:w="1501" w:type="dxa"/>
            <w:vAlign w:val="center"/>
          </w:tcPr>
          <w:p w14:paraId="4526D12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73759CA2" w14:textId="77777777" w:rsidTr="00887B73">
        <w:trPr>
          <w:jc w:val="center"/>
        </w:trPr>
        <w:tc>
          <w:tcPr>
            <w:tcW w:w="3826" w:type="dxa"/>
            <w:gridSpan w:val="2"/>
            <w:tcBorders>
              <w:bottom w:val="nil"/>
            </w:tcBorders>
            <w:vAlign w:val="center"/>
          </w:tcPr>
          <w:p w14:paraId="0BCE0563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 antibody, eFluor450</w:t>
            </w: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14:paraId="79B1623B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GK1.5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25126546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48-0041-82</w:t>
            </w:r>
          </w:p>
        </w:tc>
        <w:tc>
          <w:tcPr>
            <w:tcW w:w="1501" w:type="dxa"/>
            <w:tcBorders>
              <w:bottom w:val="nil"/>
            </w:tcBorders>
            <w:vAlign w:val="center"/>
          </w:tcPr>
          <w:p w14:paraId="4DC4016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  <w:tr w:rsidR="00AC2944" w14:paraId="1DD2A147" w14:textId="77777777" w:rsidTr="00887B73">
        <w:trPr>
          <w:jc w:val="center"/>
        </w:trPr>
        <w:tc>
          <w:tcPr>
            <w:tcW w:w="3826" w:type="dxa"/>
            <w:gridSpan w:val="2"/>
            <w:tcBorders>
              <w:top w:val="nil"/>
              <w:bottom w:val="nil"/>
            </w:tcBorders>
            <w:vAlign w:val="center"/>
          </w:tcPr>
          <w:p w14:paraId="0206EE1D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CD4 antibody, PE-Cyanine7</w:t>
            </w:r>
          </w:p>
        </w:tc>
        <w:tc>
          <w:tcPr>
            <w:tcW w:w="1553" w:type="dxa"/>
            <w:tcBorders>
              <w:top w:val="nil"/>
              <w:bottom w:val="nil"/>
            </w:tcBorders>
            <w:vAlign w:val="center"/>
          </w:tcPr>
          <w:p w14:paraId="5EE97A5E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RM4-5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14:paraId="3E084BF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25-0042-82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5F56BE62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  <w:tr w:rsidR="00AC2944" w14:paraId="1987B019" w14:textId="77777777" w:rsidTr="00887B73">
        <w:trPr>
          <w:jc w:val="center"/>
        </w:trPr>
        <w:tc>
          <w:tcPr>
            <w:tcW w:w="3826" w:type="dxa"/>
            <w:gridSpan w:val="2"/>
            <w:tcBorders>
              <w:top w:val="nil"/>
              <w:bottom w:val="nil"/>
            </w:tcBorders>
            <w:vAlign w:val="center"/>
          </w:tcPr>
          <w:p w14:paraId="3481D4F2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CD8a antibody, Brilliant Violet 605™</w:t>
            </w:r>
          </w:p>
        </w:tc>
        <w:tc>
          <w:tcPr>
            <w:tcW w:w="1553" w:type="dxa"/>
            <w:tcBorders>
              <w:top w:val="nil"/>
              <w:bottom w:val="nil"/>
            </w:tcBorders>
            <w:vAlign w:val="center"/>
          </w:tcPr>
          <w:p w14:paraId="73D30B92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53-6.7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14:paraId="026FE112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100744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191A1AED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4308E93D" w14:textId="77777777" w:rsidTr="00887B73">
        <w:trPr>
          <w:jc w:val="center"/>
        </w:trPr>
        <w:tc>
          <w:tcPr>
            <w:tcW w:w="3826" w:type="dxa"/>
            <w:gridSpan w:val="2"/>
            <w:tcBorders>
              <w:top w:val="nil"/>
              <w:bottom w:val="nil"/>
            </w:tcBorders>
            <w:vAlign w:val="center"/>
          </w:tcPr>
          <w:p w14:paraId="057B69D4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CD19 antibody, PE</w:t>
            </w:r>
          </w:p>
        </w:tc>
        <w:tc>
          <w:tcPr>
            <w:tcW w:w="1553" w:type="dxa"/>
            <w:tcBorders>
              <w:top w:val="nil"/>
              <w:bottom w:val="nil"/>
            </w:tcBorders>
            <w:vAlign w:val="center"/>
          </w:tcPr>
          <w:p w14:paraId="6A97AD1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1D3/CD19</w:t>
            </w: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14:paraId="57D7A18B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152408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065D4411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328FD69E" w14:textId="77777777" w:rsidTr="00887B73">
        <w:trPr>
          <w:jc w:val="center"/>
        </w:trPr>
        <w:tc>
          <w:tcPr>
            <w:tcW w:w="382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7E89151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CD192 Antibody, PE</w:t>
            </w:r>
          </w:p>
        </w:tc>
        <w:tc>
          <w:tcPr>
            <w:tcW w:w="1553" w:type="dxa"/>
            <w:tcBorders>
              <w:top w:val="nil"/>
              <w:bottom w:val="single" w:sz="12" w:space="0" w:color="auto"/>
            </w:tcBorders>
            <w:vAlign w:val="center"/>
          </w:tcPr>
          <w:p w14:paraId="401BA731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SA203G11</w:t>
            </w:r>
          </w:p>
        </w:tc>
        <w:tc>
          <w:tcPr>
            <w:tcW w:w="1416" w:type="dxa"/>
            <w:tcBorders>
              <w:top w:val="nil"/>
              <w:bottom w:val="single" w:sz="12" w:space="0" w:color="auto"/>
            </w:tcBorders>
            <w:vAlign w:val="center"/>
          </w:tcPr>
          <w:p w14:paraId="7FE9E9AC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150610</w:t>
            </w:r>
          </w:p>
        </w:tc>
        <w:tc>
          <w:tcPr>
            <w:tcW w:w="1501" w:type="dxa"/>
            <w:tcBorders>
              <w:top w:val="nil"/>
              <w:bottom w:val="single" w:sz="12" w:space="0" w:color="auto"/>
            </w:tcBorders>
            <w:vAlign w:val="center"/>
          </w:tcPr>
          <w:p w14:paraId="4BB67ABF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</w:tbl>
    <w:p w14:paraId="220EA792" w14:textId="7A582331" w:rsidR="00AC2944" w:rsidRDefault="00AC2944">
      <w:pPr>
        <w:rPr>
          <w:rFonts w:hint="eastAsia"/>
        </w:rPr>
      </w:pPr>
    </w:p>
    <w:p w14:paraId="224B0890" w14:textId="77777777" w:rsidR="00AC2944" w:rsidRDefault="00AC2944">
      <w:pPr>
        <w:widowControl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e"/>
        <w:tblW w:w="840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7"/>
        <w:gridCol w:w="1274"/>
        <w:gridCol w:w="1416"/>
        <w:gridCol w:w="1326"/>
      </w:tblGrid>
      <w:tr w:rsidR="00AC2944" w14:paraId="2D8E3F23" w14:textId="77777777" w:rsidTr="00AC2944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6" w:space="0" w:color="auto"/>
            </w:tcBorders>
          </w:tcPr>
          <w:p w14:paraId="02DB099F" w14:textId="1E0714BB" w:rsidR="00AC2944" w:rsidRDefault="00AC2944" w:rsidP="00AC2944">
            <w:pPr>
              <w:spacing w:line="360" w:lineRule="auto"/>
              <w:jc w:val="center"/>
              <w:rPr>
                <w:sz w:val="24"/>
              </w:rPr>
            </w:pPr>
            <w:r w:rsidRPr="00AC2944">
              <w:rPr>
                <w:sz w:val="24"/>
              </w:rPr>
              <w:lastRenderedPageBreak/>
              <w:t>Antibody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80CC2A6" w14:textId="3F45C495" w:rsidR="00AC2944" w:rsidRDefault="00AC2944" w:rsidP="00AC29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C2944">
              <w:rPr>
                <w:sz w:val="24"/>
              </w:rPr>
              <w:t>Clone No.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6" w:space="0" w:color="auto"/>
            </w:tcBorders>
          </w:tcPr>
          <w:p w14:paraId="0C942264" w14:textId="1A39633E" w:rsidR="00AC2944" w:rsidRDefault="00AC2944" w:rsidP="00AC2944">
            <w:pPr>
              <w:spacing w:line="360" w:lineRule="auto"/>
              <w:jc w:val="center"/>
              <w:rPr>
                <w:sz w:val="24"/>
              </w:rPr>
            </w:pPr>
            <w:r w:rsidRPr="00AC2944">
              <w:rPr>
                <w:sz w:val="24"/>
              </w:rPr>
              <w:t>Cat. No.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6" w:space="0" w:color="auto"/>
            </w:tcBorders>
          </w:tcPr>
          <w:p w14:paraId="29F816C5" w14:textId="0BDD64E5" w:rsidR="00AC2944" w:rsidRDefault="00AC2944" w:rsidP="00AC2944">
            <w:pPr>
              <w:spacing w:line="360" w:lineRule="auto"/>
              <w:jc w:val="center"/>
              <w:rPr>
                <w:sz w:val="24"/>
              </w:rPr>
            </w:pPr>
            <w:r w:rsidRPr="00AC2944">
              <w:rPr>
                <w:sz w:val="24"/>
              </w:rPr>
              <w:t>Company</w:t>
            </w:r>
          </w:p>
        </w:tc>
      </w:tr>
      <w:tr w:rsidR="00AC2944" w14:paraId="3A0F3816" w14:textId="77777777" w:rsidTr="00887B73">
        <w:trPr>
          <w:jc w:val="center"/>
        </w:trPr>
        <w:tc>
          <w:tcPr>
            <w:tcW w:w="4393" w:type="dxa"/>
            <w:gridSpan w:val="2"/>
            <w:tcBorders>
              <w:top w:val="single" w:sz="6" w:space="0" w:color="auto"/>
            </w:tcBorders>
            <w:vAlign w:val="center"/>
          </w:tcPr>
          <w:p w14:paraId="4518E4B3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Anti-mouse CD11b antibody, </w:t>
            </w:r>
            <w:proofErr w:type="spellStart"/>
            <w:r>
              <w:rPr>
                <w:sz w:val="24"/>
              </w:rPr>
              <w:t>eFluor</w:t>
            </w:r>
            <w:proofErr w:type="spellEnd"/>
            <w:r>
              <w:rPr>
                <w:sz w:val="24"/>
              </w:rPr>
              <w:t xml:space="preserve"> 450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vAlign w:val="center"/>
          </w:tcPr>
          <w:p w14:paraId="670A8FB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M1/70</w:t>
            </w: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14:paraId="1B37BCB7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48-0112-82</w:t>
            </w:r>
          </w:p>
        </w:tc>
        <w:tc>
          <w:tcPr>
            <w:tcW w:w="1326" w:type="dxa"/>
            <w:tcBorders>
              <w:top w:val="single" w:sz="6" w:space="0" w:color="auto"/>
            </w:tcBorders>
            <w:vAlign w:val="center"/>
          </w:tcPr>
          <w:p w14:paraId="444F8788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  <w:tr w:rsidR="00AC2944" w14:paraId="1F6BBBE2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74E76900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CD11b antibody, PE-Cyanine7</w:t>
            </w:r>
          </w:p>
        </w:tc>
        <w:tc>
          <w:tcPr>
            <w:tcW w:w="1274" w:type="dxa"/>
            <w:vAlign w:val="center"/>
          </w:tcPr>
          <w:p w14:paraId="6CB40A0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M1/70</w:t>
            </w:r>
          </w:p>
        </w:tc>
        <w:tc>
          <w:tcPr>
            <w:tcW w:w="1416" w:type="dxa"/>
            <w:vAlign w:val="center"/>
          </w:tcPr>
          <w:p w14:paraId="51F09C82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25-0112-82</w:t>
            </w:r>
          </w:p>
        </w:tc>
        <w:tc>
          <w:tcPr>
            <w:tcW w:w="1326" w:type="dxa"/>
            <w:vAlign w:val="center"/>
          </w:tcPr>
          <w:p w14:paraId="16B10078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789B6A0A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0313A11A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Ly-6G antibody, PE</w:t>
            </w:r>
          </w:p>
        </w:tc>
        <w:tc>
          <w:tcPr>
            <w:tcW w:w="1274" w:type="dxa"/>
            <w:vAlign w:val="center"/>
          </w:tcPr>
          <w:p w14:paraId="2318075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1A8</w:t>
            </w:r>
          </w:p>
        </w:tc>
        <w:tc>
          <w:tcPr>
            <w:tcW w:w="1416" w:type="dxa"/>
            <w:vAlign w:val="center"/>
          </w:tcPr>
          <w:p w14:paraId="6BDD49A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12-9668-82</w:t>
            </w:r>
          </w:p>
        </w:tc>
        <w:tc>
          <w:tcPr>
            <w:tcW w:w="1326" w:type="dxa"/>
            <w:vAlign w:val="center"/>
          </w:tcPr>
          <w:p w14:paraId="235E6D7F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  <w:tr w:rsidR="00AC2944" w14:paraId="4787BF7C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7D3FF7B7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Anti-mouse Ly-6G antibody, Brilliant Violet 421™ </w:t>
            </w:r>
          </w:p>
        </w:tc>
        <w:tc>
          <w:tcPr>
            <w:tcW w:w="1274" w:type="dxa"/>
            <w:vAlign w:val="center"/>
          </w:tcPr>
          <w:p w14:paraId="1A0F31E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1A8</w:t>
            </w:r>
          </w:p>
        </w:tc>
        <w:tc>
          <w:tcPr>
            <w:tcW w:w="1416" w:type="dxa"/>
            <w:vAlign w:val="center"/>
          </w:tcPr>
          <w:p w14:paraId="53F924BB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127628</w:t>
            </w:r>
          </w:p>
        </w:tc>
        <w:tc>
          <w:tcPr>
            <w:tcW w:w="1326" w:type="dxa"/>
            <w:vAlign w:val="center"/>
          </w:tcPr>
          <w:p w14:paraId="18030948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544F22E9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3DC9D7F5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Anti-mouse CX3CR1 antibody, Pacific Blue™ </w:t>
            </w:r>
          </w:p>
        </w:tc>
        <w:tc>
          <w:tcPr>
            <w:tcW w:w="1274" w:type="dxa"/>
            <w:vAlign w:val="center"/>
          </w:tcPr>
          <w:p w14:paraId="036E98AA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SA011F11</w:t>
            </w:r>
          </w:p>
        </w:tc>
        <w:tc>
          <w:tcPr>
            <w:tcW w:w="1416" w:type="dxa"/>
            <w:vAlign w:val="center"/>
          </w:tcPr>
          <w:p w14:paraId="44E3703F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149037</w:t>
            </w:r>
          </w:p>
        </w:tc>
        <w:tc>
          <w:tcPr>
            <w:tcW w:w="1326" w:type="dxa"/>
            <w:vAlign w:val="center"/>
          </w:tcPr>
          <w:p w14:paraId="64560D75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5D621ECE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7AFB2393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Anti-mouse CX3CR1 antibody, Alexa </w:t>
            </w:r>
            <w:proofErr w:type="spellStart"/>
            <w:r>
              <w:rPr>
                <w:sz w:val="24"/>
              </w:rPr>
              <w:t>Fluor</w:t>
            </w:r>
            <w:r>
              <w:rPr>
                <w:sz w:val="24"/>
                <w:vertAlign w:val="superscript"/>
              </w:rPr>
              <w:t>TM</w:t>
            </w:r>
            <w:proofErr w:type="spellEnd"/>
            <w:r>
              <w:rPr>
                <w:sz w:val="24"/>
              </w:rPr>
              <w:t xml:space="preserve"> 647 </w:t>
            </w:r>
          </w:p>
        </w:tc>
        <w:tc>
          <w:tcPr>
            <w:tcW w:w="1274" w:type="dxa"/>
            <w:vAlign w:val="center"/>
          </w:tcPr>
          <w:p w14:paraId="0F90C3EE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Z8-50</w:t>
            </w:r>
          </w:p>
        </w:tc>
        <w:tc>
          <w:tcPr>
            <w:tcW w:w="1416" w:type="dxa"/>
            <w:vAlign w:val="center"/>
          </w:tcPr>
          <w:p w14:paraId="3FB928F3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567805</w:t>
            </w:r>
          </w:p>
        </w:tc>
        <w:tc>
          <w:tcPr>
            <w:tcW w:w="1326" w:type="dxa"/>
            <w:vAlign w:val="center"/>
          </w:tcPr>
          <w:p w14:paraId="3D64C18D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BD</w:t>
            </w:r>
          </w:p>
        </w:tc>
      </w:tr>
      <w:tr w:rsidR="00AC2944" w14:paraId="39AB8166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1844A3D9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Ly-6C antibody, Brilliant Violet 605™</w:t>
            </w:r>
          </w:p>
        </w:tc>
        <w:tc>
          <w:tcPr>
            <w:tcW w:w="1274" w:type="dxa"/>
            <w:vAlign w:val="center"/>
          </w:tcPr>
          <w:p w14:paraId="1C4E7B9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HK1.4</w:t>
            </w:r>
          </w:p>
        </w:tc>
        <w:tc>
          <w:tcPr>
            <w:tcW w:w="1416" w:type="dxa"/>
            <w:vAlign w:val="center"/>
          </w:tcPr>
          <w:p w14:paraId="09E8662A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128036</w:t>
            </w:r>
          </w:p>
        </w:tc>
        <w:tc>
          <w:tcPr>
            <w:tcW w:w="1326" w:type="dxa"/>
            <w:vAlign w:val="center"/>
          </w:tcPr>
          <w:p w14:paraId="33A41AF9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4843A3F4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038FEFB7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Ly-6C antibody, PE/Dazzle™ 594</w:t>
            </w:r>
          </w:p>
        </w:tc>
        <w:tc>
          <w:tcPr>
            <w:tcW w:w="1274" w:type="dxa"/>
            <w:vAlign w:val="center"/>
          </w:tcPr>
          <w:p w14:paraId="43EBE1CC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HK1.4</w:t>
            </w:r>
          </w:p>
        </w:tc>
        <w:tc>
          <w:tcPr>
            <w:tcW w:w="1416" w:type="dxa"/>
            <w:vAlign w:val="center"/>
          </w:tcPr>
          <w:p w14:paraId="4B42304A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128044</w:t>
            </w:r>
          </w:p>
        </w:tc>
        <w:tc>
          <w:tcPr>
            <w:tcW w:w="1326" w:type="dxa"/>
            <w:vAlign w:val="center"/>
          </w:tcPr>
          <w:p w14:paraId="45437746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Biolegend</w:t>
            </w:r>
            <w:proofErr w:type="spellEnd"/>
          </w:p>
        </w:tc>
      </w:tr>
      <w:tr w:rsidR="00AC2944" w14:paraId="1180B8CF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65F59437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Anti-mouse Ly-6C antibody, </w:t>
            </w:r>
            <w:proofErr w:type="spellStart"/>
            <w:r>
              <w:rPr>
                <w:sz w:val="24"/>
              </w:rPr>
              <w:t>eFluor</w:t>
            </w:r>
            <w:proofErr w:type="spellEnd"/>
            <w:r>
              <w:rPr>
                <w:sz w:val="24"/>
              </w:rPr>
              <w:t xml:space="preserve"> 450</w:t>
            </w:r>
          </w:p>
        </w:tc>
        <w:tc>
          <w:tcPr>
            <w:tcW w:w="1274" w:type="dxa"/>
            <w:vAlign w:val="center"/>
          </w:tcPr>
          <w:p w14:paraId="1943F440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HK1.4</w:t>
            </w:r>
          </w:p>
        </w:tc>
        <w:tc>
          <w:tcPr>
            <w:tcW w:w="1416" w:type="dxa"/>
            <w:vAlign w:val="center"/>
          </w:tcPr>
          <w:p w14:paraId="5EFDEECD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48-5932-82</w:t>
            </w:r>
          </w:p>
        </w:tc>
        <w:tc>
          <w:tcPr>
            <w:tcW w:w="1326" w:type="dxa"/>
            <w:vAlign w:val="center"/>
          </w:tcPr>
          <w:p w14:paraId="4EBF071D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Invitrogen</w:t>
            </w:r>
          </w:p>
        </w:tc>
      </w:tr>
      <w:tr w:rsidR="00AC2944" w14:paraId="48093134" w14:textId="77777777" w:rsidTr="00887B73">
        <w:trPr>
          <w:jc w:val="center"/>
        </w:trPr>
        <w:tc>
          <w:tcPr>
            <w:tcW w:w="4393" w:type="dxa"/>
            <w:gridSpan w:val="2"/>
            <w:vAlign w:val="center"/>
          </w:tcPr>
          <w:p w14:paraId="5F4AA365" w14:textId="77777777" w:rsidR="00AC2944" w:rsidRDefault="00AC2944" w:rsidP="00887B7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Anti-mouse MHC Class II (I-A/I-E) antibody, PE/Cyanine5</w:t>
            </w:r>
          </w:p>
        </w:tc>
        <w:tc>
          <w:tcPr>
            <w:tcW w:w="1274" w:type="dxa"/>
            <w:vAlign w:val="center"/>
          </w:tcPr>
          <w:p w14:paraId="4D6B528D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M5/114.15.2</w:t>
            </w:r>
          </w:p>
        </w:tc>
        <w:tc>
          <w:tcPr>
            <w:tcW w:w="1416" w:type="dxa"/>
            <w:vAlign w:val="center"/>
          </w:tcPr>
          <w:p w14:paraId="294AC48A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15-5321-82</w:t>
            </w:r>
          </w:p>
        </w:tc>
        <w:tc>
          <w:tcPr>
            <w:tcW w:w="1326" w:type="dxa"/>
            <w:vAlign w:val="center"/>
          </w:tcPr>
          <w:p w14:paraId="3462A964" w14:textId="77777777" w:rsidR="00AC2944" w:rsidRDefault="00AC2944" w:rsidP="00887B73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eBioscience</w:t>
            </w:r>
            <w:proofErr w:type="spellEnd"/>
          </w:p>
        </w:tc>
      </w:tr>
    </w:tbl>
    <w:p w14:paraId="5420688F" w14:textId="77777777" w:rsidR="00695345" w:rsidRDefault="00695345">
      <w:pPr>
        <w:rPr>
          <w:rFonts w:hint="eastAsia"/>
        </w:rPr>
      </w:pPr>
    </w:p>
    <w:sectPr w:rsidR="0069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44"/>
    <w:rsid w:val="000C21F6"/>
    <w:rsid w:val="000F0760"/>
    <w:rsid w:val="00182464"/>
    <w:rsid w:val="00695345"/>
    <w:rsid w:val="00716649"/>
    <w:rsid w:val="00AC2944"/>
    <w:rsid w:val="00B2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B0B9"/>
  <w15:chartTrackingRefBased/>
  <w15:docId w15:val="{3A9E538D-31D2-4593-83B3-A1B3E7FA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9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94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AC294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银银 吕</dc:creator>
  <cp:keywords/>
  <dc:description/>
  <cp:lastModifiedBy>银银 吕</cp:lastModifiedBy>
  <cp:revision>1</cp:revision>
  <dcterms:created xsi:type="dcterms:W3CDTF">2026-05-08T12:58:00Z</dcterms:created>
  <dcterms:modified xsi:type="dcterms:W3CDTF">2026-05-08T13:01:00Z</dcterms:modified>
</cp:coreProperties>
</file>