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455ACB24">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455ACB24">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77D1738F" w:rsidR="00F102CC" w:rsidRPr="003D5AF6" w:rsidRDefault="008437CE" w:rsidP="455ACB24">
            <w:pPr>
              <w:rPr>
                <w:rFonts w:ascii="Noto Sans" w:eastAsia="Noto Sans" w:hAnsi="Noto Sans" w:cs="Noto Sans"/>
                <w:color w:val="434343"/>
                <w:sz w:val="18"/>
                <w:szCs w:val="18"/>
              </w:rPr>
            </w:pPr>
            <w:r>
              <w:rPr>
                <w:rFonts w:ascii="Noto Sans" w:eastAsia="Noto Sans" w:hAnsi="Noto Sans" w:cs="Noto Sans"/>
                <w:color w:val="434343"/>
                <w:sz w:val="18"/>
                <w:szCs w:val="18"/>
              </w:rPr>
              <w:t>No new materials are included in the study, for example, mouse lines used herein are all published and available upon request at source.</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455ACB24">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455ACB24">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455ACB24">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0A1F6A91" w:rsidR="00F102CC" w:rsidRPr="003D5AF6" w:rsidRDefault="5025ECBC" w:rsidP="455ACB24">
            <w:pPr>
              <w:rPr>
                <w:rFonts w:ascii="Noto Sans" w:eastAsia="Noto Sans" w:hAnsi="Noto Sans" w:cs="Noto Sans"/>
                <w:color w:val="434343"/>
                <w:sz w:val="18"/>
                <w:szCs w:val="18"/>
              </w:rPr>
            </w:pPr>
            <w:r w:rsidRPr="455ACB24">
              <w:rPr>
                <w:rFonts w:ascii="Noto Sans" w:eastAsia="Noto Sans" w:hAnsi="Noto Sans" w:cs="Noto Sans"/>
                <w:color w:val="434343"/>
                <w:sz w:val="18"/>
                <w:szCs w:val="18"/>
              </w:rPr>
              <w:t xml:space="preserve">Supplied under </w:t>
            </w:r>
            <w:r w:rsidR="008437CE" w:rsidRPr="455ACB24">
              <w:rPr>
                <w:rFonts w:ascii="Noto Sans" w:eastAsia="Noto Sans" w:hAnsi="Noto Sans" w:cs="Noto Sans"/>
                <w:color w:val="434343"/>
                <w:sz w:val="18"/>
                <w:szCs w:val="18"/>
              </w:rPr>
              <w:t>Materials</w:t>
            </w:r>
            <w:r w:rsidRPr="455ACB24">
              <w:rPr>
                <w:rFonts w:ascii="Noto Sans" w:eastAsia="Noto Sans" w:hAnsi="Noto Sans" w:cs="Noto Sans"/>
                <w:color w:val="434343"/>
                <w:sz w:val="18"/>
                <w:szCs w:val="18"/>
              </w:rPr>
              <w:t xml:space="preserve"> </w:t>
            </w:r>
            <w:r w:rsidR="008437CE">
              <w:rPr>
                <w:rFonts w:ascii="Noto Sans" w:eastAsia="Noto Sans" w:hAnsi="Noto Sans" w:cs="Noto Sans"/>
                <w:color w:val="434343"/>
                <w:sz w:val="18"/>
                <w:szCs w:val="18"/>
              </w:rPr>
              <w:t>&amp;</w:t>
            </w:r>
            <w:r w:rsidRPr="455ACB24">
              <w:rPr>
                <w:rFonts w:ascii="Noto Sans" w:eastAsia="Noto Sans" w:hAnsi="Noto Sans" w:cs="Noto Sans"/>
                <w:color w:val="434343"/>
                <w:sz w:val="18"/>
                <w:szCs w:val="18"/>
              </w:rPr>
              <w:t xml:space="preserve"> Methods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455ACB2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455ACB2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455ACB24">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0F01DA9" w:rsidR="00F102CC" w:rsidRPr="003D5AF6" w:rsidRDefault="20C0315E" w:rsidP="455ACB24">
            <w:pPr>
              <w:rPr>
                <w:rFonts w:ascii="Noto Sans" w:eastAsia="Noto Sans" w:hAnsi="Noto Sans" w:cs="Noto Sans"/>
                <w:color w:val="434343"/>
                <w:sz w:val="18"/>
                <w:szCs w:val="18"/>
              </w:rPr>
            </w:pPr>
            <w:r w:rsidRPr="455ACB24">
              <w:rPr>
                <w:rFonts w:ascii="Noto Sans" w:eastAsia="Noto Sans" w:hAnsi="Noto Sans" w:cs="Noto Sans"/>
                <w:color w:val="434343"/>
                <w:sz w:val="18"/>
                <w:szCs w:val="18"/>
              </w:rPr>
              <w:t>N/A</w:t>
            </w:r>
          </w:p>
        </w:tc>
      </w:tr>
      <w:tr w:rsidR="00F102CC" w14:paraId="465EA241" w14:textId="77777777" w:rsidTr="455ACB24">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455ACB2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455ACB24">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585AECE5" w:rsidR="00F102CC" w:rsidRPr="003D5AF6" w:rsidRDefault="4070E5FA" w:rsidP="455ACB24">
            <w:pPr>
              <w:rPr>
                <w:rFonts w:ascii="Noto Sans" w:eastAsia="Noto Sans" w:hAnsi="Noto Sans" w:cs="Noto Sans"/>
                <w:color w:val="434343"/>
                <w:sz w:val="18"/>
                <w:szCs w:val="18"/>
              </w:rPr>
            </w:pPr>
            <w:r w:rsidRPr="455ACB24">
              <w:rPr>
                <w:rFonts w:ascii="Noto Sans" w:eastAsia="Noto Sans" w:hAnsi="Noto Sans" w:cs="Noto Sans"/>
                <w:color w:val="434343"/>
                <w:sz w:val="18"/>
                <w:szCs w:val="18"/>
              </w:rPr>
              <w:t>MEC.1 line—source reference and provider under Materials &amp;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54AC177C" w:rsidR="00F102CC" w:rsidRPr="003D5AF6" w:rsidRDefault="00F102CC" w:rsidP="455ACB24">
            <w:pPr>
              <w:rPr>
                <w:rFonts w:ascii="Noto Sans" w:eastAsia="Noto Sans" w:hAnsi="Noto Sans" w:cs="Noto Sans"/>
                <w:color w:val="434343"/>
                <w:sz w:val="18"/>
                <w:szCs w:val="18"/>
              </w:rPr>
            </w:pPr>
          </w:p>
        </w:tc>
      </w:tr>
      <w:tr w:rsidR="00F102CC" w14:paraId="7D69208A" w14:textId="77777777" w:rsidTr="455ACB24">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24CA9ED8" w:rsidR="00F102CC" w:rsidRPr="003D5AF6" w:rsidRDefault="4F6CFC49" w:rsidP="455ACB24">
            <w:pPr>
              <w:spacing w:line="259" w:lineRule="auto"/>
            </w:pPr>
            <w:r w:rsidRPr="455ACB24">
              <w:rPr>
                <w:rFonts w:ascii="Noto Sans" w:eastAsia="Noto Sans" w:hAnsi="Noto Sans" w:cs="Noto Sans"/>
                <w:color w:val="434343"/>
                <w:sz w:val="18"/>
                <w:szCs w:val="18"/>
              </w:rPr>
              <w:t xml:space="preserve">Provided under Materials </w:t>
            </w:r>
            <w:r w:rsidR="008437CE">
              <w:rPr>
                <w:rFonts w:ascii="Noto Sans" w:eastAsia="Noto Sans" w:hAnsi="Noto Sans" w:cs="Noto Sans"/>
                <w:color w:val="434343"/>
                <w:sz w:val="18"/>
                <w:szCs w:val="18"/>
              </w:rPr>
              <w:t>&amp;</w:t>
            </w:r>
            <w:r w:rsidRPr="455ACB24">
              <w:rPr>
                <w:rFonts w:ascii="Noto Sans" w:eastAsia="Noto Sans" w:hAnsi="Noto Sans" w:cs="Noto Sans"/>
                <w:color w:val="434343"/>
                <w:sz w:val="18"/>
                <w:szCs w:val="18"/>
              </w:rPr>
              <w:t xml:space="preserve">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455ACB2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455ACB2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455ACB24">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5BFE78AE" w:rsidR="00F102CC" w:rsidRPr="003D5AF6" w:rsidRDefault="2B6A02CC" w:rsidP="455ACB24">
            <w:pPr>
              <w:rPr>
                <w:rFonts w:ascii="Noto Sans" w:eastAsia="Noto Sans" w:hAnsi="Noto Sans" w:cs="Noto Sans"/>
                <w:color w:val="434343"/>
                <w:sz w:val="18"/>
                <w:szCs w:val="18"/>
              </w:rPr>
            </w:pPr>
            <w:r w:rsidRPr="455ACB24">
              <w:rPr>
                <w:rFonts w:ascii="Noto Sans" w:eastAsia="Noto Sans" w:hAnsi="Noto Sans" w:cs="Noto Sans"/>
                <w:color w:val="434343"/>
                <w:sz w:val="18"/>
                <w:szCs w:val="18"/>
              </w:rPr>
              <w:t>Provided under Materials &amp;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455ACB24">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2DFD20C8" w:rsidR="00F102CC" w:rsidRPr="003D5AF6" w:rsidRDefault="008437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455ACB2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455ACB24">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455ACB24">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1D00B86A" w:rsidR="00F102CC" w:rsidRPr="003D5AF6" w:rsidRDefault="00033F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455ACB24">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5B012B7F" w:rsidR="00F102CC" w:rsidRPr="003D5AF6" w:rsidRDefault="00033F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455ACB24">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455ACB24">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455ACB24">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77D204DE" w:rsidR="00F102CC" w:rsidRPr="00033F42" w:rsidRDefault="00033F42">
            <w:pPr>
              <w:rPr>
                <w:rFonts w:ascii="Noto Sans" w:eastAsia="Noto Sans" w:hAnsi="Noto Sans" w:cs="Noto Sans"/>
                <w:bCs/>
                <w:color w:val="434343"/>
                <w:sz w:val="18"/>
                <w:szCs w:val="18"/>
              </w:rPr>
            </w:pPr>
            <w:r w:rsidRPr="00033F4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54C561"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7968E6"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E32E236"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44668"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A453333"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investigators were blinded to genotype and/or treatment- under </w:t>
            </w:r>
            <w:r w:rsidRPr="00033F42">
              <w:rPr>
                <w:rFonts w:ascii="Noto Sans" w:eastAsia="Noto Sans" w:hAnsi="Noto Sans" w:cs="Noto Sans"/>
                <w:bCs/>
                <w:i/>
                <w:iCs/>
                <w:color w:val="434343"/>
                <w:sz w:val="18"/>
                <w:szCs w:val="18"/>
              </w:rPr>
              <w:t>Myocardial Infarction</w:t>
            </w:r>
            <w:r>
              <w:rPr>
                <w:rFonts w:ascii="Noto Sans" w:eastAsia="Noto Sans" w:hAnsi="Noto Sans" w:cs="Noto Sans"/>
                <w:bCs/>
                <w:color w:val="434343"/>
                <w:sz w:val="18"/>
                <w:szCs w:val="18"/>
              </w:rPr>
              <w:t xml:space="preserve"> of Materials &amp; Methods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09652F8" w:rsidR="00F102CC" w:rsidRPr="003D5AF6" w:rsidRDefault="00033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C76E187"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n-numbers are provided in all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AF55001"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as is evident from defined n-numbers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D6E821E"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B0FA666" w14:textId="60F4F74F" w:rsidR="00F102CC"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Materials &amp; Methods:</w:t>
            </w:r>
          </w:p>
          <w:p w14:paraId="2A6BA9BD" w14:textId="1050F2B8" w:rsidR="00422545"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22545">
              <w:rPr>
                <w:rFonts w:ascii="Noto Sans" w:eastAsia="Noto Sans" w:hAnsi="Noto Sans" w:cs="Noto Sans"/>
                <w:bCs/>
                <w:color w:val="434343"/>
                <w:sz w:val="18"/>
                <w:szCs w:val="18"/>
              </w:rPr>
              <w:t xml:space="preserve">All procedures were carried out following local ethical approval (AWERB) at the University of Oxford and under the regulation of a United Kingdom Home Office project </w:t>
            </w:r>
            <w:proofErr w:type="spellStart"/>
            <w:r w:rsidR="00EF264C" w:rsidRPr="00422545">
              <w:rPr>
                <w:rFonts w:ascii="Noto Sans" w:eastAsia="Noto Sans" w:hAnsi="Noto Sans" w:cs="Noto Sans"/>
                <w:bCs/>
                <w:color w:val="434343"/>
                <w:sz w:val="18"/>
                <w:szCs w:val="18"/>
              </w:rPr>
              <w:t>licen</w:t>
            </w:r>
            <w:r w:rsidR="00EF264C">
              <w:rPr>
                <w:rFonts w:ascii="Noto Sans" w:eastAsia="Noto Sans" w:hAnsi="Noto Sans" w:cs="Noto Sans"/>
                <w:bCs/>
                <w:color w:val="434343"/>
                <w:sz w:val="18"/>
                <w:szCs w:val="18"/>
              </w:rPr>
              <w:t>c</w:t>
            </w:r>
            <w:r w:rsidR="00EF264C" w:rsidRPr="00422545">
              <w:rPr>
                <w:rFonts w:ascii="Noto Sans" w:eastAsia="Noto Sans" w:hAnsi="Noto Sans" w:cs="Noto Sans"/>
                <w:bCs/>
                <w:color w:val="434343"/>
                <w:sz w:val="18"/>
                <w:szCs w:val="18"/>
              </w:rPr>
              <w:t>es</w:t>
            </w:r>
            <w:proofErr w:type="spellEnd"/>
            <w:r w:rsidRPr="00422545">
              <w:rPr>
                <w:rFonts w:ascii="Noto Sans" w:eastAsia="Noto Sans" w:hAnsi="Noto Sans" w:cs="Noto Sans"/>
                <w:bCs/>
                <w:color w:val="434343"/>
                <w:sz w:val="18"/>
                <w:szCs w:val="18"/>
              </w:rPr>
              <w:t xml:space="preserve"> (references PPL30/2987, PPL30/3155, PDDE89C84 and PP3194787) in full compliance with the Animals (Scientific Procedures) Act 1986 (A(SP)A, revised 2012). Animals were euthanized according to the UK Home Office designated schedule 1 method of cervical </w:t>
            </w:r>
            <w:r w:rsidRPr="00422545">
              <w:rPr>
                <w:rFonts w:ascii="Noto Sans" w:eastAsia="Noto Sans" w:hAnsi="Noto Sans" w:cs="Noto Sans"/>
                <w:bCs/>
                <w:color w:val="434343"/>
                <w:sz w:val="18"/>
                <w:szCs w:val="18"/>
              </w:rPr>
              <w:lastRenderedPageBreak/>
              <w:t>dislocation.</w:t>
            </w:r>
            <w:r>
              <w:rPr>
                <w:rFonts w:ascii="Noto Sans" w:eastAsia="Noto Sans" w:hAnsi="Noto Sans" w:cs="Noto Sans"/>
                <w:bCs/>
                <w:color w:val="434343"/>
                <w:sz w:val="18"/>
                <w:szCs w:val="18"/>
              </w:rPr>
              <w:t>”</w:t>
            </w:r>
            <w:r w:rsidRPr="0042254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BAD6DB2"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CB37377"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2C12C1E"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46C6685"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omitted.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0292B3C" w:rsidR="00F102CC" w:rsidRPr="003D5AF6" w:rsidRDefault="00422545">
            <w:pPr>
              <w:spacing w:line="225" w:lineRule="auto"/>
              <w:rPr>
                <w:rFonts w:ascii="Noto Sans" w:eastAsia="Noto Sans" w:hAnsi="Noto Sans" w:cs="Noto Sans"/>
                <w:bCs/>
                <w:color w:val="434343"/>
                <w:sz w:val="18"/>
                <w:szCs w:val="18"/>
              </w:rPr>
            </w:pPr>
            <w:r w:rsidRPr="00422545">
              <w:rPr>
                <w:rFonts w:ascii="Noto Sans" w:eastAsia="Noto Sans" w:hAnsi="Noto Sans" w:cs="Noto Sans"/>
                <w:bCs/>
                <w:color w:val="434343"/>
                <w:sz w:val="18"/>
                <w:szCs w:val="18"/>
              </w:rPr>
              <w:t xml:space="preserve">All data are presented as mean ± standard error of the mean (SEM) or as median, inter-quartile range (IQR) and upper and lower limits. Statistical analysis was performed on GraphPad Prism 8 software. The statistical significance between two groups was determined using an unpaired two-tailed </w:t>
            </w:r>
            <w:proofErr w:type="gramStart"/>
            <w:r w:rsidRPr="00422545">
              <w:rPr>
                <w:rFonts w:ascii="Noto Sans" w:eastAsia="Noto Sans" w:hAnsi="Noto Sans" w:cs="Noto Sans"/>
                <w:bCs/>
                <w:color w:val="434343"/>
                <w:sz w:val="18"/>
                <w:szCs w:val="18"/>
              </w:rPr>
              <w:t>Student’s t</w:t>
            </w:r>
            <w:proofErr w:type="gramEnd"/>
            <w:r w:rsidRPr="00422545">
              <w:rPr>
                <w:rFonts w:ascii="Noto Sans" w:eastAsia="Noto Sans" w:hAnsi="Noto Sans" w:cs="Noto Sans"/>
                <w:bCs/>
                <w:color w:val="434343"/>
                <w:sz w:val="18"/>
                <w:szCs w:val="18"/>
              </w:rPr>
              <w:t xml:space="preserve">-test, these included an F-test to confirm the two groups had equal variances. Among three or more groups, one-way analysis of variance (ANOVA) followed up by Dunnett’s or Tukey’s multiple comparison tests were used. </w:t>
            </w:r>
            <w:proofErr w:type="gramStart"/>
            <w:r w:rsidRPr="00422545">
              <w:rPr>
                <w:rFonts w:ascii="Noto Sans" w:eastAsia="Noto Sans" w:hAnsi="Noto Sans" w:cs="Noto Sans"/>
                <w:bCs/>
                <w:color w:val="434343"/>
                <w:sz w:val="18"/>
                <w:szCs w:val="18"/>
              </w:rPr>
              <w:t>A value</w:t>
            </w:r>
            <w:proofErr w:type="gramEnd"/>
            <w:r w:rsidRPr="00422545">
              <w:rPr>
                <w:rFonts w:ascii="Noto Sans" w:eastAsia="Noto Sans" w:hAnsi="Noto Sans" w:cs="Noto Sans"/>
                <w:bCs/>
                <w:color w:val="434343"/>
                <w:sz w:val="18"/>
                <w:szCs w:val="18"/>
              </w:rPr>
              <w:t xml:space="preserve"> of p ≤ 0.05 was considered statistically significant.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6DB08D6"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s</w:t>
            </w:r>
            <w:r w:rsidR="00422545">
              <w:rPr>
                <w:rFonts w:ascii="Noto Sans" w:eastAsia="Noto Sans" w:hAnsi="Noto Sans" w:cs="Noto Sans"/>
                <w:bCs/>
                <w:color w:val="434343"/>
                <w:sz w:val="18"/>
                <w:szCs w:val="18"/>
              </w:rPr>
              <w:t>tand</w:t>
            </w:r>
            <w:r>
              <w:rPr>
                <w:rFonts w:ascii="Noto Sans" w:eastAsia="Noto Sans" w:hAnsi="Noto Sans" w:cs="Noto Sans"/>
                <w:bCs/>
                <w:color w:val="434343"/>
                <w:sz w:val="18"/>
                <w:szCs w:val="18"/>
              </w:rPr>
              <w:t>-</w:t>
            </w:r>
            <w:r w:rsidR="00422545">
              <w:rPr>
                <w:rFonts w:ascii="Noto Sans" w:eastAsia="Noto Sans" w:hAnsi="Noto Sans" w:cs="Noto Sans"/>
                <w:bCs/>
                <w:color w:val="434343"/>
                <w:sz w:val="18"/>
                <w:szCs w:val="18"/>
              </w:rPr>
              <w:t>alone statement is included headed “Data Availability” after the Materials &amp;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12D6AD5" w:rsidR="00F102CC" w:rsidRPr="003D5AF6" w:rsidRDefault="00422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only dataset that will require making accessible is the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 xml:space="preserve">-seq data which we will deposit with a GEO accession number once the distinct study describing the full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 xml:space="preserve">-Seq data (from </w:t>
            </w:r>
            <w:r w:rsidR="001567A7">
              <w:rPr>
                <w:rFonts w:ascii="Noto Sans" w:eastAsia="Noto Sans" w:hAnsi="Noto Sans" w:cs="Noto Sans"/>
                <w:bCs/>
                <w:color w:val="434343"/>
                <w:sz w:val="18"/>
                <w:szCs w:val="18"/>
              </w:rPr>
              <w:t>P</w:t>
            </w:r>
            <w:r>
              <w:rPr>
                <w:rFonts w:ascii="Noto Sans" w:eastAsia="Noto Sans" w:hAnsi="Noto Sans" w:cs="Noto Sans"/>
                <w:bCs/>
                <w:color w:val="434343"/>
                <w:sz w:val="18"/>
                <w:szCs w:val="18"/>
              </w:rPr>
              <w:t>1 and P7 neonates across an injury time course) is published (led by our co-author RPC).</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0407AAB"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 be provided as per the above.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9B4DA99"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007636C"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CEFFD91"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DDA9649" w:rsidR="00F102CC" w:rsidRPr="003D5AF6" w:rsidRDefault="00EF26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followed.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CF50" w14:textId="77777777" w:rsidR="00B913C8" w:rsidRDefault="00B913C8">
      <w:r>
        <w:separator/>
      </w:r>
    </w:p>
  </w:endnote>
  <w:endnote w:type="continuationSeparator" w:id="0">
    <w:p w14:paraId="191C46C1" w14:textId="77777777" w:rsidR="00B913C8" w:rsidRDefault="00B9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2F5C" w14:textId="77777777" w:rsidR="00B913C8" w:rsidRDefault="00B913C8">
      <w:r>
        <w:separator/>
      </w:r>
    </w:p>
  </w:footnote>
  <w:footnote w:type="continuationSeparator" w:id="0">
    <w:p w14:paraId="7CC76DF1" w14:textId="77777777" w:rsidR="00B913C8" w:rsidRDefault="00B9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F42"/>
    <w:rsid w:val="000B600B"/>
    <w:rsid w:val="001567A7"/>
    <w:rsid w:val="001B3BCC"/>
    <w:rsid w:val="002209A8"/>
    <w:rsid w:val="00350ABC"/>
    <w:rsid w:val="003D5AF6"/>
    <w:rsid w:val="00400C53"/>
    <w:rsid w:val="00422545"/>
    <w:rsid w:val="00427975"/>
    <w:rsid w:val="004E2C31"/>
    <w:rsid w:val="005B0259"/>
    <w:rsid w:val="007054B6"/>
    <w:rsid w:val="0078687E"/>
    <w:rsid w:val="008437CE"/>
    <w:rsid w:val="009C7B26"/>
    <w:rsid w:val="00A11E52"/>
    <w:rsid w:val="00B2483D"/>
    <w:rsid w:val="00B913C8"/>
    <w:rsid w:val="00BD41E9"/>
    <w:rsid w:val="00C84413"/>
    <w:rsid w:val="00EF264C"/>
    <w:rsid w:val="00F102CC"/>
    <w:rsid w:val="00F91042"/>
    <w:rsid w:val="05F7AC07"/>
    <w:rsid w:val="20C0315E"/>
    <w:rsid w:val="2B6A02CC"/>
    <w:rsid w:val="35759864"/>
    <w:rsid w:val="4070E5FA"/>
    <w:rsid w:val="455ACB24"/>
    <w:rsid w:val="4873585E"/>
    <w:rsid w:val="4F6CFC49"/>
    <w:rsid w:val="5025ECBC"/>
    <w:rsid w:val="678CF694"/>
    <w:rsid w:val="717C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1706</Words>
  <Characters>9831</Characters>
  <Application>Microsoft Office Word</Application>
  <DocSecurity>0</DocSecurity>
  <Lines>192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Riley</dc:creator>
  <cp:lastModifiedBy>Paul Riley</cp:lastModifiedBy>
  <cp:revision>5</cp:revision>
  <dcterms:created xsi:type="dcterms:W3CDTF">2025-08-13T12:15:00Z</dcterms:created>
  <dcterms:modified xsi:type="dcterms:W3CDTF">2025-08-13T12:35:00Z</dcterms:modified>
</cp:coreProperties>
</file>