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19EB9655" w:rsidR="00F102CC" w:rsidRPr="003D5AF6" w:rsidRDefault="00F704AD">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DF30CD9" w:rsidR="00F102CC" w:rsidRPr="003D5AF6" w:rsidRDefault="00F704AD">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7040D618" w:rsidR="00F102CC" w:rsidRPr="003D5AF6" w:rsidRDefault="00F704AD">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2623AE7" w:rsidR="00F102CC" w:rsidRPr="003D5AF6" w:rsidRDefault="00F704AD">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D7A5DDA" w:rsidR="00F102CC" w:rsidRPr="003D5AF6" w:rsidRDefault="00F704AD">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2A6F34F0" w:rsidR="00F102CC" w:rsidRPr="003D5AF6" w:rsidRDefault="00F704AD">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074EA346" w:rsidR="00F102CC" w:rsidRPr="003D5AF6" w:rsidRDefault="00F704AD">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6EDA5DDD" w:rsidR="00F102CC" w:rsidRPr="003D5AF6" w:rsidRDefault="00F704AD">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4A4FD248" w:rsidR="00F102CC" w:rsidRPr="003D5AF6" w:rsidRDefault="00F704AD">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7342FCAE" w:rsidR="00F102CC" w:rsidRDefault="00F704AD">
            <w:pPr>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BE487F5"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3940BFCF"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74A7935C"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1E95D20A" w:rsidR="00F102CC" w:rsidRDefault="00F704AD">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3ECECCDB"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040B4125"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68484D75"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5BCD266F"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4F176B61"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03434759"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30C7FD0A"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38D0793D"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507F46B9"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6B88E405" w:rsidR="00F102CC" w:rsidRPr="003D5AF6" w:rsidRDefault="00884D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 “</w:t>
            </w:r>
            <w:r>
              <w:rPr>
                <w:rFonts w:ascii="Arial" w:hAnsi="Arial" w:cs="Arial"/>
                <w:color w:val="222222"/>
                <w:shd w:val="clear" w:color="auto" w:fill="FFFFFF"/>
              </w:rPr>
              <w:t>Data and Code Availability” section after discussion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074BC262" w:rsidR="00F102CC" w:rsidRPr="003D5AF6" w:rsidRDefault="00884D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0B15825B" w:rsidR="00F102CC" w:rsidRPr="003D5AF6" w:rsidRDefault="00884D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Links to original datasets and related publications for all reused data are provided through NeMO Analytics links in the text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84D89"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884D89" w:rsidRDefault="00884D89" w:rsidP="00884D89">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54726C77" w:rsidR="00884D89" w:rsidRPr="003D5AF6" w:rsidRDefault="00884D89" w:rsidP="00884D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 “</w:t>
            </w:r>
            <w:r>
              <w:rPr>
                <w:rFonts w:ascii="Arial" w:hAnsi="Arial" w:cs="Arial"/>
                <w:color w:val="222222"/>
                <w:shd w:val="clear" w:color="auto" w:fill="FFFFFF"/>
              </w:rPr>
              <w:t xml:space="preserve">Data and Code Availability” section after </w:t>
            </w:r>
            <w:r w:rsidR="00E309AB">
              <w:rPr>
                <w:rFonts w:ascii="Arial" w:hAnsi="Arial" w:cs="Arial"/>
                <w:color w:val="222222"/>
                <w:shd w:val="clear" w:color="auto" w:fill="FFFFFF"/>
              </w:rPr>
              <w:t>discussion</w:t>
            </w:r>
            <w:bookmarkStart w:id="2" w:name="_GoBack"/>
            <w:bookmarkEnd w:id="2"/>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884D89" w:rsidRPr="003D5AF6" w:rsidRDefault="00884D89" w:rsidP="00884D89">
            <w:pPr>
              <w:spacing w:line="225" w:lineRule="auto"/>
              <w:rPr>
                <w:rFonts w:ascii="Noto Sans" w:eastAsia="Noto Sans" w:hAnsi="Noto Sans" w:cs="Noto Sans"/>
                <w:bCs/>
                <w:color w:val="434343"/>
                <w:sz w:val="18"/>
                <w:szCs w:val="18"/>
              </w:rPr>
            </w:pPr>
          </w:p>
        </w:tc>
      </w:tr>
      <w:tr w:rsidR="00884D89"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884D89" w:rsidRDefault="00884D89" w:rsidP="00884D89">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884D89" w:rsidRPr="003D5AF6" w:rsidRDefault="00884D89" w:rsidP="00884D89">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533692A2" w:rsidR="00884D89" w:rsidRPr="003D5AF6" w:rsidRDefault="00884D89" w:rsidP="00884D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884D89"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884D89" w:rsidRDefault="00884D89" w:rsidP="00884D89">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884D89" w:rsidRPr="003D5AF6" w:rsidRDefault="00884D89" w:rsidP="00884D89">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6FA425D1" w:rsidR="00884D89" w:rsidRPr="003D5AF6" w:rsidRDefault="00884D89" w:rsidP="00884D8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3" w:name="_qing2gdaj9k6" w:colFirst="0" w:colLast="0"/>
      <w:bookmarkEnd w:id="3"/>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3DC902EB" w:rsidR="00F102CC" w:rsidRPr="003D5AF6" w:rsidRDefault="00F704AD">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594600">
      <w:pPr>
        <w:spacing w:before="80"/>
      </w:pPr>
      <w:bookmarkStart w:id="4" w:name="_cm0qssfkw66b" w:colFirst="0" w:colLast="0"/>
      <w:bookmarkEnd w:id="4"/>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9D03A" w14:textId="77777777" w:rsidR="00594600" w:rsidRDefault="00594600">
      <w:r>
        <w:separator/>
      </w:r>
    </w:p>
  </w:endnote>
  <w:endnote w:type="continuationSeparator" w:id="0">
    <w:p w14:paraId="46860E30" w14:textId="77777777" w:rsidR="00594600" w:rsidRDefault="0059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Arial"/>
    <w:charset w:val="00"/>
    <w:family w:val="swiss"/>
    <w:pitch w:val="variable"/>
    <w:sig w:usb0="00000001"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E309AB">
      <w:rPr>
        <w:noProof/>
        <w:color w:val="000000"/>
      </w:rPr>
      <w:t>5</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CB656" w14:textId="77777777" w:rsidR="00594600" w:rsidRDefault="00594600">
      <w:r>
        <w:separator/>
      </w:r>
    </w:p>
  </w:footnote>
  <w:footnote w:type="continuationSeparator" w:id="0">
    <w:p w14:paraId="56D20196" w14:textId="77777777" w:rsidR="00594600" w:rsidRDefault="00594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861E9" w14:textId="2B8215BA" w:rsidR="004E2C31" w:rsidRDefault="004E2C31">
    <w:pPr>
      <w:pStyle w:val="Header"/>
    </w:pPr>
    <w:r>
      <w:rPr>
        <w:noProof/>
        <w:lang w:eastAsia="en-US"/>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CC"/>
    <w:rsid w:val="000B600B"/>
    <w:rsid w:val="001B3BCC"/>
    <w:rsid w:val="002209A8"/>
    <w:rsid w:val="003D5AF6"/>
    <w:rsid w:val="00400C53"/>
    <w:rsid w:val="00427975"/>
    <w:rsid w:val="004E2C31"/>
    <w:rsid w:val="00594600"/>
    <w:rsid w:val="005B0259"/>
    <w:rsid w:val="007054B6"/>
    <w:rsid w:val="0078687E"/>
    <w:rsid w:val="00884D89"/>
    <w:rsid w:val="00985B21"/>
    <w:rsid w:val="009C7B26"/>
    <w:rsid w:val="00A11E52"/>
    <w:rsid w:val="00B2483D"/>
    <w:rsid w:val="00BD41E9"/>
    <w:rsid w:val="00C84413"/>
    <w:rsid w:val="00E309AB"/>
    <w:rsid w:val="00F102CC"/>
    <w:rsid w:val="00F704AD"/>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 Colantuoni</cp:lastModifiedBy>
  <cp:revision>9</cp:revision>
  <dcterms:created xsi:type="dcterms:W3CDTF">2022-02-28T12:21:00Z</dcterms:created>
  <dcterms:modified xsi:type="dcterms:W3CDTF">2026-02-24T17:21:00Z</dcterms:modified>
</cp:coreProperties>
</file>