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A8EC" w14:textId="5B02C0E6" w:rsidR="00DB04C3" w:rsidRPr="00D1576B" w:rsidRDefault="00DB04C3" w:rsidP="00ED7698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13AF12F8" w14:textId="1900F8F8" w:rsidR="005A2D07" w:rsidRPr="007C13A0" w:rsidRDefault="00ED7698" w:rsidP="00ED7698">
      <w:pPr>
        <w:jc w:val="center"/>
        <w:rPr>
          <w:rFonts w:ascii="Times New Roman" w:hAnsi="Times New Roman" w:cs="Times New Roman"/>
          <w:sz w:val="16"/>
          <w:szCs w:val="16"/>
        </w:rPr>
      </w:pPr>
      <w:r w:rsidRPr="007C13A0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 xml:space="preserve">Table </w:t>
      </w:r>
      <w:r w:rsidR="00F46E0B" w:rsidRPr="007C13A0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>S1</w:t>
      </w:r>
      <w:r w:rsidRPr="007C13A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MFPT</w:t>
      </w:r>
      <w:r w:rsidR="00F46E0B" w:rsidRPr="007C13A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(ns)</w:t>
      </w:r>
      <w:r w:rsidRPr="007C13A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F46E0B" w:rsidRPr="007C13A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of transitions </w:t>
      </w:r>
      <w:r w:rsidRPr="007C13A0">
        <w:rPr>
          <w:rFonts w:ascii="Times New Roman" w:hAnsi="Times New Roman" w:cs="Times New Roman"/>
          <w:sz w:val="16"/>
          <w:szCs w:val="16"/>
          <w:shd w:val="clear" w:color="auto" w:fill="FFFFFF"/>
        </w:rPr>
        <w:t>between metastable states</w:t>
      </w:r>
      <w:r w:rsidR="00F46E0B" w:rsidRPr="007C13A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in wild-type PDC-3.</w:t>
      </w:r>
    </w:p>
    <w:tbl>
      <w:tblPr>
        <w:tblStyle w:val="a7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122"/>
        <w:gridCol w:w="1123"/>
        <w:gridCol w:w="1123"/>
        <w:gridCol w:w="1123"/>
        <w:gridCol w:w="1123"/>
        <w:gridCol w:w="1123"/>
        <w:gridCol w:w="1123"/>
      </w:tblGrid>
      <w:tr w:rsidR="005A2D07" w:rsidRPr="00D1576B" w14:paraId="0B65D065" w14:textId="77777777" w:rsidTr="00ED7698">
        <w:tc>
          <w:tcPr>
            <w:tcW w:w="436" w:type="dxa"/>
            <w:tcBorders>
              <w:top w:val="single" w:sz="6" w:space="0" w:color="auto"/>
              <w:bottom w:val="single" w:sz="6" w:space="0" w:color="auto"/>
            </w:tcBorders>
          </w:tcPr>
          <w:p w14:paraId="05FFD490" w14:textId="1EBF1221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state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14:paraId="428A58E7" w14:textId="3861E234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50815F6C" w14:textId="1E2FA914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E369358" w14:textId="257622FC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5EBF5A07" w14:textId="4028D24C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DEDAE2F" w14:textId="791882A6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524033A4" w14:textId="3C5920BA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409EA15" w14:textId="42495450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5A2D07" w:rsidRPr="00D1576B" w14:paraId="729420DF" w14:textId="77777777" w:rsidTr="00ED7698">
        <w:tc>
          <w:tcPr>
            <w:tcW w:w="436" w:type="dxa"/>
            <w:tcBorders>
              <w:top w:val="single" w:sz="6" w:space="0" w:color="auto"/>
            </w:tcBorders>
            <w:vAlign w:val="bottom"/>
          </w:tcPr>
          <w:p w14:paraId="5BF85EF9" w14:textId="232734B6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22" w:type="dxa"/>
            <w:tcBorders>
              <w:top w:val="single" w:sz="6" w:space="0" w:color="auto"/>
            </w:tcBorders>
            <w:vAlign w:val="bottom"/>
          </w:tcPr>
          <w:p w14:paraId="62605DB5" w14:textId="5AD81D50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 ±</w:t>
            </w:r>
            <w:r w:rsidR="00ED7698"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23" w:type="dxa"/>
            <w:tcBorders>
              <w:top w:val="single" w:sz="6" w:space="0" w:color="auto"/>
            </w:tcBorders>
            <w:vAlign w:val="bottom"/>
          </w:tcPr>
          <w:p w14:paraId="25F7CE22" w14:textId="2C1BBD3B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38.6 ± 11.4</w:t>
            </w:r>
          </w:p>
        </w:tc>
        <w:tc>
          <w:tcPr>
            <w:tcW w:w="1123" w:type="dxa"/>
            <w:tcBorders>
              <w:top w:val="single" w:sz="6" w:space="0" w:color="auto"/>
            </w:tcBorders>
            <w:vAlign w:val="bottom"/>
          </w:tcPr>
          <w:p w14:paraId="2EABBEFA" w14:textId="337A4BF1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5089.2 ± 686.9</w:t>
            </w:r>
          </w:p>
        </w:tc>
        <w:tc>
          <w:tcPr>
            <w:tcW w:w="1123" w:type="dxa"/>
            <w:tcBorders>
              <w:top w:val="single" w:sz="6" w:space="0" w:color="auto"/>
            </w:tcBorders>
            <w:vAlign w:val="bottom"/>
          </w:tcPr>
          <w:p w14:paraId="0DCA4162" w14:textId="75C02F58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3428.7 ± 412.6</w:t>
            </w:r>
          </w:p>
        </w:tc>
        <w:tc>
          <w:tcPr>
            <w:tcW w:w="1123" w:type="dxa"/>
            <w:tcBorders>
              <w:top w:val="single" w:sz="6" w:space="0" w:color="auto"/>
            </w:tcBorders>
            <w:vAlign w:val="bottom"/>
          </w:tcPr>
          <w:p w14:paraId="233B07CC" w14:textId="68E53828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2586.9 ± 329.1</w:t>
            </w:r>
          </w:p>
        </w:tc>
        <w:tc>
          <w:tcPr>
            <w:tcW w:w="1123" w:type="dxa"/>
            <w:tcBorders>
              <w:top w:val="single" w:sz="6" w:space="0" w:color="auto"/>
            </w:tcBorders>
            <w:vAlign w:val="bottom"/>
          </w:tcPr>
          <w:p w14:paraId="2AA6E39E" w14:textId="3CA833AB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2232.9 ± 294.7</w:t>
            </w:r>
          </w:p>
        </w:tc>
        <w:tc>
          <w:tcPr>
            <w:tcW w:w="1123" w:type="dxa"/>
            <w:tcBorders>
              <w:top w:val="single" w:sz="6" w:space="0" w:color="auto"/>
            </w:tcBorders>
            <w:vAlign w:val="bottom"/>
          </w:tcPr>
          <w:p w14:paraId="5F76FB50" w14:textId="7B307D45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96.0 ±</w:t>
            </w:r>
            <w:r w:rsidR="00ED7698"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15.6</w:t>
            </w:r>
          </w:p>
        </w:tc>
      </w:tr>
      <w:tr w:rsidR="005A2D07" w:rsidRPr="00D1576B" w14:paraId="244A438A" w14:textId="77777777" w:rsidTr="00ED7698">
        <w:tc>
          <w:tcPr>
            <w:tcW w:w="436" w:type="dxa"/>
            <w:vAlign w:val="bottom"/>
          </w:tcPr>
          <w:p w14:paraId="37BE1209" w14:textId="321DF0DA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22" w:type="dxa"/>
            <w:vAlign w:val="bottom"/>
          </w:tcPr>
          <w:p w14:paraId="11C6A309" w14:textId="0793DDA8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1033.1 ± 234.0</w:t>
            </w:r>
          </w:p>
        </w:tc>
        <w:tc>
          <w:tcPr>
            <w:tcW w:w="1123" w:type="dxa"/>
            <w:vAlign w:val="bottom"/>
          </w:tcPr>
          <w:p w14:paraId="0C6959DA" w14:textId="470DFDF1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 ± 0.0</w:t>
            </w:r>
          </w:p>
        </w:tc>
        <w:tc>
          <w:tcPr>
            <w:tcW w:w="1123" w:type="dxa"/>
            <w:vAlign w:val="bottom"/>
          </w:tcPr>
          <w:p w14:paraId="40A8C1E8" w14:textId="181F097F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5079.7 ± 685.0</w:t>
            </w:r>
          </w:p>
        </w:tc>
        <w:tc>
          <w:tcPr>
            <w:tcW w:w="1123" w:type="dxa"/>
            <w:vAlign w:val="bottom"/>
          </w:tcPr>
          <w:p w14:paraId="2523C696" w14:textId="79BC00D6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3415.4 ± 411.6</w:t>
            </w:r>
          </w:p>
        </w:tc>
        <w:tc>
          <w:tcPr>
            <w:tcW w:w="1123" w:type="dxa"/>
            <w:vAlign w:val="bottom"/>
          </w:tcPr>
          <w:p w14:paraId="68863225" w14:textId="3C78F852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2571.2 ± 328.7</w:t>
            </w:r>
          </w:p>
        </w:tc>
        <w:tc>
          <w:tcPr>
            <w:tcW w:w="1123" w:type="dxa"/>
            <w:vAlign w:val="bottom"/>
          </w:tcPr>
          <w:p w14:paraId="7F3EA47B" w14:textId="07DB2EE5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2217.1 ± 294.2</w:t>
            </w:r>
          </w:p>
        </w:tc>
        <w:tc>
          <w:tcPr>
            <w:tcW w:w="1123" w:type="dxa"/>
            <w:vAlign w:val="bottom"/>
          </w:tcPr>
          <w:p w14:paraId="21390A3B" w14:textId="2E44D1F1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73.3 ±</w:t>
            </w:r>
            <w:r w:rsidR="00ED7698"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14.0</w:t>
            </w:r>
          </w:p>
        </w:tc>
      </w:tr>
      <w:tr w:rsidR="005A2D07" w:rsidRPr="00D1576B" w14:paraId="3C0ED205" w14:textId="77777777" w:rsidTr="00ED7698">
        <w:tc>
          <w:tcPr>
            <w:tcW w:w="436" w:type="dxa"/>
            <w:vAlign w:val="bottom"/>
          </w:tcPr>
          <w:p w14:paraId="500DD142" w14:textId="41ADA0A7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22" w:type="dxa"/>
            <w:vAlign w:val="bottom"/>
          </w:tcPr>
          <w:p w14:paraId="3D21BFCC" w14:textId="4358E9DF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3323.5 ± 411.5</w:t>
            </w:r>
          </w:p>
        </w:tc>
        <w:tc>
          <w:tcPr>
            <w:tcW w:w="1123" w:type="dxa"/>
            <w:vAlign w:val="bottom"/>
          </w:tcPr>
          <w:p w14:paraId="52C7C163" w14:textId="4510EB59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2217.2 ± 262.6</w:t>
            </w:r>
          </w:p>
        </w:tc>
        <w:tc>
          <w:tcPr>
            <w:tcW w:w="1123" w:type="dxa"/>
            <w:vAlign w:val="bottom"/>
          </w:tcPr>
          <w:p w14:paraId="5452C95B" w14:textId="27E2C927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 ±</w:t>
            </w:r>
            <w:r w:rsidR="00ED7698"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23" w:type="dxa"/>
            <w:vAlign w:val="bottom"/>
          </w:tcPr>
          <w:p w14:paraId="07039276" w14:textId="68D071E9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176.6 ±</w:t>
            </w:r>
            <w:r w:rsidR="00ED7698"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48.4</w:t>
            </w:r>
          </w:p>
        </w:tc>
        <w:tc>
          <w:tcPr>
            <w:tcW w:w="1123" w:type="dxa"/>
            <w:vAlign w:val="bottom"/>
          </w:tcPr>
          <w:p w14:paraId="2F1669A6" w14:textId="26A5A3BE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577.1 ±</w:t>
            </w:r>
            <w:r w:rsidR="00ED7698"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77.0</w:t>
            </w:r>
          </w:p>
        </w:tc>
        <w:tc>
          <w:tcPr>
            <w:tcW w:w="1123" w:type="dxa"/>
            <w:vAlign w:val="bottom"/>
          </w:tcPr>
          <w:p w14:paraId="09DFC24D" w14:textId="0452FF89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236.3 ±</w:t>
            </w:r>
            <w:r w:rsidR="00ED7698"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53.9</w:t>
            </w:r>
          </w:p>
        </w:tc>
        <w:tc>
          <w:tcPr>
            <w:tcW w:w="1123" w:type="dxa"/>
            <w:vAlign w:val="bottom"/>
          </w:tcPr>
          <w:p w14:paraId="682DB1E7" w14:textId="2DE9C5F5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1529.9 ± 181.7</w:t>
            </w:r>
          </w:p>
        </w:tc>
      </w:tr>
      <w:tr w:rsidR="005A2D07" w:rsidRPr="00D1576B" w14:paraId="48F8D76C" w14:textId="77777777" w:rsidTr="00ED7698">
        <w:tc>
          <w:tcPr>
            <w:tcW w:w="436" w:type="dxa"/>
            <w:vAlign w:val="bottom"/>
          </w:tcPr>
          <w:p w14:paraId="1F9BE143" w14:textId="3CF90F1E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22" w:type="dxa"/>
            <w:vAlign w:val="bottom"/>
          </w:tcPr>
          <w:p w14:paraId="3A1D79D8" w14:textId="7C5C01C5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3330.7 ± 399.6</w:t>
            </w:r>
          </w:p>
        </w:tc>
        <w:tc>
          <w:tcPr>
            <w:tcW w:w="1123" w:type="dxa"/>
            <w:vAlign w:val="bottom"/>
          </w:tcPr>
          <w:p w14:paraId="17D81748" w14:textId="70BCE47D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2225.3 ± 243.9</w:t>
            </w:r>
          </w:p>
        </w:tc>
        <w:tc>
          <w:tcPr>
            <w:tcW w:w="1123" w:type="dxa"/>
            <w:vAlign w:val="bottom"/>
          </w:tcPr>
          <w:p w14:paraId="5801E764" w14:textId="19968E6B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1722.1 ± 337.1</w:t>
            </w:r>
          </w:p>
        </w:tc>
        <w:tc>
          <w:tcPr>
            <w:tcW w:w="1123" w:type="dxa"/>
            <w:vAlign w:val="bottom"/>
          </w:tcPr>
          <w:p w14:paraId="5C16D70B" w14:textId="16027608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 ±</w:t>
            </w:r>
            <w:r w:rsidR="00ED7698"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23" w:type="dxa"/>
            <w:vAlign w:val="bottom"/>
          </w:tcPr>
          <w:p w14:paraId="7344BA87" w14:textId="58E07F0B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441.7 ±</w:t>
            </w:r>
            <w:r w:rsidR="00ED7698"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51.3</w:t>
            </w:r>
          </w:p>
        </w:tc>
        <w:tc>
          <w:tcPr>
            <w:tcW w:w="1123" w:type="dxa"/>
            <w:vAlign w:val="bottom"/>
          </w:tcPr>
          <w:p w14:paraId="2EB4BEB6" w14:textId="536E9081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104.4 ±</w:t>
            </w:r>
            <w:r w:rsidR="00ED7698"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23.1</w:t>
            </w:r>
          </w:p>
        </w:tc>
        <w:tc>
          <w:tcPr>
            <w:tcW w:w="1123" w:type="dxa"/>
            <w:vAlign w:val="bottom"/>
          </w:tcPr>
          <w:p w14:paraId="670514B8" w14:textId="2B66932D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1503.7 ± 177.1</w:t>
            </w:r>
          </w:p>
        </w:tc>
      </w:tr>
      <w:tr w:rsidR="005A2D07" w:rsidRPr="00D1576B" w14:paraId="7869C41D" w14:textId="77777777" w:rsidTr="00ED7698">
        <w:tc>
          <w:tcPr>
            <w:tcW w:w="436" w:type="dxa"/>
            <w:vAlign w:val="bottom"/>
          </w:tcPr>
          <w:p w14:paraId="0D6D1863" w14:textId="39C5D3AE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22" w:type="dxa"/>
            <w:vAlign w:val="bottom"/>
          </w:tcPr>
          <w:p w14:paraId="2D4D52C0" w14:textId="1928DE39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3309.7 ± 389.5</w:t>
            </w:r>
          </w:p>
        </w:tc>
        <w:tc>
          <w:tcPr>
            <w:tcW w:w="1123" w:type="dxa"/>
            <w:vAlign w:val="bottom"/>
          </w:tcPr>
          <w:p w14:paraId="0A6C5FDA" w14:textId="4FE1DF03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2205.6 ± 228.2</w:t>
            </w:r>
          </w:p>
        </w:tc>
        <w:tc>
          <w:tcPr>
            <w:tcW w:w="1123" w:type="dxa"/>
            <w:vAlign w:val="bottom"/>
          </w:tcPr>
          <w:p w14:paraId="7AA5E856" w14:textId="273559AC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3060.5 ± 455.0</w:t>
            </w:r>
          </w:p>
        </w:tc>
        <w:tc>
          <w:tcPr>
            <w:tcW w:w="1123" w:type="dxa"/>
            <w:vAlign w:val="bottom"/>
          </w:tcPr>
          <w:p w14:paraId="49CF29A5" w14:textId="44BDDE52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1251.2 ± 136.2</w:t>
            </w:r>
          </w:p>
        </w:tc>
        <w:tc>
          <w:tcPr>
            <w:tcW w:w="1123" w:type="dxa"/>
            <w:vAlign w:val="bottom"/>
          </w:tcPr>
          <w:p w14:paraId="2B7D8944" w14:textId="5F6E2519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 ±</w:t>
            </w:r>
            <w:r w:rsidR="00ED7698"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23" w:type="dxa"/>
            <w:vAlign w:val="bottom"/>
          </w:tcPr>
          <w:p w14:paraId="0A07C5E1" w14:textId="4ED7108B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23.5 ±</w:t>
            </w:r>
            <w:r w:rsidR="00ED7698"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4.4</w:t>
            </w:r>
          </w:p>
        </w:tc>
        <w:tc>
          <w:tcPr>
            <w:tcW w:w="1123" w:type="dxa"/>
            <w:vAlign w:val="bottom"/>
          </w:tcPr>
          <w:p w14:paraId="673F09D9" w14:textId="3870AFF9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1448.8 ± 173.3</w:t>
            </w:r>
          </w:p>
        </w:tc>
      </w:tr>
      <w:tr w:rsidR="005A2D07" w:rsidRPr="00D1576B" w14:paraId="3A19E683" w14:textId="77777777" w:rsidTr="00ED7698">
        <w:tc>
          <w:tcPr>
            <w:tcW w:w="436" w:type="dxa"/>
            <w:tcBorders>
              <w:bottom w:val="nil"/>
            </w:tcBorders>
            <w:vAlign w:val="bottom"/>
          </w:tcPr>
          <w:p w14:paraId="0C957729" w14:textId="7556959F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22" w:type="dxa"/>
            <w:tcBorders>
              <w:bottom w:val="nil"/>
            </w:tcBorders>
            <w:vAlign w:val="bottom"/>
          </w:tcPr>
          <w:p w14:paraId="5D0925A7" w14:textId="561BB640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3315.0 ± 390.0</w:t>
            </w:r>
          </w:p>
        </w:tc>
        <w:tc>
          <w:tcPr>
            <w:tcW w:w="1123" w:type="dxa"/>
            <w:tcBorders>
              <w:bottom w:val="nil"/>
            </w:tcBorders>
            <w:vAlign w:val="bottom"/>
          </w:tcPr>
          <w:p w14:paraId="42F655A1" w14:textId="002BAA71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2210.8 ± 229.0</w:t>
            </w:r>
          </w:p>
        </w:tc>
        <w:tc>
          <w:tcPr>
            <w:tcW w:w="1123" w:type="dxa"/>
            <w:tcBorders>
              <w:bottom w:val="nil"/>
            </w:tcBorders>
            <w:vAlign w:val="bottom"/>
          </w:tcPr>
          <w:p w14:paraId="7F3FD2C8" w14:textId="263667D3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2998.6 ± 452.8</w:t>
            </w:r>
          </w:p>
        </w:tc>
        <w:tc>
          <w:tcPr>
            <w:tcW w:w="1123" w:type="dxa"/>
            <w:tcBorders>
              <w:bottom w:val="nil"/>
            </w:tcBorders>
            <w:vAlign w:val="bottom"/>
          </w:tcPr>
          <w:p w14:paraId="4E8645EE" w14:textId="1039DB07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1188.6 ± 132.6</w:t>
            </w:r>
          </w:p>
        </w:tc>
        <w:tc>
          <w:tcPr>
            <w:tcW w:w="1123" w:type="dxa"/>
            <w:tcBorders>
              <w:bottom w:val="nil"/>
            </w:tcBorders>
            <w:vAlign w:val="bottom"/>
          </w:tcPr>
          <w:p w14:paraId="10359E4B" w14:textId="45227FE6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270.0 ±</w:t>
            </w:r>
            <w:r w:rsidR="00ED7698"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26.1</w:t>
            </w:r>
          </w:p>
        </w:tc>
        <w:tc>
          <w:tcPr>
            <w:tcW w:w="1123" w:type="dxa"/>
            <w:tcBorders>
              <w:bottom w:val="nil"/>
            </w:tcBorders>
            <w:vAlign w:val="bottom"/>
          </w:tcPr>
          <w:p w14:paraId="74066D1F" w14:textId="170B95EE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 ±</w:t>
            </w:r>
            <w:r w:rsidR="00ED7698"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23" w:type="dxa"/>
            <w:tcBorders>
              <w:bottom w:val="nil"/>
            </w:tcBorders>
            <w:vAlign w:val="bottom"/>
          </w:tcPr>
          <w:p w14:paraId="35954236" w14:textId="0A032129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1455.7 ± 173.7</w:t>
            </w:r>
          </w:p>
        </w:tc>
      </w:tr>
      <w:tr w:rsidR="005A2D07" w:rsidRPr="00D1576B" w14:paraId="7B50E4CB" w14:textId="77777777" w:rsidTr="00ED7698">
        <w:tc>
          <w:tcPr>
            <w:tcW w:w="436" w:type="dxa"/>
            <w:tcBorders>
              <w:top w:val="nil"/>
              <w:bottom w:val="single" w:sz="6" w:space="0" w:color="auto"/>
            </w:tcBorders>
            <w:vAlign w:val="bottom"/>
          </w:tcPr>
          <w:p w14:paraId="0EAD01B7" w14:textId="15B6E5AE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22" w:type="dxa"/>
            <w:tcBorders>
              <w:top w:val="nil"/>
              <w:bottom w:val="single" w:sz="6" w:space="0" w:color="auto"/>
            </w:tcBorders>
            <w:vAlign w:val="bottom"/>
          </w:tcPr>
          <w:p w14:paraId="1E277FF5" w14:textId="351BD0CD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1898.7 ± 304.7</w:t>
            </w:r>
          </w:p>
        </w:tc>
        <w:tc>
          <w:tcPr>
            <w:tcW w:w="1123" w:type="dxa"/>
            <w:tcBorders>
              <w:top w:val="nil"/>
              <w:bottom w:val="single" w:sz="6" w:space="0" w:color="auto"/>
            </w:tcBorders>
            <w:vAlign w:val="bottom"/>
          </w:tcPr>
          <w:p w14:paraId="6C648F80" w14:textId="1440101B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798.7 ± 88.0</w:t>
            </w:r>
          </w:p>
        </w:tc>
        <w:tc>
          <w:tcPr>
            <w:tcW w:w="1123" w:type="dxa"/>
            <w:tcBorders>
              <w:top w:val="nil"/>
              <w:bottom w:val="single" w:sz="6" w:space="0" w:color="auto"/>
            </w:tcBorders>
            <w:vAlign w:val="bottom"/>
          </w:tcPr>
          <w:p w14:paraId="68E215DD" w14:textId="5B4FFC22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5119.7 ± 662.7</w:t>
            </w:r>
          </w:p>
        </w:tc>
        <w:tc>
          <w:tcPr>
            <w:tcW w:w="1123" w:type="dxa"/>
            <w:tcBorders>
              <w:top w:val="nil"/>
              <w:bottom w:val="single" w:sz="6" w:space="0" w:color="auto"/>
            </w:tcBorders>
            <w:vAlign w:val="bottom"/>
          </w:tcPr>
          <w:p w14:paraId="446D9C92" w14:textId="26888217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3425.1 ± 398.5</w:t>
            </w:r>
          </w:p>
        </w:tc>
        <w:tc>
          <w:tcPr>
            <w:tcW w:w="1123" w:type="dxa"/>
            <w:tcBorders>
              <w:top w:val="nil"/>
              <w:bottom w:val="single" w:sz="6" w:space="0" w:color="auto"/>
            </w:tcBorders>
            <w:vAlign w:val="bottom"/>
          </w:tcPr>
          <w:p w14:paraId="3C1C6C59" w14:textId="5DF368BF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2552.3 ± 324.3</w:t>
            </w:r>
          </w:p>
        </w:tc>
        <w:tc>
          <w:tcPr>
            <w:tcW w:w="1123" w:type="dxa"/>
            <w:tcBorders>
              <w:top w:val="nil"/>
              <w:bottom w:val="single" w:sz="6" w:space="0" w:color="auto"/>
            </w:tcBorders>
            <w:vAlign w:val="bottom"/>
          </w:tcPr>
          <w:p w14:paraId="29756DF9" w14:textId="5E0650A9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2198.0 ± 289.6</w:t>
            </w:r>
          </w:p>
        </w:tc>
        <w:tc>
          <w:tcPr>
            <w:tcW w:w="1123" w:type="dxa"/>
            <w:tcBorders>
              <w:top w:val="nil"/>
              <w:bottom w:val="single" w:sz="6" w:space="0" w:color="auto"/>
            </w:tcBorders>
            <w:vAlign w:val="bottom"/>
          </w:tcPr>
          <w:p w14:paraId="1908A28E" w14:textId="4E0AAE5C" w:rsidR="005A2D07" w:rsidRPr="00D1576B" w:rsidRDefault="005A2D07" w:rsidP="00ED769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 ±</w:t>
            </w:r>
            <w:r w:rsidR="00ED7698"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</w:tr>
    </w:tbl>
    <w:p w14:paraId="183BDDE9" w14:textId="77777777" w:rsidR="005A2D07" w:rsidRPr="00D1576B" w:rsidRDefault="005A2D07" w:rsidP="00ED7698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7EC73DDF" w14:textId="73724659" w:rsidR="00F46E0B" w:rsidRPr="007C13A0" w:rsidRDefault="00F46E0B" w:rsidP="00F46E0B">
      <w:pPr>
        <w:jc w:val="center"/>
        <w:rPr>
          <w:rFonts w:ascii="Times New Roman" w:hAnsi="Times New Roman" w:cs="Times New Roman"/>
          <w:sz w:val="16"/>
          <w:szCs w:val="16"/>
        </w:rPr>
      </w:pPr>
      <w:r w:rsidRPr="007C13A0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>Table S2</w:t>
      </w:r>
      <w:r w:rsidRPr="007C13A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MFPT (ns) of transitions between metastable states in V211A variant.</w:t>
      </w:r>
    </w:p>
    <w:tbl>
      <w:tblPr>
        <w:tblStyle w:val="a7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1118"/>
        <w:gridCol w:w="1119"/>
        <w:gridCol w:w="1119"/>
        <w:gridCol w:w="1119"/>
        <w:gridCol w:w="1119"/>
        <w:gridCol w:w="1119"/>
        <w:gridCol w:w="1119"/>
      </w:tblGrid>
      <w:tr w:rsidR="00E902AA" w:rsidRPr="00D1576B" w14:paraId="2FA40D50" w14:textId="77777777" w:rsidTr="00E902AA"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14:paraId="3C9D8A2D" w14:textId="4B76D36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state</w:t>
            </w:r>
          </w:p>
        </w:tc>
        <w:tc>
          <w:tcPr>
            <w:tcW w:w="1118" w:type="dxa"/>
            <w:tcBorders>
              <w:top w:val="single" w:sz="6" w:space="0" w:color="auto"/>
              <w:bottom w:val="single" w:sz="6" w:space="0" w:color="auto"/>
            </w:tcBorders>
          </w:tcPr>
          <w:p w14:paraId="02CAA510" w14:textId="6644126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332AF995" w14:textId="54233A6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12B58766" w14:textId="2AF9A67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59181C5C" w14:textId="607483C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0D04DA21" w14:textId="71A1F30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0E30DC43" w14:textId="0287AD6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037EB9A1" w14:textId="69FBAD5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E902AA" w:rsidRPr="00D1576B" w14:paraId="113870AD" w14:textId="77777777" w:rsidTr="00E902AA">
        <w:tc>
          <w:tcPr>
            <w:tcW w:w="474" w:type="dxa"/>
            <w:tcBorders>
              <w:top w:val="single" w:sz="6" w:space="0" w:color="auto"/>
            </w:tcBorders>
          </w:tcPr>
          <w:p w14:paraId="439F75E7" w14:textId="05BC094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118" w:type="dxa"/>
            <w:tcBorders>
              <w:top w:val="single" w:sz="6" w:space="0" w:color="auto"/>
            </w:tcBorders>
          </w:tcPr>
          <w:p w14:paraId="577AEF77" w14:textId="222C1D2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1119" w:type="dxa"/>
            <w:tcBorders>
              <w:top w:val="single" w:sz="6" w:space="0" w:color="auto"/>
            </w:tcBorders>
          </w:tcPr>
          <w:p w14:paraId="22418C30" w14:textId="1919D10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941.5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67.8</w:t>
            </w:r>
          </w:p>
        </w:tc>
        <w:tc>
          <w:tcPr>
            <w:tcW w:w="1119" w:type="dxa"/>
            <w:tcBorders>
              <w:top w:val="single" w:sz="6" w:space="0" w:color="auto"/>
            </w:tcBorders>
          </w:tcPr>
          <w:p w14:paraId="47ABCCC0" w14:textId="18DD4A3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722.7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51.0</w:t>
            </w:r>
          </w:p>
        </w:tc>
        <w:tc>
          <w:tcPr>
            <w:tcW w:w="1119" w:type="dxa"/>
            <w:tcBorders>
              <w:top w:val="single" w:sz="6" w:space="0" w:color="auto"/>
            </w:tcBorders>
          </w:tcPr>
          <w:p w14:paraId="24DACE40" w14:textId="6C1BD8E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1913.7 ± 162.7</w:t>
            </w:r>
          </w:p>
        </w:tc>
        <w:tc>
          <w:tcPr>
            <w:tcW w:w="1119" w:type="dxa"/>
            <w:tcBorders>
              <w:top w:val="single" w:sz="6" w:space="0" w:color="auto"/>
            </w:tcBorders>
          </w:tcPr>
          <w:p w14:paraId="79272152" w14:textId="28CF8AD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158.9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8.1</w:t>
            </w:r>
          </w:p>
        </w:tc>
        <w:tc>
          <w:tcPr>
            <w:tcW w:w="1119" w:type="dxa"/>
            <w:tcBorders>
              <w:top w:val="single" w:sz="6" w:space="0" w:color="auto"/>
            </w:tcBorders>
          </w:tcPr>
          <w:p w14:paraId="6D365035" w14:textId="1DE5623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1931.0 ± 178.5</w:t>
            </w:r>
          </w:p>
        </w:tc>
        <w:tc>
          <w:tcPr>
            <w:tcW w:w="1119" w:type="dxa"/>
            <w:tcBorders>
              <w:top w:val="single" w:sz="6" w:space="0" w:color="auto"/>
            </w:tcBorders>
          </w:tcPr>
          <w:p w14:paraId="57AFE030" w14:textId="3E7F618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 34.2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4.3</w:t>
            </w:r>
          </w:p>
        </w:tc>
      </w:tr>
      <w:tr w:rsidR="00E902AA" w:rsidRPr="00D1576B" w14:paraId="16688826" w14:textId="77777777" w:rsidTr="00E902AA">
        <w:tc>
          <w:tcPr>
            <w:tcW w:w="474" w:type="dxa"/>
          </w:tcPr>
          <w:p w14:paraId="3D474B27" w14:textId="780B58E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18" w:type="dxa"/>
          </w:tcPr>
          <w:p w14:paraId="731AFABF" w14:textId="39743E5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2281.6 ± 239.2</w:t>
            </w:r>
          </w:p>
        </w:tc>
        <w:tc>
          <w:tcPr>
            <w:tcW w:w="1119" w:type="dxa"/>
          </w:tcPr>
          <w:p w14:paraId="6D125A95" w14:textId="10FAEE9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1119" w:type="dxa"/>
          </w:tcPr>
          <w:p w14:paraId="742A073A" w14:textId="28A783C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133.3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12.8</w:t>
            </w:r>
          </w:p>
        </w:tc>
        <w:tc>
          <w:tcPr>
            <w:tcW w:w="1119" w:type="dxa"/>
          </w:tcPr>
          <w:p w14:paraId="0B643B14" w14:textId="1A25FBF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1206.4 ± 139.8</w:t>
            </w:r>
          </w:p>
        </w:tc>
        <w:tc>
          <w:tcPr>
            <w:tcW w:w="1119" w:type="dxa"/>
          </w:tcPr>
          <w:p w14:paraId="1F3B1D3F" w14:textId="59E7BB7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155.9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17.1</w:t>
            </w:r>
          </w:p>
        </w:tc>
        <w:tc>
          <w:tcPr>
            <w:tcW w:w="1119" w:type="dxa"/>
          </w:tcPr>
          <w:p w14:paraId="39DDCF75" w14:textId="11D4006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1363.8 ± 154.6</w:t>
            </w:r>
          </w:p>
        </w:tc>
        <w:tc>
          <w:tcPr>
            <w:tcW w:w="1119" w:type="dxa"/>
          </w:tcPr>
          <w:p w14:paraId="0D6C7F9E" w14:textId="3472B66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489.8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49.4</w:t>
            </w:r>
          </w:p>
        </w:tc>
      </w:tr>
      <w:tr w:rsidR="00E902AA" w:rsidRPr="00D1576B" w14:paraId="78911414" w14:textId="77777777" w:rsidTr="00E902AA">
        <w:tc>
          <w:tcPr>
            <w:tcW w:w="474" w:type="dxa"/>
          </w:tcPr>
          <w:p w14:paraId="433BD2AD" w14:textId="3AD2368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118" w:type="dxa"/>
          </w:tcPr>
          <w:p w14:paraId="690E0B84" w14:textId="70B21E2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2362.1 ± 241.8</w:t>
            </w:r>
          </w:p>
        </w:tc>
        <w:tc>
          <w:tcPr>
            <w:tcW w:w="1119" w:type="dxa"/>
          </w:tcPr>
          <w:p w14:paraId="5ADCAA88" w14:textId="53B6689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408.9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37.0</w:t>
            </w:r>
          </w:p>
        </w:tc>
        <w:tc>
          <w:tcPr>
            <w:tcW w:w="1119" w:type="dxa"/>
          </w:tcPr>
          <w:p w14:paraId="5E870C9B" w14:textId="1E74EC4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1119" w:type="dxa"/>
          </w:tcPr>
          <w:p w14:paraId="7DFB710B" w14:textId="1FB6A50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958.4 ± 117.7</w:t>
            </w:r>
          </w:p>
        </w:tc>
        <w:tc>
          <w:tcPr>
            <w:tcW w:w="1119" w:type="dxa"/>
          </w:tcPr>
          <w:p w14:paraId="322CB1ED" w14:textId="250FF86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238.4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27.2</w:t>
            </w:r>
          </w:p>
        </w:tc>
        <w:tc>
          <w:tcPr>
            <w:tcW w:w="1119" w:type="dxa"/>
          </w:tcPr>
          <w:p w14:paraId="77B29F8B" w14:textId="174ABCD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1091.0 ± 139.7</w:t>
            </w:r>
          </w:p>
        </w:tc>
        <w:tc>
          <w:tcPr>
            <w:tcW w:w="1119" w:type="dxa"/>
          </w:tcPr>
          <w:p w14:paraId="1A9F9E85" w14:textId="6B6C809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570.6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58.6</w:t>
            </w:r>
          </w:p>
        </w:tc>
      </w:tr>
      <w:tr w:rsidR="00E902AA" w:rsidRPr="00D1576B" w14:paraId="639065D1" w14:textId="77777777" w:rsidTr="00E902AA">
        <w:tc>
          <w:tcPr>
            <w:tcW w:w="474" w:type="dxa"/>
          </w:tcPr>
          <w:p w14:paraId="70BC3335" w14:textId="3604EE6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118" w:type="dxa"/>
          </w:tcPr>
          <w:p w14:paraId="7F05607A" w14:textId="3E259C1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2542.9 ± 244.8</w:t>
            </w:r>
          </w:p>
        </w:tc>
        <w:tc>
          <w:tcPr>
            <w:tcW w:w="1119" w:type="dxa"/>
          </w:tcPr>
          <w:p w14:paraId="0C531BA3" w14:textId="13CADB1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511.4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46.1</w:t>
            </w:r>
          </w:p>
        </w:tc>
        <w:tc>
          <w:tcPr>
            <w:tcW w:w="1119" w:type="dxa"/>
          </w:tcPr>
          <w:p w14:paraId="6B5804AB" w14:textId="5D2015A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104.3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7.8</w:t>
            </w:r>
          </w:p>
        </w:tc>
        <w:tc>
          <w:tcPr>
            <w:tcW w:w="1119" w:type="dxa"/>
          </w:tcPr>
          <w:p w14:paraId="2AB806C3" w14:textId="1A9A7CE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1119" w:type="dxa"/>
          </w:tcPr>
          <w:p w14:paraId="70E83D61" w14:textId="224560D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424.3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36.3</w:t>
            </w:r>
          </w:p>
        </w:tc>
        <w:tc>
          <w:tcPr>
            <w:tcW w:w="1119" w:type="dxa"/>
          </w:tcPr>
          <w:p w14:paraId="1887AA93" w14:textId="3C64856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767.0 ± 102.0</w:t>
            </w:r>
          </w:p>
        </w:tc>
        <w:tc>
          <w:tcPr>
            <w:tcW w:w="1119" w:type="dxa"/>
          </w:tcPr>
          <w:p w14:paraId="27A79874" w14:textId="0C0835B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752.1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65.7</w:t>
            </w:r>
          </w:p>
        </w:tc>
      </w:tr>
      <w:tr w:rsidR="00E902AA" w:rsidRPr="00D1576B" w14:paraId="72470861" w14:textId="77777777" w:rsidTr="00E902AA">
        <w:tc>
          <w:tcPr>
            <w:tcW w:w="474" w:type="dxa"/>
          </w:tcPr>
          <w:p w14:paraId="359EEE4D" w14:textId="547D164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118" w:type="dxa"/>
          </w:tcPr>
          <w:p w14:paraId="2D28BE9D" w14:textId="25549D9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1981.4 ± 228.5</w:t>
            </w:r>
          </w:p>
        </w:tc>
        <w:tc>
          <w:tcPr>
            <w:tcW w:w="1119" w:type="dxa"/>
          </w:tcPr>
          <w:p w14:paraId="0F25612F" w14:textId="12F4288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671.4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61.3</w:t>
            </w:r>
          </w:p>
        </w:tc>
        <w:tc>
          <w:tcPr>
            <w:tcW w:w="1119" w:type="dxa"/>
          </w:tcPr>
          <w:p w14:paraId="280DFAE1" w14:textId="065CF6E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452.7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44.0</w:t>
            </w:r>
          </w:p>
        </w:tc>
        <w:tc>
          <w:tcPr>
            <w:tcW w:w="1119" w:type="dxa"/>
          </w:tcPr>
          <w:p w14:paraId="3B5E430F" w14:textId="6214567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1650.5 ± 159.9</w:t>
            </w:r>
          </w:p>
        </w:tc>
        <w:tc>
          <w:tcPr>
            <w:tcW w:w="1119" w:type="dxa"/>
          </w:tcPr>
          <w:p w14:paraId="2A3F6E91" w14:textId="5613589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1119" w:type="dxa"/>
          </w:tcPr>
          <w:p w14:paraId="5E817B87" w14:textId="2909C26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1684.3 ± 174.0</w:t>
            </w:r>
          </w:p>
        </w:tc>
        <w:tc>
          <w:tcPr>
            <w:tcW w:w="1119" w:type="dxa"/>
          </w:tcPr>
          <w:p w14:paraId="286CD57E" w14:textId="1EF0DE8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191.5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22.2</w:t>
            </w:r>
          </w:p>
        </w:tc>
      </w:tr>
      <w:tr w:rsidR="00E902AA" w:rsidRPr="00D1576B" w14:paraId="0781DD0E" w14:textId="77777777" w:rsidTr="00E902AA">
        <w:tc>
          <w:tcPr>
            <w:tcW w:w="474" w:type="dxa"/>
            <w:tcBorders>
              <w:bottom w:val="nil"/>
            </w:tcBorders>
          </w:tcPr>
          <w:p w14:paraId="2A1967A0" w14:textId="4D1F335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118" w:type="dxa"/>
            <w:tcBorders>
              <w:bottom w:val="nil"/>
            </w:tcBorders>
          </w:tcPr>
          <w:p w14:paraId="2BA93EAA" w14:textId="65A10DB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2665.8 ± 253.9</w:t>
            </w:r>
          </w:p>
        </w:tc>
        <w:tc>
          <w:tcPr>
            <w:tcW w:w="1119" w:type="dxa"/>
            <w:tcBorders>
              <w:bottom w:val="nil"/>
            </w:tcBorders>
          </w:tcPr>
          <w:p w14:paraId="16D5DBEC" w14:textId="4E2928B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764.7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52.8</w:t>
            </w:r>
          </w:p>
        </w:tc>
        <w:tc>
          <w:tcPr>
            <w:tcW w:w="1119" w:type="dxa"/>
            <w:tcBorders>
              <w:bottom w:val="nil"/>
            </w:tcBorders>
          </w:tcPr>
          <w:p w14:paraId="2562B03F" w14:textId="4BCE383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304.7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23.5</w:t>
            </w:r>
          </w:p>
        </w:tc>
        <w:tc>
          <w:tcPr>
            <w:tcW w:w="1119" w:type="dxa"/>
            <w:tcBorders>
              <w:bottom w:val="nil"/>
            </w:tcBorders>
          </w:tcPr>
          <w:p w14:paraId="56102D9D" w14:textId="6F4D6C6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822.0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86.0</w:t>
            </w:r>
          </w:p>
        </w:tc>
        <w:tc>
          <w:tcPr>
            <w:tcW w:w="1119" w:type="dxa"/>
            <w:tcBorders>
              <w:bottom w:val="nil"/>
            </w:tcBorders>
          </w:tcPr>
          <w:p w14:paraId="45B2B9E0" w14:textId="19D123A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561.0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48.1</w:t>
            </w:r>
          </w:p>
        </w:tc>
        <w:tc>
          <w:tcPr>
            <w:tcW w:w="1119" w:type="dxa"/>
            <w:tcBorders>
              <w:bottom w:val="nil"/>
            </w:tcBorders>
          </w:tcPr>
          <w:p w14:paraId="7491980B" w14:textId="0056F09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1119" w:type="dxa"/>
            <w:tcBorders>
              <w:bottom w:val="nil"/>
            </w:tcBorders>
          </w:tcPr>
          <w:p w14:paraId="1082DDC1" w14:textId="3D1ED48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876.8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78.0</w:t>
            </w:r>
          </w:p>
        </w:tc>
      </w:tr>
      <w:tr w:rsidR="00E902AA" w:rsidRPr="00D1576B" w14:paraId="772A8D31" w14:textId="77777777" w:rsidTr="00E902AA">
        <w:tc>
          <w:tcPr>
            <w:tcW w:w="474" w:type="dxa"/>
            <w:tcBorders>
              <w:top w:val="nil"/>
              <w:bottom w:val="single" w:sz="6" w:space="0" w:color="auto"/>
            </w:tcBorders>
          </w:tcPr>
          <w:p w14:paraId="1C0A0E72" w14:textId="591485F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118" w:type="dxa"/>
            <w:tcBorders>
              <w:top w:val="nil"/>
              <w:bottom w:val="single" w:sz="6" w:space="0" w:color="auto"/>
            </w:tcBorders>
          </w:tcPr>
          <w:p w14:paraId="48D8F345" w14:textId="4087880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1704.1 ± 212.4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</w:tcPr>
          <w:p w14:paraId="45F97F53" w14:textId="2EE85F0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883.1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66.9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</w:tcPr>
          <w:p w14:paraId="0F966427" w14:textId="141C003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664.5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49.9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</w:tcPr>
          <w:p w14:paraId="178CED35" w14:textId="747427D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1856.1 ± 161.8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</w:tcPr>
          <w:p w14:paraId="1474D735" w14:textId="72C091F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100.9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4.5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</w:tcPr>
          <w:p w14:paraId="6170D4A2" w14:textId="04BDE6E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1874.8 ± 177.6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</w:tcPr>
          <w:p w14:paraId="409A3686" w14:textId="2393CC8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sz w:val="12"/>
                <w:szCs w:val="12"/>
              </w:rPr>
              <w:t>0.0</w:t>
            </w:r>
          </w:p>
        </w:tc>
      </w:tr>
    </w:tbl>
    <w:p w14:paraId="36777AD3" w14:textId="77777777" w:rsidR="00F46E0B" w:rsidRPr="00D1576B" w:rsidRDefault="00F46E0B" w:rsidP="00F46E0B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7DA8867D" w14:textId="16C16863" w:rsidR="00F46E0B" w:rsidRPr="007C13A0" w:rsidRDefault="00F46E0B" w:rsidP="00F46E0B">
      <w:pPr>
        <w:jc w:val="center"/>
        <w:rPr>
          <w:rFonts w:ascii="Times New Roman" w:hAnsi="Times New Roman" w:cs="Times New Roman"/>
          <w:sz w:val="16"/>
          <w:szCs w:val="16"/>
        </w:rPr>
      </w:pPr>
      <w:r w:rsidRPr="007C13A0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>Table S3</w:t>
      </w:r>
      <w:r w:rsidRPr="007C13A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MFPT (ns) of transitions between metastable states in V211G variant.</w:t>
      </w:r>
    </w:p>
    <w:tbl>
      <w:tblPr>
        <w:tblStyle w:val="a7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990"/>
        <w:gridCol w:w="991"/>
        <w:gridCol w:w="991"/>
        <w:gridCol w:w="991"/>
        <w:gridCol w:w="991"/>
        <w:gridCol w:w="991"/>
        <w:gridCol w:w="991"/>
        <w:gridCol w:w="897"/>
      </w:tblGrid>
      <w:tr w:rsidR="00E902AA" w:rsidRPr="00D1576B" w14:paraId="2241615F" w14:textId="75FF4A42" w:rsidTr="00E902AA">
        <w:tc>
          <w:tcPr>
            <w:tcW w:w="473" w:type="dxa"/>
            <w:tcBorders>
              <w:top w:val="single" w:sz="6" w:space="0" w:color="auto"/>
              <w:bottom w:val="single" w:sz="6" w:space="0" w:color="auto"/>
            </w:tcBorders>
          </w:tcPr>
          <w:p w14:paraId="453C627F" w14:textId="557134C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state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</w:tcPr>
          <w:p w14:paraId="389B69FE" w14:textId="4F3068F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</w:tcPr>
          <w:p w14:paraId="3D3E1688" w14:textId="4A07588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</w:tcPr>
          <w:p w14:paraId="11F33068" w14:textId="2717633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</w:tcPr>
          <w:p w14:paraId="3994C6D2" w14:textId="12CB589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</w:tcPr>
          <w:p w14:paraId="1B9C333E" w14:textId="425FC40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</w:tcPr>
          <w:p w14:paraId="526699E7" w14:textId="750F7DA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991" w:type="dxa"/>
            <w:tcBorders>
              <w:top w:val="single" w:sz="6" w:space="0" w:color="auto"/>
              <w:bottom w:val="single" w:sz="6" w:space="0" w:color="auto"/>
            </w:tcBorders>
          </w:tcPr>
          <w:p w14:paraId="452B1E97" w14:textId="6230ADA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897" w:type="dxa"/>
            <w:tcBorders>
              <w:top w:val="single" w:sz="6" w:space="0" w:color="auto"/>
              <w:bottom w:val="single" w:sz="6" w:space="0" w:color="auto"/>
            </w:tcBorders>
          </w:tcPr>
          <w:p w14:paraId="5DD0BA30" w14:textId="0081EE4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8</w:t>
            </w:r>
          </w:p>
        </w:tc>
      </w:tr>
      <w:tr w:rsidR="00E902AA" w:rsidRPr="00D1576B" w14:paraId="13C06E85" w14:textId="2B83B927" w:rsidTr="00475D0D">
        <w:tc>
          <w:tcPr>
            <w:tcW w:w="473" w:type="dxa"/>
            <w:tcBorders>
              <w:top w:val="single" w:sz="6" w:space="0" w:color="auto"/>
            </w:tcBorders>
            <w:vAlign w:val="bottom"/>
          </w:tcPr>
          <w:p w14:paraId="41413D2C" w14:textId="7779667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</w:tcBorders>
            <w:vAlign w:val="bottom"/>
          </w:tcPr>
          <w:p w14:paraId="7ED49BA5" w14:textId="373B722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991" w:type="dxa"/>
            <w:tcBorders>
              <w:top w:val="single" w:sz="6" w:space="0" w:color="auto"/>
            </w:tcBorders>
            <w:vAlign w:val="bottom"/>
          </w:tcPr>
          <w:p w14:paraId="3D6400E7" w14:textId="03D7A49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549.3 ± 32.0</w:t>
            </w:r>
          </w:p>
        </w:tc>
        <w:tc>
          <w:tcPr>
            <w:tcW w:w="991" w:type="dxa"/>
            <w:tcBorders>
              <w:top w:val="single" w:sz="6" w:space="0" w:color="auto"/>
            </w:tcBorders>
            <w:vAlign w:val="bottom"/>
          </w:tcPr>
          <w:p w14:paraId="4083706A" w14:textId="3EDB1A4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2081.8 ±</w:t>
            </w:r>
            <w:r w:rsid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266.3</w:t>
            </w:r>
          </w:p>
        </w:tc>
        <w:tc>
          <w:tcPr>
            <w:tcW w:w="991" w:type="dxa"/>
            <w:tcBorders>
              <w:top w:val="single" w:sz="6" w:space="0" w:color="auto"/>
            </w:tcBorders>
            <w:vAlign w:val="bottom"/>
          </w:tcPr>
          <w:p w14:paraId="0D7C6BD3" w14:textId="386EDE7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799.0 ± 66.5</w:t>
            </w:r>
          </w:p>
        </w:tc>
        <w:tc>
          <w:tcPr>
            <w:tcW w:w="991" w:type="dxa"/>
            <w:tcBorders>
              <w:top w:val="single" w:sz="6" w:space="0" w:color="auto"/>
            </w:tcBorders>
            <w:vAlign w:val="bottom"/>
          </w:tcPr>
          <w:p w14:paraId="794144E8" w14:textId="70FBEAC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176.5 ± 9.7</w:t>
            </w:r>
          </w:p>
        </w:tc>
        <w:tc>
          <w:tcPr>
            <w:tcW w:w="991" w:type="dxa"/>
            <w:tcBorders>
              <w:top w:val="single" w:sz="6" w:space="0" w:color="auto"/>
            </w:tcBorders>
            <w:vAlign w:val="bottom"/>
          </w:tcPr>
          <w:p w14:paraId="57FD6E84" w14:textId="23F566C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147.0 ± 7.5</w:t>
            </w:r>
          </w:p>
        </w:tc>
        <w:tc>
          <w:tcPr>
            <w:tcW w:w="991" w:type="dxa"/>
            <w:tcBorders>
              <w:top w:val="single" w:sz="6" w:space="0" w:color="auto"/>
            </w:tcBorders>
            <w:vAlign w:val="bottom"/>
          </w:tcPr>
          <w:p w14:paraId="3085B012" w14:textId="4992728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15.1 ± 3.1</w:t>
            </w:r>
          </w:p>
        </w:tc>
        <w:tc>
          <w:tcPr>
            <w:tcW w:w="897" w:type="dxa"/>
            <w:tcBorders>
              <w:top w:val="single" w:sz="6" w:space="0" w:color="auto"/>
            </w:tcBorders>
            <w:vAlign w:val="bottom"/>
          </w:tcPr>
          <w:p w14:paraId="7762CE5A" w14:textId="0CE4AE3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355.0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19.2</w:t>
            </w:r>
          </w:p>
        </w:tc>
      </w:tr>
      <w:tr w:rsidR="00E902AA" w:rsidRPr="00D1576B" w14:paraId="356F26FF" w14:textId="249353F3" w:rsidTr="00475D0D">
        <w:tc>
          <w:tcPr>
            <w:tcW w:w="473" w:type="dxa"/>
            <w:vAlign w:val="bottom"/>
          </w:tcPr>
          <w:p w14:paraId="585C9ED6" w14:textId="1474D5A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0" w:type="dxa"/>
            <w:vAlign w:val="bottom"/>
          </w:tcPr>
          <w:p w14:paraId="74464C42" w14:textId="66D966A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3010.2 ± 486.4</w:t>
            </w:r>
          </w:p>
        </w:tc>
        <w:tc>
          <w:tcPr>
            <w:tcW w:w="991" w:type="dxa"/>
            <w:vAlign w:val="bottom"/>
          </w:tcPr>
          <w:p w14:paraId="47E87BFC" w14:textId="63B2D6A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991" w:type="dxa"/>
            <w:vAlign w:val="bottom"/>
          </w:tcPr>
          <w:p w14:paraId="3CE93DB3" w14:textId="65FA44F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2180.4 ± 257.5</w:t>
            </w:r>
          </w:p>
        </w:tc>
        <w:tc>
          <w:tcPr>
            <w:tcW w:w="991" w:type="dxa"/>
            <w:vAlign w:val="bottom"/>
          </w:tcPr>
          <w:p w14:paraId="5AF0DCFC" w14:textId="69195F7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835.0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60.7</w:t>
            </w:r>
          </w:p>
        </w:tc>
        <w:tc>
          <w:tcPr>
            <w:tcW w:w="991" w:type="dxa"/>
            <w:vAlign w:val="bottom"/>
          </w:tcPr>
          <w:p w14:paraId="655A8B08" w14:textId="4CDF7A3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65.0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5.7</w:t>
            </w:r>
          </w:p>
        </w:tc>
        <w:tc>
          <w:tcPr>
            <w:tcW w:w="991" w:type="dxa"/>
            <w:vAlign w:val="bottom"/>
          </w:tcPr>
          <w:p w14:paraId="5D94A9CA" w14:textId="5602872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134.6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6.1</w:t>
            </w:r>
          </w:p>
        </w:tc>
        <w:tc>
          <w:tcPr>
            <w:tcW w:w="991" w:type="dxa"/>
            <w:vAlign w:val="bottom"/>
          </w:tcPr>
          <w:p w14:paraId="2B429C33" w14:textId="2A0AA74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405.0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29.0</w:t>
            </w:r>
          </w:p>
        </w:tc>
        <w:tc>
          <w:tcPr>
            <w:tcW w:w="897" w:type="dxa"/>
            <w:vAlign w:val="bottom"/>
          </w:tcPr>
          <w:p w14:paraId="4308517E" w14:textId="32A25CC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231.3 ± 16.7</w:t>
            </w:r>
          </w:p>
        </w:tc>
      </w:tr>
      <w:tr w:rsidR="00E902AA" w:rsidRPr="00D1576B" w14:paraId="4E7EDD54" w14:textId="312B1BCD" w:rsidTr="00475D0D">
        <w:tc>
          <w:tcPr>
            <w:tcW w:w="473" w:type="dxa"/>
            <w:vAlign w:val="bottom"/>
          </w:tcPr>
          <w:p w14:paraId="0437CFA5" w14:textId="596EF45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0" w:type="dxa"/>
            <w:vAlign w:val="bottom"/>
          </w:tcPr>
          <w:p w14:paraId="6C259999" w14:textId="64A1E21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3032.2 ± 484.5</w:t>
            </w:r>
          </w:p>
        </w:tc>
        <w:tc>
          <w:tcPr>
            <w:tcW w:w="991" w:type="dxa"/>
            <w:vAlign w:val="bottom"/>
          </w:tcPr>
          <w:p w14:paraId="7982664F" w14:textId="114E2A1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668.3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36.7</w:t>
            </w:r>
          </w:p>
        </w:tc>
        <w:tc>
          <w:tcPr>
            <w:tcW w:w="991" w:type="dxa"/>
            <w:vAlign w:val="bottom"/>
          </w:tcPr>
          <w:p w14:paraId="1A9BDBEA" w14:textId="56E78AF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991" w:type="dxa"/>
            <w:vAlign w:val="bottom"/>
          </w:tcPr>
          <w:p w14:paraId="6850532F" w14:textId="4BFD646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98.6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14.1</w:t>
            </w:r>
          </w:p>
        </w:tc>
        <w:tc>
          <w:tcPr>
            <w:tcW w:w="991" w:type="dxa"/>
            <w:vAlign w:val="bottom"/>
          </w:tcPr>
          <w:p w14:paraId="6C940E3C" w14:textId="726687D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374.5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19.7</w:t>
            </w:r>
          </w:p>
        </w:tc>
        <w:tc>
          <w:tcPr>
            <w:tcW w:w="991" w:type="dxa"/>
            <w:vAlign w:val="bottom"/>
          </w:tcPr>
          <w:p w14:paraId="06F2FDAD" w14:textId="6ACD56D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84.4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7.1</w:t>
            </w:r>
          </w:p>
        </w:tc>
        <w:tc>
          <w:tcPr>
            <w:tcW w:w="991" w:type="dxa"/>
            <w:vAlign w:val="bottom"/>
          </w:tcPr>
          <w:p w14:paraId="32FA7C49" w14:textId="5188820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456.4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32.9</w:t>
            </w:r>
          </w:p>
        </w:tc>
        <w:tc>
          <w:tcPr>
            <w:tcW w:w="897" w:type="dxa"/>
            <w:vAlign w:val="bottom"/>
          </w:tcPr>
          <w:p w14:paraId="5DD656D2" w14:textId="19CF144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248.2 ± 15.9</w:t>
            </w:r>
          </w:p>
        </w:tc>
      </w:tr>
      <w:tr w:rsidR="00E902AA" w:rsidRPr="00D1576B" w14:paraId="454A681F" w14:textId="02CD9DD8" w:rsidTr="00475D0D">
        <w:tc>
          <w:tcPr>
            <w:tcW w:w="473" w:type="dxa"/>
            <w:vAlign w:val="bottom"/>
          </w:tcPr>
          <w:p w14:paraId="73FDAD10" w14:textId="6420DD9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0" w:type="dxa"/>
            <w:vAlign w:val="bottom"/>
          </w:tcPr>
          <w:p w14:paraId="65E53EF0" w14:textId="2C57CC6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3055.3 ± 485.8</w:t>
            </w:r>
          </w:p>
        </w:tc>
        <w:tc>
          <w:tcPr>
            <w:tcW w:w="991" w:type="dxa"/>
            <w:vAlign w:val="bottom"/>
          </w:tcPr>
          <w:p w14:paraId="26AC6E68" w14:textId="11D631E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638.4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35.6</w:t>
            </w:r>
          </w:p>
        </w:tc>
        <w:tc>
          <w:tcPr>
            <w:tcW w:w="991" w:type="dxa"/>
            <w:vAlign w:val="bottom"/>
          </w:tcPr>
          <w:p w14:paraId="401450DE" w14:textId="171593F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1320.0 ± 215.7</w:t>
            </w:r>
          </w:p>
        </w:tc>
        <w:tc>
          <w:tcPr>
            <w:tcW w:w="991" w:type="dxa"/>
            <w:vAlign w:val="bottom"/>
          </w:tcPr>
          <w:p w14:paraId="666F1A41" w14:textId="789753B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991" w:type="dxa"/>
            <w:vAlign w:val="bottom"/>
          </w:tcPr>
          <w:p w14:paraId="4F4F2600" w14:textId="743697D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353.1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18.4</w:t>
            </w:r>
          </w:p>
        </w:tc>
        <w:tc>
          <w:tcPr>
            <w:tcW w:w="991" w:type="dxa"/>
            <w:vAlign w:val="bottom"/>
          </w:tcPr>
          <w:p w14:paraId="2A71A78A" w14:textId="5B1A35D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48.3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991" w:type="dxa"/>
            <w:vAlign w:val="bottom"/>
          </w:tcPr>
          <w:p w14:paraId="6535354B" w14:textId="31B1B2E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461.8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32.2</w:t>
            </w:r>
          </w:p>
        </w:tc>
        <w:tc>
          <w:tcPr>
            <w:tcW w:w="897" w:type="dxa"/>
            <w:vAlign w:val="bottom"/>
          </w:tcPr>
          <w:p w14:paraId="252D1BFF" w14:textId="38494ED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188.6 ± 13.9</w:t>
            </w:r>
          </w:p>
        </w:tc>
      </w:tr>
      <w:tr w:rsidR="00E902AA" w:rsidRPr="00D1576B" w14:paraId="71B3DAF7" w14:textId="4E97C5C7" w:rsidTr="00475D0D">
        <w:tc>
          <w:tcPr>
            <w:tcW w:w="473" w:type="dxa"/>
            <w:vAlign w:val="bottom"/>
          </w:tcPr>
          <w:p w14:paraId="528939FD" w14:textId="5717413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0" w:type="dxa"/>
            <w:vAlign w:val="bottom"/>
          </w:tcPr>
          <w:p w14:paraId="758278BF" w14:textId="0B8ED81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2894.2 ± 484.4</w:t>
            </w:r>
          </w:p>
        </w:tc>
        <w:tc>
          <w:tcPr>
            <w:tcW w:w="991" w:type="dxa"/>
            <w:vAlign w:val="bottom"/>
          </w:tcPr>
          <w:p w14:paraId="295F2F6C" w14:textId="5E28F0F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300.8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25.4</w:t>
            </w:r>
          </w:p>
        </w:tc>
        <w:tc>
          <w:tcPr>
            <w:tcW w:w="991" w:type="dxa"/>
            <w:vAlign w:val="bottom"/>
          </w:tcPr>
          <w:p w14:paraId="43AB1BC6" w14:textId="28D3506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2139.0 ± 257.2</w:t>
            </w:r>
          </w:p>
        </w:tc>
        <w:tc>
          <w:tcPr>
            <w:tcW w:w="991" w:type="dxa"/>
            <w:vAlign w:val="bottom"/>
          </w:tcPr>
          <w:p w14:paraId="16555718" w14:textId="7350B88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804.0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60.7</w:t>
            </w:r>
          </w:p>
        </w:tc>
        <w:tc>
          <w:tcPr>
            <w:tcW w:w="991" w:type="dxa"/>
            <w:vAlign w:val="bottom"/>
          </w:tcPr>
          <w:p w14:paraId="62FAF73A" w14:textId="7508846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991" w:type="dxa"/>
            <w:vAlign w:val="bottom"/>
          </w:tcPr>
          <w:p w14:paraId="50EB5F29" w14:textId="33F3EFB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105.5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991" w:type="dxa"/>
            <w:vAlign w:val="bottom"/>
          </w:tcPr>
          <w:p w14:paraId="70AE81BB" w14:textId="2E34403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291.9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25.5</w:t>
            </w:r>
          </w:p>
        </w:tc>
        <w:tc>
          <w:tcPr>
            <w:tcW w:w="897" w:type="dxa"/>
            <w:vAlign w:val="bottom"/>
          </w:tcPr>
          <w:p w14:paraId="2F8B405B" w14:textId="6F627BA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250.5 ± 16.4</w:t>
            </w:r>
          </w:p>
        </w:tc>
      </w:tr>
      <w:tr w:rsidR="00E902AA" w:rsidRPr="00D1576B" w14:paraId="20C56D78" w14:textId="0C30AD77" w:rsidTr="00475D0D">
        <w:tc>
          <w:tcPr>
            <w:tcW w:w="473" w:type="dxa"/>
            <w:tcBorders>
              <w:bottom w:val="nil"/>
            </w:tcBorders>
            <w:vAlign w:val="bottom"/>
          </w:tcPr>
          <w:p w14:paraId="1BE435A3" w14:textId="629A471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990" w:type="dxa"/>
            <w:tcBorders>
              <w:bottom w:val="nil"/>
            </w:tcBorders>
            <w:vAlign w:val="bottom"/>
          </w:tcPr>
          <w:p w14:paraId="1CEA6417" w14:textId="1C6BD73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3019.9 ± 485.6</w:t>
            </w:r>
          </w:p>
        </w:tc>
        <w:tc>
          <w:tcPr>
            <w:tcW w:w="991" w:type="dxa"/>
            <w:tcBorders>
              <w:bottom w:val="nil"/>
            </w:tcBorders>
            <w:vAlign w:val="bottom"/>
          </w:tcPr>
          <w:p w14:paraId="670E90D5" w14:textId="45863AD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556.7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34.3</w:t>
            </w:r>
          </w:p>
        </w:tc>
        <w:tc>
          <w:tcPr>
            <w:tcW w:w="991" w:type="dxa"/>
            <w:tcBorders>
              <w:bottom w:val="nil"/>
            </w:tcBorders>
            <w:vAlign w:val="bottom"/>
          </w:tcPr>
          <w:p w14:paraId="34D72A59" w14:textId="3E6AE27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1972.4 ± 255.0</w:t>
            </w:r>
          </w:p>
        </w:tc>
        <w:tc>
          <w:tcPr>
            <w:tcW w:w="991" w:type="dxa"/>
            <w:tcBorders>
              <w:bottom w:val="nil"/>
            </w:tcBorders>
            <w:vAlign w:val="bottom"/>
          </w:tcPr>
          <w:p w14:paraId="3D80728C" w14:textId="61A174B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613.7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56.6</w:t>
            </w:r>
          </w:p>
        </w:tc>
        <w:tc>
          <w:tcPr>
            <w:tcW w:w="991" w:type="dxa"/>
            <w:tcBorders>
              <w:bottom w:val="nil"/>
            </w:tcBorders>
            <w:vAlign w:val="bottom"/>
          </w:tcPr>
          <w:p w14:paraId="03B73303" w14:textId="6E6E842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272.5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16.7</w:t>
            </w:r>
          </w:p>
        </w:tc>
        <w:tc>
          <w:tcPr>
            <w:tcW w:w="991" w:type="dxa"/>
            <w:tcBorders>
              <w:bottom w:val="nil"/>
            </w:tcBorders>
            <w:vAlign w:val="bottom"/>
          </w:tcPr>
          <w:p w14:paraId="262CBEE0" w14:textId="376B88E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991" w:type="dxa"/>
            <w:tcBorders>
              <w:bottom w:val="nil"/>
            </w:tcBorders>
            <w:vAlign w:val="bottom"/>
          </w:tcPr>
          <w:p w14:paraId="1DA3677A" w14:textId="1A52821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411.2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30.8</w:t>
            </w:r>
          </w:p>
        </w:tc>
        <w:tc>
          <w:tcPr>
            <w:tcW w:w="897" w:type="dxa"/>
            <w:tcBorders>
              <w:bottom w:val="nil"/>
            </w:tcBorders>
            <w:vAlign w:val="bottom"/>
          </w:tcPr>
          <w:p w14:paraId="427B6FDE" w14:textId="302E7E9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155.5 ± 11.3</w:t>
            </w:r>
          </w:p>
        </w:tc>
      </w:tr>
      <w:tr w:rsidR="00E902AA" w:rsidRPr="00D1576B" w14:paraId="29F81BF0" w14:textId="77777777" w:rsidTr="00475D0D">
        <w:tc>
          <w:tcPr>
            <w:tcW w:w="473" w:type="dxa"/>
            <w:tcBorders>
              <w:bottom w:val="nil"/>
            </w:tcBorders>
            <w:vAlign w:val="bottom"/>
          </w:tcPr>
          <w:p w14:paraId="4D96F333" w14:textId="56D34EF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990" w:type="dxa"/>
            <w:tcBorders>
              <w:bottom w:val="nil"/>
            </w:tcBorders>
            <w:vAlign w:val="bottom"/>
          </w:tcPr>
          <w:p w14:paraId="32FCC5AB" w14:textId="0388CD5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2435.1 ± 464.7</w:t>
            </w:r>
          </w:p>
        </w:tc>
        <w:tc>
          <w:tcPr>
            <w:tcW w:w="991" w:type="dxa"/>
            <w:tcBorders>
              <w:bottom w:val="nil"/>
            </w:tcBorders>
            <w:vAlign w:val="bottom"/>
          </w:tcPr>
          <w:p w14:paraId="2637F84E" w14:textId="21DE3A7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515.4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32.0</w:t>
            </w:r>
          </w:p>
        </w:tc>
        <w:tc>
          <w:tcPr>
            <w:tcW w:w="991" w:type="dxa"/>
            <w:tcBorders>
              <w:bottom w:val="nil"/>
            </w:tcBorders>
            <w:vAlign w:val="bottom"/>
          </w:tcPr>
          <w:p w14:paraId="4C3D913E" w14:textId="2C62A1A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2076.5 ± 258.4</w:t>
            </w:r>
          </w:p>
        </w:tc>
        <w:tc>
          <w:tcPr>
            <w:tcW w:w="991" w:type="dxa"/>
            <w:tcBorders>
              <w:bottom w:val="nil"/>
            </w:tcBorders>
            <w:vAlign w:val="bottom"/>
          </w:tcPr>
          <w:p w14:paraId="70F9C73F" w14:textId="507F857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778.1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62.7</w:t>
            </w:r>
          </w:p>
        </w:tc>
        <w:tc>
          <w:tcPr>
            <w:tcW w:w="991" w:type="dxa"/>
            <w:tcBorders>
              <w:bottom w:val="nil"/>
            </w:tcBorders>
            <w:vAlign w:val="bottom"/>
          </w:tcPr>
          <w:p w14:paraId="395D9FEB" w14:textId="5E9A075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142.1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8.6</w:t>
            </w:r>
          </w:p>
        </w:tc>
        <w:tc>
          <w:tcPr>
            <w:tcW w:w="991" w:type="dxa"/>
            <w:tcBorders>
              <w:bottom w:val="nil"/>
            </w:tcBorders>
            <w:vAlign w:val="bottom"/>
          </w:tcPr>
          <w:p w14:paraId="57CCC0BA" w14:textId="72C3331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114.7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6.5</w:t>
            </w:r>
          </w:p>
        </w:tc>
        <w:tc>
          <w:tcPr>
            <w:tcW w:w="991" w:type="dxa"/>
            <w:tcBorders>
              <w:bottom w:val="nil"/>
            </w:tcBorders>
            <w:vAlign w:val="bottom"/>
          </w:tcPr>
          <w:p w14:paraId="650A8EE9" w14:textId="08F147F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897" w:type="dxa"/>
            <w:tcBorders>
              <w:bottom w:val="nil"/>
            </w:tcBorders>
            <w:vAlign w:val="bottom"/>
          </w:tcPr>
          <w:p w14:paraId="61197DB3" w14:textId="02BA9D3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323.5 ± 18.7</w:t>
            </w:r>
          </w:p>
        </w:tc>
      </w:tr>
      <w:tr w:rsidR="00E902AA" w:rsidRPr="00D1576B" w14:paraId="5177291F" w14:textId="147F75FC" w:rsidTr="00475D0D">
        <w:tc>
          <w:tcPr>
            <w:tcW w:w="473" w:type="dxa"/>
            <w:tcBorders>
              <w:top w:val="nil"/>
              <w:bottom w:val="single" w:sz="6" w:space="0" w:color="auto"/>
            </w:tcBorders>
            <w:vAlign w:val="bottom"/>
          </w:tcPr>
          <w:p w14:paraId="51054645" w14:textId="3663BA8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990" w:type="dxa"/>
            <w:tcBorders>
              <w:top w:val="nil"/>
              <w:bottom w:val="single" w:sz="6" w:space="0" w:color="auto"/>
            </w:tcBorders>
            <w:vAlign w:val="bottom"/>
          </w:tcPr>
          <w:p w14:paraId="5265AF50" w14:textId="58E3B8B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3217.9 ± 486.7</w:t>
            </w:r>
          </w:p>
        </w:tc>
        <w:tc>
          <w:tcPr>
            <w:tcW w:w="991" w:type="dxa"/>
            <w:tcBorders>
              <w:top w:val="nil"/>
              <w:bottom w:val="single" w:sz="6" w:space="0" w:color="auto"/>
            </w:tcBorders>
            <w:vAlign w:val="bottom"/>
          </w:tcPr>
          <w:p w14:paraId="22037FA2" w14:textId="0830DBB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631.2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36.3</w:t>
            </w:r>
          </w:p>
        </w:tc>
        <w:tc>
          <w:tcPr>
            <w:tcW w:w="991" w:type="dxa"/>
            <w:tcBorders>
              <w:top w:val="nil"/>
              <w:bottom w:val="single" w:sz="6" w:space="0" w:color="auto"/>
            </w:tcBorders>
            <w:vAlign w:val="bottom"/>
          </w:tcPr>
          <w:p w14:paraId="7B442F15" w14:textId="3061A85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2165.4 ± 256.7</w:t>
            </w:r>
          </w:p>
        </w:tc>
        <w:tc>
          <w:tcPr>
            <w:tcW w:w="991" w:type="dxa"/>
            <w:tcBorders>
              <w:top w:val="nil"/>
              <w:bottom w:val="single" w:sz="6" w:space="0" w:color="auto"/>
            </w:tcBorders>
            <w:vAlign w:val="bottom"/>
          </w:tcPr>
          <w:p w14:paraId="01CF328B" w14:textId="714C7C2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782.3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59.9</w:t>
            </w:r>
          </w:p>
        </w:tc>
        <w:tc>
          <w:tcPr>
            <w:tcW w:w="991" w:type="dxa"/>
            <w:tcBorders>
              <w:top w:val="nil"/>
              <w:bottom w:val="single" w:sz="6" w:space="0" w:color="auto"/>
            </w:tcBorders>
            <w:vAlign w:val="bottom"/>
          </w:tcPr>
          <w:p w14:paraId="04D29FFE" w14:textId="08033B8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399.8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19.7</w:t>
            </w:r>
          </w:p>
        </w:tc>
        <w:tc>
          <w:tcPr>
            <w:tcW w:w="991" w:type="dxa"/>
            <w:tcBorders>
              <w:top w:val="nil"/>
              <w:bottom w:val="single" w:sz="6" w:space="0" w:color="auto"/>
            </w:tcBorders>
            <w:vAlign w:val="bottom"/>
          </w:tcPr>
          <w:p w14:paraId="1F508E2C" w14:textId="0364E2B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143.2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5.5</w:t>
            </w:r>
          </w:p>
        </w:tc>
        <w:tc>
          <w:tcPr>
            <w:tcW w:w="991" w:type="dxa"/>
            <w:tcBorders>
              <w:top w:val="nil"/>
              <w:bottom w:val="single" w:sz="6" w:space="0" w:color="auto"/>
            </w:tcBorders>
            <w:vAlign w:val="bottom"/>
          </w:tcPr>
          <w:p w14:paraId="706AEF9C" w14:textId="0C24906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611.2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33.7</w:t>
            </w:r>
          </w:p>
        </w:tc>
        <w:tc>
          <w:tcPr>
            <w:tcW w:w="897" w:type="dxa"/>
            <w:tcBorders>
              <w:top w:val="nil"/>
              <w:bottom w:val="single" w:sz="6" w:space="0" w:color="auto"/>
            </w:tcBorders>
            <w:vAlign w:val="bottom"/>
          </w:tcPr>
          <w:p w14:paraId="78DE1252" w14:textId="0C41353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 0.0</w:t>
            </w:r>
          </w:p>
        </w:tc>
      </w:tr>
    </w:tbl>
    <w:p w14:paraId="63716CA4" w14:textId="77777777" w:rsidR="00F46E0B" w:rsidRPr="00D1576B" w:rsidRDefault="00F46E0B" w:rsidP="00F46E0B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0F02373A" w14:textId="172B3EF0" w:rsidR="00F46E0B" w:rsidRPr="00CE04B5" w:rsidRDefault="00F46E0B" w:rsidP="007F3C61">
      <w:pPr>
        <w:jc w:val="center"/>
        <w:rPr>
          <w:rFonts w:ascii="Times New Roman" w:hAnsi="Times New Roman" w:cs="Times New Roman"/>
          <w:sz w:val="10"/>
          <w:szCs w:val="10"/>
        </w:rPr>
      </w:pPr>
      <w:r w:rsidRPr="007C13A0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>Table S4</w:t>
      </w:r>
      <w:r w:rsidRPr="007C13A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MFPT (ns) of transitions between metastable states in G214A variant.</w:t>
      </w:r>
    </w:p>
    <w:tbl>
      <w:tblPr>
        <w:tblStyle w:val="a7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999"/>
        <w:gridCol w:w="985"/>
        <w:gridCol w:w="910"/>
        <w:gridCol w:w="1001"/>
        <w:gridCol w:w="985"/>
        <w:gridCol w:w="985"/>
        <w:gridCol w:w="985"/>
        <w:gridCol w:w="985"/>
      </w:tblGrid>
      <w:tr w:rsidR="003E273D" w:rsidRPr="00CE04B5" w14:paraId="6A39CD76" w14:textId="77777777" w:rsidTr="007F3C61"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630D6623" w14:textId="2F723980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state</w:t>
            </w:r>
          </w:p>
        </w:tc>
        <w:tc>
          <w:tcPr>
            <w:tcW w:w="999" w:type="dxa"/>
            <w:tcBorders>
              <w:top w:val="single" w:sz="6" w:space="0" w:color="auto"/>
              <w:bottom w:val="single" w:sz="6" w:space="0" w:color="auto"/>
            </w:tcBorders>
          </w:tcPr>
          <w:p w14:paraId="14144427" w14:textId="5223AA9D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14:paraId="6887542C" w14:textId="079A8C5E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910" w:type="dxa"/>
            <w:tcBorders>
              <w:top w:val="single" w:sz="6" w:space="0" w:color="auto"/>
              <w:bottom w:val="single" w:sz="6" w:space="0" w:color="auto"/>
            </w:tcBorders>
          </w:tcPr>
          <w:p w14:paraId="5EB04AE9" w14:textId="4F07AAA5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001" w:type="dxa"/>
            <w:tcBorders>
              <w:top w:val="single" w:sz="6" w:space="0" w:color="auto"/>
              <w:bottom w:val="single" w:sz="6" w:space="0" w:color="auto"/>
            </w:tcBorders>
          </w:tcPr>
          <w:p w14:paraId="2AB50B2E" w14:textId="16EA6E2D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14:paraId="7E7AAC76" w14:textId="794E440B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14:paraId="43373962" w14:textId="5CB27F4B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14:paraId="38A12AA9" w14:textId="58CF7C65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</w:t>
            </w: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14:paraId="19EE68DE" w14:textId="090E3C3F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8</w:t>
            </w:r>
          </w:p>
        </w:tc>
      </w:tr>
      <w:tr w:rsidR="003E273D" w:rsidRPr="00CE04B5" w14:paraId="3E9850ED" w14:textId="77777777" w:rsidTr="007F3C61">
        <w:tc>
          <w:tcPr>
            <w:tcW w:w="471" w:type="dxa"/>
            <w:tcBorders>
              <w:top w:val="single" w:sz="6" w:space="0" w:color="auto"/>
            </w:tcBorders>
            <w:vAlign w:val="bottom"/>
          </w:tcPr>
          <w:p w14:paraId="468C0647" w14:textId="1DB4D46F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999" w:type="dxa"/>
            <w:tcBorders>
              <w:top w:val="single" w:sz="6" w:space="0" w:color="auto"/>
            </w:tcBorders>
            <w:vAlign w:val="bottom"/>
          </w:tcPr>
          <w:p w14:paraId="04D9A68A" w14:textId="7A77CA64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0.0 ± 0.0</w:t>
            </w:r>
          </w:p>
        </w:tc>
        <w:tc>
          <w:tcPr>
            <w:tcW w:w="985" w:type="dxa"/>
            <w:tcBorders>
              <w:top w:val="single" w:sz="6" w:space="0" w:color="auto"/>
            </w:tcBorders>
            <w:vAlign w:val="bottom"/>
          </w:tcPr>
          <w:p w14:paraId="2CD6C052" w14:textId="609C67D2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51.2 ±</w:t>
            </w:r>
            <w:r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14.8</w:t>
            </w:r>
          </w:p>
        </w:tc>
        <w:tc>
          <w:tcPr>
            <w:tcW w:w="910" w:type="dxa"/>
            <w:tcBorders>
              <w:top w:val="single" w:sz="6" w:space="0" w:color="auto"/>
            </w:tcBorders>
            <w:vAlign w:val="bottom"/>
          </w:tcPr>
          <w:p w14:paraId="49E53A77" w14:textId="7BE85462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5343.0 ±1796.1</w:t>
            </w:r>
          </w:p>
        </w:tc>
        <w:tc>
          <w:tcPr>
            <w:tcW w:w="1001" w:type="dxa"/>
            <w:tcBorders>
              <w:top w:val="single" w:sz="6" w:space="0" w:color="auto"/>
            </w:tcBorders>
            <w:vAlign w:val="bottom"/>
          </w:tcPr>
          <w:p w14:paraId="459CC881" w14:textId="22D7FDD8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2598.2 ± 400.4</w:t>
            </w:r>
          </w:p>
        </w:tc>
        <w:tc>
          <w:tcPr>
            <w:tcW w:w="985" w:type="dxa"/>
            <w:tcBorders>
              <w:top w:val="single" w:sz="6" w:space="0" w:color="auto"/>
            </w:tcBorders>
            <w:vAlign w:val="bottom"/>
          </w:tcPr>
          <w:p w14:paraId="2AC4D7FA" w14:textId="3F66883C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2063.5 ± 390.7</w:t>
            </w:r>
          </w:p>
        </w:tc>
        <w:tc>
          <w:tcPr>
            <w:tcW w:w="985" w:type="dxa"/>
            <w:tcBorders>
              <w:top w:val="single" w:sz="6" w:space="0" w:color="auto"/>
            </w:tcBorders>
            <w:vAlign w:val="bottom"/>
          </w:tcPr>
          <w:p w14:paraId="5C9E66DD" w14:textId="1F2CA151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1152.6 ± 301.7</w:t>
            </w:r>
          </w:p>
        </w:tc>
        <w:tc>
          <w:tcPr>
            <w:tcW w:w="985" w:type="dxa"/>
            <w:tcBorders>
              <w:top w:val="single" w:sz="6" w:space="0" w:color="auto"/>
            </w:tcBorders>
            <w:vAlign w:val="bottom"/>
          </w:tcPr>
          <w:p w14:paraId="43DD0C58" w14:textId="2F67B083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1591.0 ± 368.0</w:t>
            </w:r>
          </w:p>
        </w:tc>
        <w:tc>
          <w:tcPr>
            <w:tcW w:w="985" w:type="dxa"/>
            <w:tcBorders>
              <w:top w:val="single" w:sz="6" w:space="0" w:color="auto"/>
            </w:tcBorders>
            <w:vAlign w:val="bottom"/>
          </w:tcPr>
          <w:p w14:paraId="122F6091" w14:textId="5D2C10A4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1667.2 ± 372.9</w:t>
            </w:r>
          </w:p>
        </w:tc>
      </w:tr>
      <w:tr w:rsidR="003E273D" w:rsidRPr="00CE04B5" w14:paraId="4C32EF19" w14:textId="77777777" w:rsidTr="007F3C61">
        <w:tc>
          <w:tcPr>
            <w:tcW w:w="471" w:type="dxa"/>
            <w:vAlign w:val="bottom"/>
          </w:tcPr>
          <w:p w14:paraId="74655B0D" w14:textId="27208E77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999" w:type="dxa"/>
            <w:vAlign w:val="bottom"/>
          </w:tcPr>
          <w:p w14:paraId="6F630272" w14:textId="3397F79D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4009.0 ± 1661.6</w:t>
            </w:r>
          </w:p>
        </w:tc>
        <w:tc>
          <w:tcPr>
            <w:tcW w:w="985" w:type="dxa"/>
            <w:vAlign w:val="bottom"/>
          </w:tcPr>
          <w:p w14:paraId="4461D204" w14:textId="6B47C91D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0.0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0.0</w:t>
            </w:r>
          </w:p>
        </w:tc>
        <w:tc>
          <w:tcPr>
            <w:tcW w:w="910" w:type="dxa"/>
            <w:vAlign w:val="bottom"/>
          </w:tcPr>
          <w:p w14:paraId="0B06F530" w14:textId="7A5D283D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5018.9 ± 1739.6</w:t>
            </w:r>
          </w:p>
        </w:tc>
        <w:tc>
          <w:tcPr>
            <w:tcW w:w="1001" w:type="dxa"/>
            <w:vAlign w:val="bottom"/>
          </w:tcPr>
          <w:p w14:paraId="77C2AE01" w14:textId="6A58BDEA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2490.3 ± 400.6</w:t>
            </w:r>
          </w:p>
        </w:tc>
        <w:tc>
          <w:tcPr>
            <w:tcW w:w="985" w:type="dxa"/>
            <w:vAlign w:val="bottom"/>
          </w:tcPr>
          <w:p w14:paraId="029A524E" w14:textId="23FE9E86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1957.2 ± 389.7</w:t>
            </w:r>
          </w:p>
        </w:tc>
        <w:tc>
          <w:tcPr>
            <w:tcW w:w="985" w:type="dxa"/>
            <w:vAlign w:val="bottom"/>
          </w:tcPr>
          <w:p w14:paraId="75542A36" w14:textId="771B3995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1043.4 ± 301.2</w:t>
            </w:r>
          </w:p>
        </w:tc>
        <w:tc>
          <w:tcPr>
            <w:tcW w:w="985" w:type="dxa"/>
            <w:vAlign w:val="bottom"/>
          </w:tcPr>
          <w:p w14:paraId="38E45C72" w14:textId="59745848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1483.1 ± 367.8</w:t>
            </w:r>
          </w:p>
        </w:tc>
        <w:tc>
          <w:tcPr>
            <w:tcW w:w="985" w:type="dxa"/>
            <w:vAlign w:val="bottom"/>
          </w:tcPr>
          <w:p w14:paraId="2BBB5184" w14:textId="3E82F4DA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1559.4 ± 372.8</w:t>
            </w:r>
          </w:p>
        </w:tc>
      </w:tr>
      <w:tr w:rsidR="003E273D" w:rsidRPr="00CE04B5" w14:paraId="619F38B2" w14:textId="77777777" w:rsidTr="007F3C61">
        <w:tc>
          <w:tcPr>
            <w:tcW w:w="471" w:type="dxa"/>
            <w:vAlign w:val="bottom"/>
          </w:tcPr>
          <w:p w14:paraId="590B6A1F" w14:textId="0AFD7370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999" w:type="dxa"/>
            <w:vAlign w:val="bottom"/>
          </w:tcPr>
          <w:p w14:paraId="25F31183" w14:textId="60739B4D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6682.9 ± 2324.3</w:t>
            </w:r>
          </w:p>
        </w:tc>
        <w:tc>
          <w:tcPr>
            <w:tcW w:w="985" w:type="dxa"/>
            <w:vAlign w:val="bottom"/>
          </w:tcPr>
          <w:p w14:paraId="78F397CB" w14:textId="3BFB57F8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652.1 ± 233.4</w:t>
            </w:r>
          </w:p>
        </w:tc>
        <w:tc>
          <w:tcPr>
            <w:tcW w:w="910" w:type="dxa"/>
            <w:vAlign w:val="bottom"/>
          </w:tcPr>
          <w:p w14:paraId="7B9913AD" w14:textId="346A9771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0.0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0.0</w:t>
            </w:r>
          </w:p>
        </w:tc>
        <w:tc>
          <w:tcPr>
            <w:tcW w:w="1001" w:type="dxa"/>
            <w:vAlign w:val="bottom"/>
          </w:tcPr>
          <w:p w14:paraId="34133258" w14:textId="7610EE8A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2615.3 ± 400.7</w:t>
            </w:r>
          </w:p>
        </w:tc>
        <w:tc>
          <w:tcPr>
            <w:tcW w:w="985" w:type="dxa"/>
            <w:vAlign w:val="bottom"/>
          </w:tcPr>
          <w:p w14:paraId="5F7F2D83" w14:textId="3B4D4770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2089.0 ± 389.3</w:t>
            </w:r>
          </w:p>
        </w:tc>
        <w:tc>
          <w:tcPr>
            <w:tcW w:w="985" w:type="dxa"/>
            <w:vAlign w:val="bottom"/>
          </w:tcPr>
          <w:p w14:paraId="2D01E8BC" w14:textId="7059649B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1162.8 ± 303.7</w:t>
            </w:r>
          </w:p>
        </w:tc>
        <w:tc>
          <w:tcPr>
            <w:tcW w:w="985" w:type="dxa"/>
            <w:vAlign w:val="bottom"/>
          </w:tcPr>
          <w:p w14:paraId="3D4A4E96" w14:textId="24E9B761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1608.2 ± 368.0</w:t>
            </w:r>
          </w:p>
        </w:tc>
        <w:tc>
          <w:tcPr>
            <w:tcW w:w="985" w:type="dxa"/>
            <w:vAlign w:val="bottom"/>
          </w:tcPr>
          <w:p w14:paraId="66B5A59C" w14:textId="11EF3DDE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1685.1 ± 373.3</w:t>
            </w:r>
          </w:p>
        </w:tc>
      </w:tr>
      <w:tr w:rsidR="003E273D" w:rsidRPr="00CE04B5" w14:paraId="2DA9EF50" w14:textId="77777777" w:rsidTr="007F3C61">
        <w:tc>
          <w:tcPr>
            <w:tcW w:w="471" w:type="dxa"/>
            <w:vAlign w:val="bottom"/>
          </w:tcPr>
          <w:p w14:paraId="344EFB80" w14:textId="074EE4F6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999" w:type="dxa"/>
            <w:vAlign w:val="bottom"/>
          </w:tcPr>
          <w:p w14:paraId="55133A7C" w14:textId="705792AE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15106.5 ± 3589.7</w:t>
            </w:r>
          </w:p>
        </w:tc>
        <w:tc>
          <w:tcPr>
            <w:tcW w:w="985" w:type="dxa"/>
            <w:vAlign w:val="bottom"/>
          </w:tcPr>
          <w:p w14:paraId="5DB790D8" w14:textId="0BBB1F24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9381.3 ± 2015.7</w:t>
            </w:r>
          </w:p>
        </w:tc>
        <w:tc>
          <w:tcPr>
            <w:tcW w:w="910" w:type="dxa"/>
            <w:vAlign w:val="bottom"/>
          </w:tcPr>
          <w:p w14:paraId="7A86893E" w14:textId="2B929DF9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13741.1 ±3171.9</w:t>
            </w:r>
          </w:p>
        </w:tc>
        <w:tc>
          <w:tcPr>
            <w:tcW w:w="1001" w:type="dxa"/>
            <w:vAlign w:val="bottom"/>
          </w:tcPr>
          <w:p w14:paraId="663C9A97" w14:textId="7840956D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0.0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0.0</w:t>
            </w:r>
          </w:p>
        </w:tc>
        <w:tc>
          <w:tcPr>
            <w:tcW w:w="985" w:type="dxa"/>
            <w:vAlign w:val="bottom"/>
          </w:tcPr>
          <w:p w14:paraId="3E0370D1" w14:textId="2EE2A20A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1459.8 ± 122.9</w:t>
            </w:r>
          </w:p>
        </w:tc>
        <w:tc>
          <w:tcPr>
            <w:tcW w:w="985" w:type="dxa"/>
            <w:vAlign w:val="bottom"/>
          </w:tcPr>
          <w:p w14:paraId="250BD33A" w14:textId="60B16C75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687.2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49.2</w:t>
            </w:r>
          </w:p>
        </w:tc>
        <w:tc>
          <w:tcPr>
            <w:tcW w:w="985" w:type="dxa"/>
            <w:vAlign w:val="bottom"/>
          </w:tcPr>
          <w:p w14:paraId="51B30E9E" w14:textId="3465B483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32.6 ±2.7</w:t>
            </w:r>
          </w:p>
        </w:tc>
        <w:tc>
          <w:tcPr>
            <w:tcW w:w="985" w:type="dxa"/>
            <w:vAlign w:val="bottom"/>
          </w:tcPr>
          <w:p w14:paraId="5D44A63A" w14:textId="77E0F7C9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219.5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12.2</w:t>
            </w:r>
          </w:p>
        </w:tc>
      </w:tr>
      <w:tr w:rsidR="003E273D" w:rsidRPr="00CE04B5" w14:paraId="23941755" w14:textId="77777777" w:rsidTr="007F3C61">
        <w:tc>
          <w:tcPr>
            <w:tcW w:w="471" w:type="dxa"/>
            <w:vAlign w:val="bottom"/>
          </w:tcPr>
          <w:p w14:paraId="6B4EADA5" w14:textId="263CA23F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999" w:type="dxa"/>
            <w:vAlign w:val="bottom"/>
          </w:tcPr>
          <w:p w14:paraId="44688E20" w14:textId="64737348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14532.2 ± 3582.3</w:t>
            </w:r>
          </w:p>
        </w:tc>
        <w:tc>
          <w:tcPr>
            <w:tcW w:w="985" w:type="dxa"/>
            <w:vAlign w:val="bottom"/>
          </w:tcPr>
          <w:p w14:paraId="7A212CC6" w14:textId="5DE07ACA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8810.9 ± 2004.4</w:t>
            </w:r>
          </w:p>
        </w:tc>
        <w:tc>
          <w:tcPr>
            <w:tcW w:w="910" w:type="dxa"/>
            <w:vAlign w:val="bottom"/>
          </w:tcPr>
          <w:p w14:paraId="7DF31086" w14:textId="71963C42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13175.0 ±3162.7</w:t>
            </w:r>
          </w:p>
        </w:tc>
        <w:tc>
          <w:tcPr>
            <w:tcW w:w="1001" w:type="dxa"/>
            <w:vAlign w:val="bottom"/>
          </w:tcPr>
          <w:p w14:paraId="65BFAF40" w14:textId="54CAD87B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1414.4 ±114.2</w:t>
            </w:r>
          </w:p>
        </w:tc>
        <w:tc>
          <w:tcPr>
            <w:tcW w:w="985" w:type="dxa"/>
            <w:vAlign w:val="bottom"/>
          </w:tcPr>
          <w:p w14:paraId="05B305E4" w14:textId="0C8EE384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0.0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0.0</w:t>
            </w:r>
          </w:p>
        </w:tc>
        <w:tc>
          <w:tcPr>
            <w:tcW w:w="985" w:type="dxa"/>
            <w:vAlign w:val="bottom"/>
          </w:tcPr>
          <w:p w14:paraId="3FF5B4EC" w14:textId="4864DF98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108.1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9.6</w:t>
            </w:r>
          </w:p>
        </w:tc>
        <w:tc>
          <w:tcPr>
            <w:tcW w:w="985" w:type="dxa"/>
            <w:vAlign w:val="bottom"/>
          </w:tcPr>
          <w:p w14:paraId="502AAB4F" w14:textId="4EA2485B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414.0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43.1</w:t>
            </w:r>
          </w:p>
        </w:tc>
        <w:tc>
          <w:tcPr>
            <w:tcW w:w="985" w:type="dxa"/>
            <w:vAlign w:val="bottom"/>
          </w:tcPr>
          <w:p w14:paraId="0FFACCEB" w14:textId="3FAC49BF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436.5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50.2</w:t>
            </w:r>
          </w:p>
        </w:tc>
      </w:tr>
      <w:tr w:rsidR="003E273D" w:rsidRPr="00CE04B5" w14:paraId="540F7980" w14:textId="77777777" w:rsidTr="007F3C61">
        <w:tc>
          <w:tcPr>
            <w:tcW w:w="471" w:type="dxa"/>
            <w:tcBorders>
              <w:bottom w:val="nil"/>
            </w:tcBorders>
            <w:vAlign w:val="bottom"/>
          </w:tcPr>
          <w:p w14:paraId="034FE80E" w14:textId="2016A09F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999" w:type="dxa"/>
            <w:tcBorders>
              <w:bottom w:val="nil"/>
            </w:tcBorders>
            <w:vAlign w:val="bottom"/>
          </w:tcPr>
          <w:p w14:paraId="2B862233" w14:textId="2A87B27A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14270.1 ± 3580.2</w:t>
            </w:r>
          </w:p>
        </w:tc>
        <w:tc>
          <w:tcPr>
            <w:tcW w:w="985" w:type="dxa"/>
            <w:tcBorders>
              <w:bottom w:val="nil"/>
            </w:tcBorders>
            <w:vAlign w:val="bottom"/>
          </w:tcPr>
          <w:p w14:paraId="53DAD273" w14:textId="75C1EE4C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8545.2 ± 1998.5</w:t>
            </w:r>
          </w:p>
        </w:tc>
        <w:tc>
          <w:tcPr>
            <w:tcW w:w="910" w:type="dxa"/>
            <w:tcBorders>
              <w:bottom w:val="nil"/>
            </w:tcBorders>
            <w:vAlign w:val="bottom"/>
          </w:tcPr>
          <w:p w14:paraId="26EF171F" w14:textId="4A5B90E5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12905.0 ±3156.6</w:t>
            </w:r>
          </w:p>
        </w:tc>
        <w:tc>
          <w:tcPr>
            <w:tcW w:w="1001" w:type="dxa"/>
            <w:tcBorders>
              <w:bottom w:val="nil"/>
            </w:tcBorders>
            <w:vAlign w:val="bottom"/>
          </w:tcPr>
          <w:p w14:paraId="0CC8610B" w14:textId="17207F93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1352.6 ±120.4</w:t>
            </w:r>
          </w:p>
        </w:tc>
        <w:tc>
          <w:tcPr>
            <w:tcW w:w="985" w:type="dxa"/>
            <w:tcBorders>
              <w:bottom w:val="nil"/>
            </w:tcBorders>
            <w:vAlign w:val="bottom"/>
          </w:tcPr>
          <w:p w14:paraId="7E3F9F9C" w14:textId="4F960831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660.6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88.2</w:t>
            </w:r>
          </w:p>
        </w:tc>
        <w:tc>
          <w:tcPr>
            <w:tcW w:w="985" w:type="dxa"/>
            <w:tcBorders>
              <w:bottom w:val="nil"/>
            </w:tcBorders>
            <w:vAlign w:val="bottom"/>
          </w:tcPr>
          <w:p w14:paraId="69DB21D9" w14:textId="735D725E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0.0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0.0</w:t>
            </w:r>
          </w:p>
        </w:tc>
        <w:tc>
          <w:tcPr>
            <w:tcW w:w="985" w:type="dxa"/>
            <w:tcBorders>
              <w:bottom w:val="nil"/>
            </w:tcBorders>
            <w:vAlign w:val="bottom"/>
          </w:tcPr>
          <w:p w14:paraId="16AE7D8B" w14:textId="2ADCCA16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346.4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49.6</w:t>
            </w:r>
          </w:p>
        </w:tc>
        <w:tc>
          <w:tcPr>
            <w:tcW w:w="985" w:type="dxa"/>
            <w:tcBorders>
              <w:bottom w:val="nil"/>
            </w:tcBorders>
            <w:vAlign w:val="bottom"/>
          </w:tcPr>
          <w:p w14:paraId="3F12ECB4" w14:textId="734176F8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409.6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57.2</w:t>
            </w:r>
          </w:p>
        </w:tc>
      </w:tr>
      <w:tr w:rsidR="003E273D" w:rsidRPr="00CE04B5" w14:paraId="2E1AFF63" w14:textId="77777777" w:rsidTr="007F3C61">
        <w:tc>
          <w:tcPr>
            <w:tcW w:w="471" w:type="dxa"/>
            <w:tcBorders>
              <w:bottom w:val="nil"/>
            </w:tcBorders>
            <w:vAlign w:val="bottom"/>
          </w:tcPr>
          <w:p w14:paraId="2708E96C" w14:textId="34BEA901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999" w:type="dxa"/>
            <w:tcBorders>
              <w:bottom w:val="nil"/>
            </w:tcBorders>
            <w:vAlign w:val="bottom"/>
          </w:tcPr>
          <w:p w14:paraId="1BEFADC7" w14:textId="116665F4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15013.6 ± 3590.3</w:t>
            </w:r>
          </w:p>
        </w:tc>
        <w:tc>
          <w:tcPr>
            <w:tcW w:w="985" w:type="dxa"/>
            <w:tcBorders>
              <w:bottom w:val="nil"/>
            </w:tcBorders>
            <w:vAlign w:val="bottom"/>
          </w:tcPr>
          <w:p w14:paraId="54EA6117" w14:textId="20620C45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9288.4 ± 2015.8</w:t>
            </w:r>
          </w:p>
        </w:tc>
        <w:tc>
          <w:tcPr>
            <w:tcW w:w="910" w:type="dxa"/>
            <w:tcBorders>
              <w:bottom w:val="nil"/>
            </w:tcBorders>
            <w:vAlign w:val="bottom"/>
          </w:tcPr>
          <w:p w14:paraId="3E9B993B" w14:textId="4BC2408E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13648.1± 3172.1</w:t>
            </w:r>
          </w:p>
        </w:tc>
        <w:tc>
          <w:tcPr>
            <w:tcW w:w="1001" w:type="dxa"/>
            <w:tcBorders>
              <w:bottom w:val="nil"/>
            </w:tcBorders>
            <w:vAlign w:val="bottom"/>
          </w:tcPr>
          <w:p w14:paraId="72523928" w14:textId="317E0526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869.6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83.1</w:t>
            </w:r>
          </w:p>
        </w:tc>
        <w:tc>
          <w:tcPr>
            <w:tcW w:w="985" w:type="dxa"/>
            <w:tcBorders>
              <w:bottom w:val="nil"/>
            </w:tcBorders>
            <w:vAlign w:val="bottom"/>
          </w:tcPr>
          <w:p w14:paraId="5767B3BC" w14:textId="6A6D43FD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1370.7 ± 122.7</w:t>
            </w:r>
          </w:p>
        </w:tc>
        <w:tc>
          <w:tcPr>
            <w:tcW w:w="985" w:type="dxa"/>
            <w:tcBorders>
              <w:bottom w:val="nil"/>
            </w:tcBorders>
            <w:vAlign w:val="bottom"/>
          </w:tcPr>
          <w:p w14:paraId="4067050B" w14:textId="155C9572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595.4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48.1</w:t>
            </w:r>
          </w:p>
        </w:tc>
        <w:tc>
          <w:tcPr>
            <w:tcW w:w="985" w:type="dxa"/>
            <w:tcBorders>
              <w:bottom w:val="nil"/>
            </w:tcBorders>
            <w:vAlign w:val="bottom"/>
          </w:tcPr>
          <w:p w14:paraId="4B39575B" w14:textId="276F95BA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0.0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0.0</w:t>
            </w:r>
          </w:p>
        </w:tc>
        <w:tc>
          <w:tcPr>
            <w:tcW w:w="985" w:type="dxa"/>
            <w:tcBorders>
              <w:bottom w:val="nil"/>
            </w:tcBorders>
            <w:vAlign w:val="bottom"/>
          </w:tcPr>
          <w:p w14:paraId="71D90829" w14:textId="0E840676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145.9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10.8</w:t>
            </w:r>
          </w:p>
        </w:tc>
      </w:tr>
      <w:tr w:rsidR="003E273D" w:rsidRPr="00CE04B5" w14:paraId="5208ADAD" w14:textId="77777777" w:rsidTr="007F3C61">
        <w:tc>
          <w:tcPr>
            <w:tcW w:w="471" w:type="dxa"/>
            <w:tcBorders>
              <w:top w:val="nil"/>
              <w:bottom w:val="single" w:sz="6" w:space="0" w:color="auto"/>
            </w:tcBorders>
            <w:vAlign w:val="bottom"/>
          </w:tcPr>
          <w:p w14:paraId="70B5019B" w14:textId="33198B86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999" w:type="dxa"/>
            <w:tcBorders>
              <w:top w:val="nil"/>
              <w:bottom w:val="single" w:sz="6" w:space="0" w:color="auto"/>
            </w:tcBorders>
            <w:vAlign w:val="bottom"/>
          </w:tcPr>
          <w:p w14:paraId="6B0B9CE7" w14:textId="0A06EE42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15021.8 ± 3589.9</w:t>
            </w:r>
          </w:p>
        </w:tc>
        <w:tc>
          <w:tcPr>
            <w:tcW w:w="985" w:type="dxa"/>
            <w:tcBorders>
              <w:top w:val="nil"/>
              <w:bottom w:val="single" w:sz="6" w:space="0" w:color="auto"/>
            </w:tcBorders>
            <w:vAlign w:val="bottom"/>
          </w:tcPr>
          <w:p w14:paraId="378F4507" w14:textId="5C5127E6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9296.8 ± 2014.8</w:t>
            </w:r>
          </w:p>
        </w:tc>
        <w:tc>
          <w:tcPr>
            <w:tcW w:w="910" w:type="dxa"/>
            <w:tcBorders>
              <w:top w:val="nil"/>
              <w:bottom w:val="single" w:sz="6" w:space="0" w:color="auto"/>
            </w:tcBorders>
            <w:vAlign w:val="bottom"/>
          </w:tcPr>
          <w:p w14:paraId="465BFBBD" w14:textId="35D27F87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13657.1±3171.0</w:t>
            </w:r>
          </w:p>
        </w:tc>
        <w:tc>
          <w:tcPr>
            <w:tcW w:w="1001" w:type="dxa"/>
            <w:tcBorders>
              <w:top w:val="nil"/>
              <w:bottom w:val="single" w:sz="6" w:space="0" w:color="auto"/>
            </w:tcBorders>
            <w:vAlign w:val="bottom"/>
          </w:tcPr>
          <w:p w14:paraId="0E57E1CE" w14:textId="3056DAB1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1065.8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89.2</w:t>
            </w:r>
          </w:p>
        </w:tc>
        <w:tc>
          <w:tcPr>
            <w:tcW w:w="985" w:type="dxa"/>
            <w:tcBorders>
              <w:top w:val="nil"/>
              <w:bottom w:val="single" w:sz="6" w:space="0" w:color="auto"/>
            </w:tcBorders>
            <w:vAlign w:val="bottom"/>
          </w:tcPr>
          <w:p w14:paraId="5C7E6185" w14:textId="0674FE64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1327.9 ± 122.5</w:t>
            </w:r>
          </w:p>
        </w:tc>
        <w:tc>
          <w:tcPr>
            <w:tcW w:w="985" w:type="dxa"/>
            <w:tcBorders>
              <w:top w:val="nil"/>
              <w:bottom w:val="single" w:sz="6" w:space="0" w:color="auto"/>
            </w:tcBorders>
            <w:vAlign w:val="bottom"/>
          </w:tcPr>
          <w:p w14:paraId="7770024E" w14:textId="2F53941C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597.0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46.5</w:t>
            </w:r>
          </w:p>
        </w:tc>
        <w:tc>
          <w:tcPr>
            <w:tcW w:w="985" w:type="dxa"/>
            <w:tcBorders>
              <w:top w:val="nil"/>
              <w:bottom w:val="single" w:sz="6" w:space="0" w:color="auto"/>
            </w:tcBorders>
            <w:vAlign w:val="bottom"/>
          </w:tcPr>
          <w:p w14:paraId="1F15661F" w14:textId="05964FDB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95.1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5.1</w:t>
            </w:r>
          </w:p>
        </w:tc>
        <w:tc>
          <w:tcPr>
            <w:tcW w:w="985" w:type="dxa"/>
            <w:tcBorders>
              <w:top w:val="nil"/>
              <w:bottom w:val="single" w:sz="6" w:space="0" w:color="auto"/>
            </w:tcBorders>
            <w:vAlign w:val="bottom"/>
          </w:tcPr>
          <w:p w14:paraId="12FB6970" w14:textId="5E5A5429" w:rsidR="003E273D" w:rsidRPr="00CE04B5" w:rsidRDefault="003E273D" w:rsidP="007F3C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0.0 ±</w:t>
            </w:r>
            <w:r w:rsidR="007F3C61" w:rsidRPr="00CE04B5">
              <w:rPr>
                <w:rFonts w:ascii="Times New Roman" w:hAnsi="Times New Roman" w:cs="Times New Roman" w:hint="eastAsia"/>
                <w:color w:val="000000"/>
                <w:sz w:val="10"/>
                <w:szCs w:val="10"/>
              </w:rPr>
              <w:t xml:space="preserve"> </w:t>
            </w:r>
            <w:r w:rsidRPr="00CE04B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0.0</w:t>
            </w:r>
          </w:p>
        </w:tc>
      </w:tr>
    </w:tbl>
    <w:p w14:paraId="31FBA455" w14:textId="77777777" w:rsidR="00F46E0B" w:rsidRPr="00CE04B5" w:rsidRDefault="00F46E0B" w:rsidP="007F3C61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0F64469D" w14:textId="332531EE" w:rsidR="00F46E0B" w:rsidRPr="007C13A0" w:rsidRDefault="00F46E0B" w:rsidP="00F46E0B">
      <w:pPr>
        <w:jc w:val="center"/>
        <w:rPr>
          <w:rFonts w:ascii="Times New Roman" w:hAnsi="Times New Roman" w:cs="Times New Roman"/>
          <w:sz w:val="16"/>
          <w:szCs w:val="16"/>
        </w:rPr>
      </w:pPr>
      <w:r w:rsidRPr="007C13A0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>Table S5</w:t>
      </w:r>
      <w:r w:rsidRPr="007C13A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MFPT (ns) of transitions between metastable states in G214R variant.</w:t>
      </w:r>
    </w:p>
    <w:tbl>
      <w:tblPr>
        <w:tblStyle w:val="a7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1118"/>
        <w:gridCol w:w="1119"/>
        <w:gridCol w:w="1119"/>
        <w:gridCol w:w="1119"/>
        <w:gridCol w:w="1119"/>
        <w:gridCol w:w="1119"/>
        <w:gridCol w:w="1119"/>
      </w:tblGrid>
      <w:tr w:rsidR="00E902AA" w:rsidRPr="00D1576B" w14:paraId="7A6338BE" w14:textId="77777777" w:rsidTr="00E902AA"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14:paraId="14F5A644" w14:textId="2A3895B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lastRenderedPageBreak/>
              <w:t>state</w:t>
            </w:r>
          </w:p>
        </w:tc>
        <w:tc>
          <w:tcPr>
            <w:tcW w:w="1118" w:type="dxa"/>
            <w:tcBorders>
              <w:top w:val="single" w:sz="6" w:space="0" w:color="auto"/>
              <w:bottom w:val="single" w:sz="6" w:space="0" w:color="auto"/>
            </w:tcBorders>
          </w:tcPr>
          <w:p w14:paraId="2EF83F25" w14:textId="71AAA50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049B2A03" w14:textId="720B0EF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4FA77813" w14:textId="6DAF152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66B65993" w14:textId="2C2EEF0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7C975316" w14:textId="4F35EE0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545B6867" w14:textId="7C60B5D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51C12988" w14:textId="76159AB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7</w:t>
            </w:r>
          </w:p>
        </w:tc>
      </w:tr>
      <w:tr w:rsidR="00E902AA" w:rsidRPr="00D1576B" w14:paraId="7D7157D1" w14:textId="77777777" w:rsidTr="00E902AA">
        <w:tc>
          <w:tcPr>
            <w:tcW w:w="474" w:type="dxa"/>
            <w:tcBorders>
              <w:top w:val="single" w:sz="6" w:space="0" w:color="auto"/>
            </w:tcBorders>
            <w:vAlign w:val="bottom"/>
          </w:tcPr>
          <w:p w14:paraId="4B84D845" w14:textId="17A6233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18" w:type="dxa"/>
            <w:tcBorders>
              <w:top w:val="single" w:sz="6" w:space="0" w:color="auto"/>
            </w:tcBorders>
            <w:vAlign w:val="bottom"/>
          </w:tcPr>
          <w:p w14:paraId="4269A3A9" w14:textId="663708A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69B86701" w14:textId="7819BC2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141.0 ±</w:t>
            </w:r>
            <w:r w:rsid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38.8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62547EAF" w14:textId="5D75527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15986.1 ± 4905.3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5E8CD9F0" w14:textId="5571281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24549.1 ± 7191.9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5C91A846" w14:textId="3638265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146.4 ±</w:t>
            </w:r>
            <w:r w:rsid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25.5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5AF16855" w14:textId="6CBF468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359.3 ±</w:t>
            </w:r>
            <w:r w:rsid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32.5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7A3C7C16" w14:textId="3483ABA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389.1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34.0</w:t>
            </w:r>
          </w:p>
        </w:tc>
      </w:tr>
      <w:tr w:rsidR="00E902AA" w:rsidRPr="00D1576B" w14:paraId="61AABD57" w14:textId="77777777" w:rsidTr="00E902AA">
        <w:tc>
          <w:tcPr>
            <w:tcW w:w="474" w:type="dxa"/>
            <w:vAlign w:val="bottom"/>
          </w:tcPr>
          <w:p w14:paraId="0042E8A3" w14:textId="518D496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18" w:type="dxa"/>
            <w:vAlign w:val="bottom"/>
          </w:tcPr>
          <w:p w14:paraId="21E3647F" w14:textId="16FB049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11051.2 ± 2573.8</w:t>
            </w:r>
          </w:p>
        </w:tc>
        <w:tc>
          <w:tcPr>
            <w:tcW w:w="1119" w:type="dxa"/>
            <w:vAlign w:val="bottom"/>
          </w:tcPr>
          <w:p w14:paraId="2B932738" w14:textId="572AAD5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4754515B" w14:textId="3046B54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15890.0 ± 4903.5</w:t>
            </w:r>
          </w:p>
        </w:tc>
        <w:tc>
          <w:tcPr>
            <w:tcW w:w="1119" w:type="dxa"/>
            <w:vAlign w:val="bottom"/>
          </w:tcPr>
          <w:p w14:paraId="08C1EAE0" w14:textId="78C1882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24453.0 ± 7192.4</w:t>
            </w:r>
          </w:p>
        </w:tc>
        <w:tc>
          <w:tcPr>
            <w:tcW w:w="1119" w:type="dxa"/>
            <w:vAlign w:val="bottom"/>
          </w:tcPr>
          <w:p w14:paraId="125C4C8C" w14:textId="46901AB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59.1 ±</w:t>
            </w:r>
            <w:r w:rsid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6.4</w:t>
            </w:r>
          </w:p>
        </w:tc>
        <w:tc>
          <w:tcPr>
            <w:tcW w:w="1119" w:type="dxa"/>
            <w:vAlign w:val="bottom"/>
          </w:tcPr>
          <w:p w14:paraId="79F16109" w14:textId="0B362E2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268.8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18.5</w:t>
            </w:r>
          </w:p>
        </w:tc>
        <w:tc>
          <w:tcPr>
            <w:tcW w:w="1119" w:type="dxa"/>
            <w:vAlign w:val="bottom"/>
          </w:tcPr>
          <w:p w14:paraId="3C248FBB" w14:textId="05EF2DD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291.3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22.1</w:t>
            </w:r>
          </w:p>
        </w:tc>
      </w:tr>
      <w:tr w:rsidR="00E902AA" w:rsidRPr="00D1576B" w14:paraId="73816FBE" w14:textId="77777777" w:rsidTr="00E902AA">
        <w:tc>
          <w:tcPr>
            <w:tcW w:w="474" w:type="dxa"/>
            <w:vAlign w:val="bottom"/>
          </w:tcPr>
          <w:p w14:paraId="6E2EAC96" w14:textId="0803C63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18" w:type="dxa"/>
            <w:vAlign w:val="bottom"/>
          </w:tcPr>
          <w:p w14:paraId="0F9FEB9C" w14:textId="3BF1AA4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14842.1 ± 2801.5</w:t>
            </w:r>
          </w:p>
        </w:tc>
        <w:tc>
          <w:tcPr>
            <w:tcW w:w="1119" w:type="dxa"/>
            <w:vAlign w:val="bottom"/>
          </w:tcPr>
          <w:p w14:paraId="051E6F8E" w14:textId="2ADE947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3661.6 ± 742.9</w:t>
            </w:r>
          </w:p>
        </w:tc>
        <w:tc>
          <w:tcPr>
            <w:tcW w:w="1119" w:type="dxa"/>
            <w:vAlign w:val="bottom"/>
          </w:tcPr>
          <w:p w14:paraId="7BAA50AE" w14:textId="5C4ACAA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4FE628F5" w14:textId="563EBB3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3726.9 ± 1518.2</w:t>
            </w:r>
          </w:p>
        </w:tc>
        <w:tc>
          <w:tcPr>
            <w:tcW w:w="1119" w:type="dxa"/>
            <w:vAlign w:val="bottom"/>
          </w:tcPr>
          <w:p w14:paraId="4BBE21AF" w14:textId="39BBEA8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2494.5 ± 678.4</w:t>
            </w:r>
          </w:p>
        </w:tc>
        <w:tc>
          <w:tcPr>
            <w:tcW w:w="1119" w:type="dxa"/>
            <w:vAlign w:val="bottom"/>
          </w:tcPr>
          <w:p w14:paraId="581F18E1" w14:textId="609AB65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1868.5 ± 645.9</w:t>
            </w:r>
          </w:p>
        </w:tc>
        <w:tc>
          <w:tcPr>
            <w:tcW w:w="1119" w:type="dxa"/>
            <w:vAlign w:val="bottom"/>
          </w:tcPr>
          <w:p w14:paraId="3C0A5591" w14:textId="3653943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1461.0 ± 539.6</w:t>
            </w:r>
          </w:p>
        </w:tc>
      </w:tr>
      <w:tr w:rsidR="00E902AA" w:rsidRPr="00D1576B" w14:paraId="7600AC55" w14:textId="77777777" w:rsidTr="00E902AA">
        <w:tc>
          <w:tcPr>
            <w:tcW w:w="474" w:type="dxa"/>
            <w:vAlign w:val="bottom"/>
          </w:tcPr>
          <w:p w14:paraId="47A8C495" w14:textId="4948669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18" w:type="dxa"/>
            <w:vAlign w:val="bottom"/>
          </w:tcPr>
          <w:p w14:paraId="308A6C02" w14:textId="5116744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15082.9 ± 2798.1</w:t>
            </w:r>
          </w:p>
        </w:tc>
        <w:tc>
          <w:tcPr>
            <w:tcW w:w="1119" w:type="dxa"/>
            <w:vAlign w:val="bottom"/>
          </w:tcPr>
          <w:p w14:paraId="495E6770" w14:textId="5F68E0E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3902.3 ± 750.4</w:t>
            </w:r>
          </w:p>
        </w:tc>
        <w:tc>
          <w:tcPr>
            <w:tcW w:w="1119" w:type="dxa"/>
            <w:vAlign w:val="bottom"/>
          </w:tcPr>
          <w:p w14:paraId="45B2FDF1" w14:textId="73467FB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184.3 ±</w:t>
            </w:r>
            <w:r w:rsid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40.0</w:t>
            </w:r>
          </w:p>
        </w:tc>
        <w:tc>
          <w:tcPr>
            <w:tcW w:w="1119" w:type="dxa"/>
            <w:vAlign w:val="bottom"/>
          </w:tcPr>
          <w:p w14:paraId="7EC4E09C" w14:textId="6EFFDCF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61E9CD9C" w14:textId="3959DA1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2735.2 ± 687.1</w:t>
            </w:r>
          </w:p>
        </w:tc>
        <w:tc>
          <w:tcPr>
            <w:tcW w:w="1119" w:type="dxa"/>
            <w:vAlign w:val="bottom"/>
          </w:tcPr>
          <w:p w14:paraId="6181CD22" w14:textId="618EF5C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2109.3 ± 654.8</w:t>
            </w:r>
          </w:p>
        </w:tc>
        <w:tc>
          <w:tcPr>
            <w:tcW w:w="1119" w:type="dxa"/>
            <w:vAlign w:val="bottom"/>
          </w:tcPr>
          <w:p w14:paraId="4BA78E08" w14:textId="293A74D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1701.6 ± 551.9</w:t>
            </w:r>
          </w:p>
        </w:tc>
      </w:tr>
      <w:tr w:rsidR="00E902AA" w:rsidRPr="00D1576B" w14:paraId="4589CAA3" w14:textId="77777777" w:rsidTr="00E902AA">
        <w:tc>
          <w:tcPr>
            <w:tcW w:w="474" w:type="dxa"/>
            <w:vAlign w:val="bottom"/>
          </w:tcPr>
          <w:p w14:paraId="12E03A82" w14:textId="5F5A521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18" w:type="dxa"/>
            <w:vAlign w:val="bottom"/>
          </w:tcPr>
          <w:p w14:paraId="3F3149FE" w14:textId="176B7A7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12107.2 ± 2638.7</w:t>
            </w:r>
          </w:p>
        </w:tc>
        <w:tc>
          <w:tcPr>
            <w:tcW w:w="1119" w:type="dxa"/>
            <w:vAlign w:val="bottom"/>
          </w:tcPr>
          <w:p w14:paraId="60F07B06" w14:textId="1CADB8F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949.7 ± 139.7</w:t>
            </w:r>
          </w:p>
        </w:tc>
        <w:tc>
          <w:tcPr>
            <w:tcW w:w="1119" w:type="dxa"/>
            <w:vAlign w:val="bottom"/>
          </w:tcPr>
          <w:p w14:paraId="04AC88A6" w14:textId="17C06D4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15810.8 ± 4904.1</w:t>
            </w:r>
          </w:p>
        </w:tc>
        <w:tc>
          <w:tcPr>
            <w:tcW w:w="1119" w:type="dxa"/>
            <w:vAlign w:val="bottom"/>
          </w:tcPr>
          <w:p w14:paraId="6A02F842" w14:textId="5EF6BFF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24373.8 ± 7193.0</w:t>
            </w:r>
          </w:p>
        </w:tc>
        <w:tc>
          <w:tcPr>
            <w:tcW w:w="1119" w:type="dxa"/>
            <w:vAlign w:val="bottom"/>
          </w:tcPr>
          <w:p w14:paraId="0EFADF69" w14:textId="38C1DE2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4959740B" w14:textId="733ABE8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189.3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14.2</w:t>
            </w:r>
          </w:p>
        </w:tc>
        <w:tc>
          <w:tcPr>
            <w:tcW w:w="1119" w:type="dxa"/>
            <w:vAlign w:val="bottom"/>
          </w:tcPr>
          <w:p w14:paraId="07C5ACFB" w14:textId="5F29D95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212.2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18.5</w:t>
            </w:r>
          </w:p>
        </w:tc>
      </w:tr>
      <w:tr w:rsidR="00E902AA" w:rsidRPr="00D1576B" w14:paraId="16C2EA3C" w14:textId="77777777" w:rsidTr="00E902AA">
        <w:tc>
          <w:tcPr>
            <w:tcW w:w="474" w:type="dxa"/>
            <w:tcBorders>
              <w:bottom w:val="nil"/>
            </w:tcBorders>
            <w:vAlign w:val="bottom"/>
          </w:tcPr>
          <w:p w14:paraId="522FA48F" w14:textId="7F477C5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18" w:type="dxa"/>
            <w:tcBorders>
              <w:bottom w:val="nil"/>
            </w:tcBorders>
            <w:vAlign w:val="bottom"/>
          </w:tcPr>
          <w:p w14:paraId="08C8D785" w14:textId="7B4728D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12967.4 ± 2656.5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1C00CD6E" w14:textId="79B3151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1793.2 ± 205.7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65D5ACB5" w14:textId="51D9130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15626.3 ± 4900.6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514F7AFD" w14:textId="43195E1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24189.3 ± 7188.2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712E1094" w14:textId="691635D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630.0 ±</w:t>
            </w:r>
            <w:r w:rsid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60.6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0F3EE159" w14:textId="24AE05A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7A57D63D" w14:textId="5C3CE9D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74.6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5.0</w:t>
            </w:r>
          </w:p>
        </w:tc>
      </w:tr>
      <w:tr w:rsidR="00E902AA" w:rsidRPr="00D1576B" w14:paraId="6B96D1DF" w14:textId="77777777" w:rsidTr="00E902AA">
        <w:tc>
          <w:tcPr>
            <w:tcW w:w="474" w:type="dxa"/>
            <w:tcBorders>
              <w:top w:val="nil"/>
              <w:bottom w:val="single" w:sz="6" w:space="0" w:color="auto"/>
            </w:tcBorders>
            <w:vAlign w:val="bottom"/>
          </w:tcPr>
          <w:p w14:paraId="4EA0ADE1" w14:textId="68FAA3F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18" w:type="dxa"/>
            <w:tcBorders>
              <w:top w:val="nil"/>
              <w:bottom w:val="single" w:sz="6" w:space="0" w:color="auto"/>
            </w:tcBorders>
            <w:vAlign w:val="bottom"/>
          </w:tcPr>
          <w:p w14:paraId="053B5F6B" w14:textId="18A2157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13104.8 ± 2657.4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51C834B5" w14:textId="17D6DE5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1924.4 ± 213.3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089ADD5F" w14:textId="69AC1AA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15478.5 ± 4898.7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382B4248" w14:textId="0D5F703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24040.6 ± 7186.8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6E9A838B" w14:textId="2BFDA5E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757.4 ±</w:t>
            </w:r>
            <w:r w:rsid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69.7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38B55EF6" w14:textId="180B3EB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128.4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11.2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2108D9C3" w14:textId="6BD06FD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</w:tr>
    </w:tbl>
    <w:p w14:paraId="13FE5585" w14:textId="77777777" w:rsidR="00F46E0B" w:rsidRPr="00D1576B" w:rsidRDefault="00F46E0B" w:rsidP="00F46E0B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2FF00F44" w14:textId="1C58DBBA" w:rsidR="00F46E0B" w:rsidRPr="007C13A0" w:rsidRDefault="00F46E0B" w:rsidP="00F46E0B">
      <w:pPr>
        <w:jc w:val="center"/>
        <w:rPr>
          <w:rFonts w:ascii="Times New Roman" w:hAnsi="Times New Roman" w:cs="Times New Roman"/>
          <w:sz w:val="16"/>
          <w:szCs w:val="16"/>
        </w:rPr>
      </w:pPr>
      <w:r w:rsidRPr="007C13A0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>Table S6</w:t>
      </w:r>
      <w:r w:rsidRPr="007C13A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MFPT (</w:t>
      </w:r>
      <w:proofErr w:type="gramStart"/>
      <w:r w:rsidRPr="007C13A0">
        <w:rPr>
          <w:rFonts w:ascii="Times New Roman" w:hAnsi="Times New Roman" w:cs="Times New Roman"/>
          <w:sz w:val="16"/>
          <w:szCs w:val="16"/>
          <w:shd w:val="clear" w:color="auto" w:fill="FFFFFF"/>
        </w:rPr>
        <w:t>ns</w:t>
      </w:r>
      <w:proofErr w:type="gramEnd"/>
      <w:r w:rsidRPr="007C13A0">
        <w:rPr>
          <w:rFonts w:ascii="Times New Roman" w:hAnsi="Times New Roman" w:cs="Times New Roman"/>
          <w:sz w:val="16"/>
          <w:szCs w:val="16"/>
          <w:shd w:val="clear" w:color="auto" w:fill="FFFFFF"/>
        </w:rPr>
        <w:t>) of transitions between metastable states in E219A variant.</w:t>
      </w:r>
    </w:p>
    <w:tbl>
      <w:tblPr>
        <w:tblStyle w:val="a7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1118"/>
        <w:gridCol w:w="1119"/>
        <w:gridCol w:w="1119"/>
        <w:gridCol w:w="1119"/>
        <w:gridCol w:w="1119"/>
        <w:gridCol w:w="1119"/>
        <w:gridCol w:w="1119"/>
      </w:tblGrid>
      <w:tr w:rsidR="00E902AA" w:rsidRPr="00D1576B" w14:paraId="3CE04A1D" w14:textId="77777777" w:rsidTr="00E902AA"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14:paraId="27867B85" w14:textId="7EE2896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state</w:t>
            </w:r>
          </w:p>
        </w:tc>
        <w:tc>
          <w:tcPr>
            <w:tcW w:w="1118" w:type="dxa"/>
            <w:tcBorders>
              <w:top w:val="single" w:sz="6" w:space="0" w:color="auto"/>
              <w:bottom w:val="single" w:sz="6" w:space="0" w:color="auto"/>
            </w:tcBorders>
          </w:tcPr>
          <w:p w14:paraId="6D3D72A8" w14:textId="5BA0CD4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696492F6" w14:textId="32F9C82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5266D1FD" w14:textId="0BC5A1A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4D92C2F5" w14:textId="5ECE978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124E0800" w14:textId="5FA33EC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5695970E" w14:textId="3EA4695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43D0D09F" w14:textId="5ED9B3F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7</w:t>
            </w:r>
          </w:p>
        </w:tc>
      </w:tr>
      <w:tr w:rsidR="00E902AA" w:rsidRPr="00D1576B" w14:paraId="13B03C6B" w14:textId="77777777" w:rsidTr="00E902AA">
        <w:tc>
          <w:tcPr>
            <w:tcW w:w="474" w:type="dxa"/>
            <w:tcBorders>
              <w:top w:val="single" w:sz="6" w:space="0" w:color="auto"/>
            </w:tcBorders>
            <w:vAlign w:val="bottom"/>
          </w:tcPr>
          <w:p w14:paraId="03881906" w14:textId="54A6E0D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18" w:type="dxa"/>
            <w:tcBorders>
              <w:top w:val="single" w:sz="6" w:space="0" w:color="auto"/>
            </w:tcBorders>
            <w:vAlign w:val="bottom"/>
          </w:tcPr>
          <w:p w14:paraId="1734B088" w14:textId="6F9967E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5B651178" w14:textId="55559C3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1264.4 ± 687.4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4F5C0E0C" w14:textId="58D4F86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2164.5 ± 410.6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1993B9F4" w14:textId="49CA1ED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1090.0 ± 295.7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53518614" w14:textId="300E48B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1120.1 ± 351.4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79918F32" w14:textId="272C4CD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87.1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27.1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602F5A83" w14:textId="097ECAB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1144.0 ± 403.8</w:t>
            </w:r>
          </w:p>
        </w:tc>
      </w:tr>
      <w:tr w:rsidR="00E902AA" w:rsidRPr="00D1576B" w14:paraId="6C70A2D3" w14:textId="77777777" w:rsidTr="00E902AA">
        <w:tc>
          <w:tcPr>
            <w:tcW w:w="474" w:type="dxa"/>
            <w:vAlign w:val="bottom"/>
          </w:tcPr>
          <w:p w14:paraId="6B0A8CC4" w14:textId="454C738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18" w:type="dxa"/>
            <w:vAlign w:val="bottom"/>
          </w:tcPr>
          <w:p w14:paraId="0EC72861" w14:textId="7D0E46E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6228.8 ± 3113.1</w:t>
            </w:r>
          </w:p>
        </w:tc>
        <w:tc>
          <w:tcPr>
            <w:tcW w:w="1119" w:type="dxa"/>
            <w:vAlign w:val="bottom"/>
          </w:tcPr>
          <w:p w14:paraId="0964B761" w14:textId="4AC9A87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77DBC92B" w14:textId="5145198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1901.1 ± 451.9</w:t>
            </w:r>
          </w:p>
        </w:tc>
        <w:tc>
          <w:tcPr>
            <w:tcW w:w="1119" w:type="dxa"/>
            <w:vAlign w:val="bottom"/>
          </w:tcPr>
          <w:p w14:paraId="45C17B05" w14:textId="74ED11B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1108.5 ± 278.2</w:t>
            </w:r>
          </w:p>
        </w:tc>
        <w:tc>
          <w:tcPr>
            <w:tcW w:w="1119" w:type="dxa"/>
            <w:vAlign w:val="bottom"/>
          </w:tcPr>
          <w:p w14:paraId="2A994729" w14:textId="7988379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1092.4 ± 342.7</w:t>
            </w:r>
          </w:p>
        </w:tc>
        <w:tc>
          <w:tcPr>
            <w:tcW w:w="1119" w:type="dxa"/>
            <w:vAlign w:val="bottom"/>
          </w:tcPr>
          <w:p w14:paraId="554BA94A" w14:textId="5090416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221.3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43.6</w:t>
            </w:r>
          </w:p>
        </w:tc>
        <w:tc>
          <w:tcPr>
            <w:tcW w:w="1119" w:type="dxa"/>
            <w:vAlign w:val="bottom"/>
          </w:tcPr>
          <w:p w14:paraId="52AA5AF7" w14:textId="58CB3FE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1213.9 ± 359.7</w:t>
            </w:r>
          </w:p>
        </w:tc>
      </w:tr>
      <w:tr w:rsidR="00E902AA" w:rsidRPr="00D1576B" w14:paraId="1BD11212" w14:textId="77777777" w:rsidTr="00E902AA">
        <w:tc>
          <w:tcPr>
            <w:tcW w:w="474" w:type="dxa"/>
            <w:vAlign w:val="bottom"/>
          </w:tcPr>
          <w:p w14:paraId="3823647A" w14:textId="2957F2B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18" w:type="dxa"/>
            <w:vAlign w:val="bottom"/>
          </w:tcPr>
          <w:p w14:paraId="40D25E7B" w14:textId="4BE82A9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12248.7 ± 4167.4</w:t>
            </w:r>
          </w:p>
        </w:tc>
        <w:tc>
          <w:tcPr>
            <w:tcW w:w="1119" w:type="dxa"/>
            <w:vAlign w:val="bottom"/>
          </w:tcPr>
          <w:p w14:paraId="617F7D6E" w14:textId="6BDFBB0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5437.4 ± 1621.2</w:t>
            </w:r>
          </w:p>
        </w:tc>
        <w:tc>
          <w:tcPr>
            <w:tcW w:w="1119" w:type="dxa"/>
            <w:vAlign w:val="bottom"/>
          </w:tcPr>
          <w:p w14:paraId="72FBE29D" w14:textId="0E5F55C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44319254" w14:textId="25C7563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1020.7 ± 120.0</w:t>
            </w:r>
          </w:p>
        </w:tc>
        <w:tc>
          <w:tcPr>
            <w:tcW w:w="1119" w:type="dxa"/>
            <w:vAlign w:val="bottom"/>
          </w:tcPr>
          <w:p w14:paraId="3CC76C92" w14:textId="7A14EC0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343.5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81.3</w:t>
            </w:r>
          </w:p>
        </w:tc>
        <w:tc>
          <w:tcPr>
            <w:tcW w:w="1119" w:type="dxa"/>
            <w:vAlign w:val="bottom"/>
          </w:tcPr>
          <w:p w14:paraId="499CDE87" w14:textId="742091A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278.9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40.1</w:t>
            </w:r>
          </w:p>
        </w:tc>
        <w:tc>
          <w:tcPr>
            <w:tcW w:w="1119" w:type="dxa"/>
            <w:vAlign w:val="bottom"/>
          </w:tcPr>
          <w:p w14:paraId="2211B171" w14:textId="742F2D0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780.5 ± 119.3</w:t>
            </w:r>
          </w:p>
        </w:tc>
      </w:tr>
      <w:tr w:rsidR="00E902AA" w:rsidRPr="00D1576B" w14:paraId="66AA210E" w14:textId="77777777" w:rsidTr="00E902AA">
        <w:tc>
          <w:tcPr>
            <w:tcW w:w="474" w:type="dxa"/>
            <w:vAlign w:val="bottom"/>
          </w:tcPr>
          <w:p w14:paraId="3EAF0419" w14:textId="408CA86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18" w:type="dxa"/>
            <w:vAlign w:val="bottom"/>
          </w:tcPr>
          <w:p w14:paraId="5B3CF877" w14:textId="71EAE62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12745.9 ± 4185.6</w:t>
            </w:r>
          </w:p>
        </w:tc>
        <w:tc>
          <w:tcPr>
            <w:tcW w:w="1119" w:type="dxa"/>
            <w:vAlign w:val="bottom"/>
          </w:tcPr>
          <w:p w14:paraId="4D14CEB6" w14:textId="11712D2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6535.0 ± 1631.1</w:t>
            </w:r>
          </w:p>
        </w:tc>
        <w:tc>
          <w:tcPr>
            <w:tcW w:w="1119" w:type="dxa"/>
            <w:vAlign w:val="bottom"/>
          </w:tcPr>
          <w:p w14:paraId="324B0205" w14:textId="225DA8C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2243.0 ± 288.1</w:t>
            </w:r>
          </w:p>
        </w:tc>
        <w:tc>
          <w:tcPr>
            <w:tcW w:w="1119" w:type="dxa"/>
            <w:vAlign w:val="bottom"/>
          </w:tcPr>
          <w:p w14:paraId="029954DC" w14:textId="4D3D715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4F5923A2" w14:textId="705CFE5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465.2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46.7</w:t>
            </w:r>
          </w:p>
        </w:tc>
        <w:tc>
          <w:tcPr>
            <w:tcW w:w="1119" w:type="dxa"/>
            <w:vAlign w:val="bottom"/>
          </w:tcPr>
          <w:p w14:paraId="29B8E209" w14:textId="6BD5FFF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116.7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10.0</w:t>
            </w:r>
          </w:p>
        </w:tc>
        <w:tc>
          <w:tcPr>
            <w:tcW w:w="1119" w:type="dxa"/>
            <w:vAlign w:val="bottom"/>
          </w:tcPr>
          <w:p w14:paraId="34C43821" w14:textId="2A290BF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467.7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49.8</w:t>
            </w:r>
          </w:p>
        </w:tc>
      </w:tr>
      <w:tr w:rsidR="00E902AA" w:rsidRPr="00D1576B" w14:paraId="0B356883" w14:textId="77777777" w:rsidTr="00E902AA">
        <w:tc>
          <w:tcPr>
            <w:tcW w:w="474" w:type="dxa"/>
            <w:vAlign w:val="bottom"/>
          </w:tcPr>
          <w:p w14:paraId="27C2F279" w14:textId="37873EE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18" w:type="dxa"/>
            <w:vAlign w:val="bottom"/>
          </w:tcPr>
          <w:p w14:paraId="7CDCE45E" w14:textId="3CA2DAA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13096.8 ± 4198.9</w:t>
            </w:r>
          </w:p>
        </w:tc>
        <w:tc>
          <w:tcPr>
            <w:tcW w:w="1119" w:type="dxa"/>
            <w:vAlign w:val="bottom"/>
          </w:tcPr>
          <w:p w14:paraId="4131F73D" w14:textId="178C8D6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6777.4 ± 1649.2</w:t>
            </w:r>
          </w:p>
        </w:tc>
        <w:tc>
          <w:tcPr>
            <w:tcW w:w="1119" w:type="dxa"/>
            <w:vAlign w:val="bottom"/>
          </w:tcPr>
          <w:p w14:paraId="34E6BA33" w14:textId="01D0B93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2053.5 ± 278.3</w:t>
            </w:r>
          </w:p>
        </w:tc>
        <w:tc>
          <w:tcPr>
            <w:tcW w:w="1119" w:type="dxa"/>
            <w:vAlign w:val="bottom"/>
          </w:tcPr>
          <w:p w14:paraId="1282049B" w14:textId="7683C57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942.1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76.4</w:t>
            </w:r>
          </w:p>
        </w:tc>
        <w:tc>
          <w:tcPr>
            <w:tcW w:w="1119" w:type="dxa"/>
            <w:vAlign w:val="bottom"/>
          </w:tcPr>
          <w:p w14:paraId="20F76C20" w14:textId="1CC3AFE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4EFBDBD8" w14:textId="48A47D6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86.0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6.6</w:t>
            </w:r>
          </w:p>
        </w:tc>
        <w:tc>
          <w:tcPr>
            <w:tcW w:w="1119" w:type="dxa"/>
            <w:vAlign w:val="bottom"/>
          </w:tcPr>
          <w:p w14:paraId="2F2DCD9A" w14:textId="24DECF2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507.0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42.4</w:t>
            </w:r>
          </w:p>
        </w:tc>
      </w:tr>
      <w:tr w:rsidR="00E902AA" w:rsidRPr="00D1576B" w14:paraId="5AA78BF5" w14:textId="77777777" w:rsidTr="00E902AA">
        <w:tc>
          <w:tcPr>
            <w:tcW w:w="474" w:type="dxa"/>
            <w:tcBorders>
              <w:bottom w:val="nil"/>
            </w:tcBorders>
            <w:vAlign w:val="bottom"/>
          </w:tcPr>
          <w:p w14:paraId="1AF71BB8" w14:textId="5BDEA53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18" w:type="dxa"/>
            <w:tcBorders>
              <w:bottom w:val="nil"/>
            </w:tcBorders>
            <w:vAlign w:val="bottom"/>
          </w:tcPr>
          <w:p w14:paraId="14EF292E" w14:textId="6095C0F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12353.9 ± 4325.9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360B7A31" w14:textId="6A97874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6318.3 ± 1690.8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715B7148" w14:textId="5CCAD74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2265.3 ± 282.7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5C15BBEF" w14:textId="6DE35B1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864.4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94.0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48D7A580" w14:textId="4361BF5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378.7 ± 102.5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13F50C00" w14:textId="6D5E8F8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3ADA1013" w14:textId="50FA770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394.1 ± 108.6</w:t>
            </w:r>
          </w:p>
        </w:tc>
      </w:tr>
      <w:tr w:rsidR="00E902AA" w:rsidRPr="00D1576B" w14:paraId="65357CD4" w14:textId="77777777" w:rsidTr="00E902AA">
        <w:tc>
          <w:tcPr>
            <w:tcW w:w="474" w:type="dxa"/>
            <w:tcBorders>
              <w:top w:val="nil"/>
              <w:bottom w:val="single" w:sz="6" w:space="0" w:color="auto"/>
            </w:tcBorders>
            <w:vAlign w:val="bottom"/>
          </w:tcPr>
          <w:p w14:paraId="68B114C9" w14:textId="21564DD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18" w:type="dxa"/>
            <w:tcBorders>
              <w:top w:val="nil"/>
              <w:bottom w:val="single" w:sz="6" w:space="0" w:color="auto"/>
            </w:tcBorders>
            <w:vAlign w:val="bottom"/>
          </w:tcPr>
          <w:p w14:paraId="6C775A9A" w14:textId="78CFFDE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13069.7 ± 4204.1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39DBC241" w14:textId="162DB21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6876.9 ± 1645.0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3EB7F847" w14:textId="4D50E7D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2408.4 ± 281.1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32BC8C44" w14:textId="6987E7C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898.1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68.6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065DE9B1" w14:textId="2AF9EBD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462.6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31.8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5BDAEEBC" w14:textId="3864E6B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68.3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79058E6A" w14:textId="17470F1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</w:tr>
    </w:tbl>
    <w:p w14:paraId="5002C8D3" w14:textId="77777777" w:rsidR="00F46E0B" w:rsidRPr="00D1576B" w:rsidRDefault="00F46E0B" w:rsidP="00F46E0B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3973FAFC" w14:textId="031DBDAE" w:rsidR="00F46E0B" w:rsidRPr="007C13A0" w:rsidRDefault="00F46E0B" w:rsidP="00F46E0B">
      <w:pPr>
        <w:jc w:val="center"/>
        <w:rPr>
          <w:rFonts w:ascii="Times New Roman" w:hAnsi="Times New Roman" w:cs="Times New Roman"/>
          <w:sz w:val="16"/>
          <w:szCs w:val="16"/>
        </w:rPr>
      </w:pPr>
      <w:r w:rsidRPr="007C13A0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>Table S7</w:t>
      </w:r>
      <w:r w:rsidRPr="007C13A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MFPT (ns) of transitions between metastable states in E219G variant.</w:t>
      </w:r>
    </w:p>
    <w:tbl>
      <w:tblPr>
        <w:tblStyle w:val="a7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1118"/>
        <w:gridCol w:w="1119"/>
        <w:gridCol w:w="1119"/>
        <w:gridCol w:w="1119"/>
        <w:gridCol w:w="1119"/>
        <w:gridCol w:w="1119"/>
        <w:gridCol w:w="1119"/>
      </w:tblGrid>
      <w:tr w:rsidR="00E902AA" w:rsidRPr="00D1576B" w14:paraId="46BCAE83" w14:textId="77777777" w:rsidTr="00E902AA"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14:paraId="31706C17" w14:textId="5F282B8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state</w:t>
            </w:r>
          </w:p>
        </w:tc>
        <w:tc>
          <w:tcPr>
            <w:tcW w:w="1118" w:type="dxa"/>
            <w:tcBorders>
              <w:top w:val="single" w:sz="6" w:space="0" w:color="auto"/>
              <w:bottom w:val="single" w:sz="6" w:space="0" w:color="auto"/>
            </w:tcBorders>
          </w:tcPr>
          <w:p w14:paraId="40EF8054" w14:textId="3B07848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3F1AE56A" w14:textId="5DABC80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05DFF79E" w14:textId="2D85466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7C2B0F48" w14:textId="79E89F5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1AF647C7" w14:textId="722DF22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752C5244" w14:textId="410A476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405CE4A7" w14:textId="775474E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7</w:t>
            </w:r>
          </w:p>
        </w:tc>
      </w:tr>
      <w:tr w:rsidR="00E902AA" w:rsidRPr="00D1576B" w14:paraId="2C2E65C7" w14:textId="77777777" w:rsidTr="00E902AA">
        <w:tc>
          <w:tcPr>
            <w:tcW w:w="474" w:type="dxa"/>
            <w:tcBorders>
              <w:top w:val="single" w:sz="6" w:space="0" w:color="auto"/>
            </w:tcBorders>
            <w:vAlign w:val="bottom"/>
          </w:tcPr>
          <w:p w14:paraId="4F7FBB3E" w14:textId="36267D3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18" w:type="dxa"/>
            <w:tcBorders>
              <w:top w:val="single" w:sz="6" w:space="0" w:color="auto"/>
            </w:tcBorders>
            <w:vAlign w:val="bottom"/>
          </w:tcPr>
          <w:p w14:paraId="723F29B0" w14:textId="3F6982F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7C2F41EA" w14:textId="5B5D557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1212.6 ± 252.9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3C00AD50" w14:textId="395C516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3392.5 ± 403.3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0105A0EC" w14:textId="27F43EC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3616.1 ± 448.4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4FFB1C74" w14:textId="673FAD0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56.4 ±13.0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6F7F7A1C" w14:textId="585A46D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1900.0 ± 358.7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087C8607" w14:textId="4D53BEB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2209.6 ± 373.9</w:t>
            </w:r>
          </w:p>
        </w:tc>
      </w:tr>
      <w:tr w:rsidR="00E902AA" w:rsidRPr="00D1576B" w14:paraId="4B45E010" w14:textId="77777777" w:rsidTr="00E902AA">
        <w:tc>
          <w:tcPr>
            <w:tcW w:w="474" w:type="dxa"/>
            <w:vAlign w:val="bottom"/>
          </w:tcPr>
          <w:p w14:paraId="0B0355B8" w14:textId="6C98ABF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18" w:type="dxa"/>
            <w:vAlign w:val="bottom"/>
          </w:tcPr>
          <w:p w14:paraId="19FC1FD4" w14:textId="5C00FE1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19628.6 ± 3525.0</w:t>
            </w:r>
          </w:p>
        </w:tc>
        <w:tc>
          <w:tcPr>
            <w:tcW w:w="1119" w:type="dxa"/>
            <w:vAlign w:val="bottom"/>
          </w:tcPr>
          <w:p w14:paraId="785DD364" w14:textId="0AD467C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42839931" w14:textId="136AEE3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1841.2 ± 150.1</w:t>
            </w:r>
          </w:p>
        </w:tc>
        <w:tc>
          <w:tcPr>
            <w:tcW w:w="1119" w:type="dxa"/>
            <w:vAlign w:val="bottom"/>
          </w:tcPr>
          <w:p w14:paraId="4D98BC00" w14:textId="62E84D5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2069.3 ± 252.4</w:t>
            </w:r>
          </w:p>
        </w:tc>
        <w:tc>
          <w:tcPr>
            <w:tcW w:w="1119" w:type="dxa"/>
            <w:vAlign w:val="bottom"/>
          </w:tcPr>
          <w:p w14:paraId="7771259C" w14:textId="5A3D8B4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10472.6 ± 2517.6</w:t>
            </w:r>
          </w:p>
        </w:tc>
        <w:tc>
          <w:tcPr>
            <w:tcW w:w="1119" w:type="dxa"/>
            <w:vAlign w:val="bottom"/>
          </w:tcPr>
          <w:p w14:paraId="4ABCDB2A" w14:textId="12CAC1A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351.1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70.4</w:t>
            </w:r>
          </w:p>
        </w:tc>
        <w:tc>
          <w:tcPr>
            <w:tcW w:w="1119" w:type="dxa"/>
            <w:vAlign w:val="bottom"/>
          </w:tcPr>
          <w:p w14:paraId="4A30C016" w14:textId="1D2DD35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658.1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94.9</w:t>
            </w:r>
          </w:p>
        </w:tc>
      </w:tr>
      <w:tr w:rsidR="00E902AA" w:rsidRPr="00D1576B" w14:paraId="46688B19" w14:textId="77777777" w:rsidTr="00E902AA">
        <w:tc>
          <w:tcPr>
            <w:tcW w:w="474" w:type="dxa"/>
            <w:vAlign w:val="bottom"/>
          </w:tcPr>
          <w:p w14:paraId="52B19802" w14:textId="6A3E664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18" w:type="dxa"/>
            <w:vAlign w:val="bottom"/>
          </w:tcPr>
          <w:p w14:paraId="02216889" w14:textId="73038CC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23439.6 ± 3756.0</w:t>
            </w:r>
          </w:p>
        </w:tc>
        <w:tc>
          <w:tcPr>
            <w:tcW w:w="1119" w:type="dxa"/>
            <w:vAlign w:val="bottom"/>
          </w:tcPr>
          <w:p w14:paraId="56B40125" w14:textId="35BCC75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2847.1 ± 334.7</w:t>
            </w:r>
          </w:p>
        </w:tc>
        <w:tc>
          <w:tcPr>
            <w:tcW w:w="1119" w:type="dxa"/>
            <w:vAlign w:val="bottom"/>
          </w:tcPr>
          <w:p w14:paraId="529CDD2E" w14:textId="7A2F166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66DE1E67" w14:textId="51FEDBC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2300.0 ± 239.1</w:t>
            </w:r>
          </w:p>
        </w:tc>
        <w:tc>
          <w:tcPr>
            <w:tcW w:w="1119" w:type="dxa"/>
            <w:vAlign w:val="bottom"/>
          </w:tcPr>
          <w:p w14:paraId="72413673" w14:textId="3665E3C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14284.2 ± 2819.3</w:t>
            </w:r>
          </w:p>
        </w:tc>
        <w:tc>
          <w:tcPr>
            <w:tcW w:w="1119" w:type="dxa"/>
            <w:vAlign w:val="bottom"/>
          </w:tcPr>
          <w:p w14:paraId="4AD2BC3C" w14:textId="2F742D6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411.3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21.5</w:t>
            </w:r>
          </w:p>
        </w:tc>
        <w:tc>
          <w:tcPr>
            <w:tcW w:w="1119" w:type="dxa"/>
            <w:vAlign w:val="bottom"/>
          </w:tcPr>
          <w:p w14:paraId="118C175A" w14:textId="06D0C71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40.2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3.1</w:t>
            </w:r>
          </w:p>
        </w:tc>
      </w:tr>
      <w:tr w:rsidR="00E902AA" w:rsidRPr="00D1576B" w14:paraId="25D49CB0" w14:textId="77777777" w:rsidTr="00E902AA">
        <w:tc>
          <w:tcPr>
            <w:tcW w:w="474" w:type="dxa"/>
            <w:vAlign w:val="bottom"/>
          </w:tcPr>
          <w:p w14:paraId="33AD08C9" w14:textId="0CD2B80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18" w:type="dxa"/>
            <w:vAlign w:val="bottom"/>
          </w:tcPr>
          <w:p w14:paraId="1036E489" w14:textId="07103F4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22897.1 ± 3752.1</w:t>
            </w:r>
          </w:p>
        </w:tc>
        <w:tc>
          <w:tcPr>
            <w:tcW w:w="1119" w:type="dxa"/>
            <w:vAlign w:val="bottom"/>
          </w:tcPr>
          <w:p w14:paraId="24EA0342" w14:textId="204005B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2331.5 ± 323.7</w:t>
            </w:r>
          </w:p>
        </w:tc>
        <w:tc>
          <w:tcPr>
            <w:tcW w:w="1119" w:type="dxa"/>
            <w:vAlign w:val="bottom"/>
          </w:tcPr>
          <w:p w14:paraId="408BCA40" w14:textId="5A20F87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1533.7 ± 111.1</w:t>
            </w:r>
          </w:p>
        </w:tc>
        <w:tc>
          <w:tcPr>
            <w:tcW w:w="1119" w:type="dxa"/>
            <w:vAlign w:val="bottom"/>
          </w:tcPr>
          <w:p w14:paraId="4DDAD9D5" w14:textId="7283938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5FE39F63" w14:textId="66DF102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13741.8 ± 2816.4</w:t>
            </w:r>
          </w:p>
        </w:tc>
        <w:tc>
          <w:tcPr>
            <w:tcW w:w="1119" w:type="dxa"/>
            <w:vAlign w:val="bottom"/>
          </w:tcPr>
          <w:p w14:paraId="3A667F18" w14:textId="1DEEAAE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53.8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5.8</w:t>
            </w:r>
          </w:p>
        </w:tc>
        <w:tc>
          <w:tcPr>
            <w:tcW w:w="1119" w:type="dxa"/>
            <w:vAlign w:val="bottom"/>
          </w:tcPr>
          <w:p w14:paraId="0926854D" w14:textId="5BCA06F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360.8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28.4</w:t>
            </w:r>
          </w:p>
        </w:tc>
      </w:tr>
      <w:tr w:rsidR="00E902AA" w:rsidRPr="00D1576B" w14:paraId="08CEED29" w14:textId="77777777" w:rsidTr="00E902AA">
        <w:tc>
          <w:tcPr>
            <w:tcW w:w="474" w:type="dxa"/>
            <w:vAlign w:val="bottom"/>
          </w:tcPr>
          <w:p w14:paraId="688BCAE0" w14:textId="536711C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18" w:type="dxa"/>
            <w:vAlign w:val="bottom"/>
          </w:tcPr>
          <w:p w14:paraId="55F2E364" w14:textId="13400BC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5362.9 ± 1288.4</w:t>
            </w:r>
          </w:p>
        </w:tc>
        <w:tc>
          <w:tcPr>
            <w:tcW w:w="1119" w:type="dxa"/>
            <w:vAlign w:val="bottom"/>
          </w:tcPr>
          <w:p w14:paraId="620A625F" w14:textId="46E9B77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1120.3 ± 252.8</w:t>
            </w:r>
          </w:p>
        </w:tc>
        <w:tc>
          <w:tcPr>
            <w:tcW w:w="1119" w:type="dxa"/>
            <w:vAlign w:val="bottom"/>
          </w:tcPr>
          <w:p w14:paraId="436CB7B2" w14:textId="56C7E28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3300.0 ± 403.6</w:t>
            </w:r>
          </w:p>
        </w:tc>
        <w:tc>
          <w:tcPr>
            <w:tcW w:w="1119" w:type="dxa"/>
            <w:vAlign w:val="bottom"/>
          </w:tcPr>
          <w:p w14:paraId="3CCFF1B2" w14:textId="45D820B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3523.6 ± 449.8</w:t>
            </w:r>
          </w:p>
        </w:tc>
        <w:tc>
          <w:tcPr>
            <w:tcW w:w="1119" w:type="dxa"/>
            <w:vAlign w:val="bottom"/>
          </w:tcPr>
          <w:p w14:paraId="1077FED3" w14:textId="4A84E48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6677B13A" w14:textId="00842F8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1807.6 ± 359.8</w:t>
            </w:r>
          </w:p>
        </w:tc>
        <w:tc>
          <w:tcPr>
            <w:tcW w:w="1119" w:type="dxa"/>
            <w:vAlign w:val="bottom"/>
          </w:tcPr>
          <w:p w14:paraId="18D6F057" w14:textId="7DEF0AC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2117.1 ± 374.8</w:t>
            </w:r>
          </w:p>
        </w:tc>
      </w:tr>
      <w:tr w:rsidR="00E902AA" w:rsidRPr="00D1576B" w14:paraId="286F5C68" w14:textId="77777777" w:rsidTr="00E902AA">
        <w:tc>
          <w:tcPr>
            <w:tcW w:w="474" w:type="dxa"/>
            <w:tcBorders>
              <w:bottom w:val="nil"/>
            </w:tcBorders>
            <w:vAlign w:val="bottom"/>
          </w:tcPr>
          <w:p w14:paraId="056CF02D" w14:textId="09AAC34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18" w:type="dxa"/>
            <w:tcBorders>
              <w:bottom w:val="nil"/>
            </w:tcBorders>
            <w:vAlign w:val="bottom"/>
          </w:tcPr>
          <w:p w14:paraId="3F469D41" w14:textId="0692E5D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22856.3 ± 3754.4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130B9537" w14:textId="77FA393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2284.0 ± 325.0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3E682736" w14:textId="07FF7AB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1393.1 ± 108.4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3CB5205A" w14:textId="7114952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1557.8 ± 223.1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0BA6FF74" w14:textId="5996B1B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13701.0 ± 2818.0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20A2C80E" w14:textId="145BB21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1FE17C6E" w14:textId="1C996B6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220.9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23.5</w:t>
            </w:r>
          </w:p>
        </w:tc>
      </w:tr>
      <w:tr w:rsidR="00E902AA" w:rsidRPr="00D1576B" w14:paraId="353D731E" w14:textId="77777777" w:rsidTr="00E902AA">
        <w:tc>
          <w:tcPr>
            <w:tcW w:w="474" w:type="dxa"/>
            <w:tcBorders>
              <w:top w:val="nil"/>
              <w:bottom w:val="single" w:sz="6" w:space="0" w:color="auto"/>
            </w:tcBorders>
            <w:vAlign w:val="bottom"/>
          </w:tcPr>
          <w:p w14:paraId="5338D075" w14:textId="2737B6E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18" w:type="dxa"/>
            <w:tcBorders>
              <w:top w:val="nil"/>
              <w:bottom w:val="single" w:sz="6" w:space="0" w:color="auto"/>
            </w:tcBorders>
            <w:vAlign w:val="bottom"/>
          </w:tcPr>
          <w:p w14:paraId="45A1E7B4" w14:textId="306C981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23358.6 ± 3756.0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6F42BE01" w14:textId="4CA1D20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2765.7 ± 334.2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6E800F7E" w14:textId="4E0BA65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1022.1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90.1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41DF3A9A" w14:textId="09D9BB7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2221.6 ± 238.4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2BD7FA17" w14:textId="295F328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14203.3 ± 2819.4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17A21D86" w14:textId="5AD589A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333.1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19.7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41535700" w14:textId="538DD9B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</w:tr>
    </w:tbl>
    <w:p w14:paraId="117610C1" w14:textId="77777777" w:rsidR="00F46E0B" w:rsidRPr="00D1576B" w:rsidRDefault="00F46E0B" w:rsidP="00F46E0B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676FD9D0" w14:textId="4E7ADE10" w:rsidR="00F46E0B" w:rsidRPr="007C13A0" w:rsidRDefault="00F46E0B" w:rsidP="00F46E0B">
      <w:pPr>
        <w:jc w:val="center"/>
        <w:rPr>
          <w:rFonts w:ascii="Times New Roman" w:hAnsi="Times New Roman" w:cs="Times New Roman"/>
          <w:sz w:val="16"/>
          <w:szCs w:val="16"/>
        </w:rPr>
      </w:pPr>
      <w:r w:rsidRPr="007C13A0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>Table S8</w:t>
      </w:r>
      <w:r w:rsidRPr="007C13A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MFPT (ns) of transitions between metastable states in E219K variant.</w:t>
      </w:r>
    </w:p>
    <w:tbl>
      <w:tblPr>
        <w:tblStyle w:val="a7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1118"/>
        <w:gridCol w:w="1119"/>
        <w:gridCol w:w="1119"/>
        <w:gridCol w:w="1119"/>
        <w:gridCol w:w="1119"/>
        <w:gridCol w:w="1119"/>
        <w:gridCol w:w="1119"/>
      </w:tblGrid>
      <w:tr w:rsidR="00E902AA" w:rsidRPr="00D1576B" w14:paraId="1135D102" w14:textId="77777777" w:rsidTr="00E902AA"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14:paraId="4903E125" w14:textId="6E1B77B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state</w:t>
            </w:r>
          </w:p>
        </w:tc>
        <w:tc>
          <w:tcPr>
            <w:tcW w:w="1118" w:type="dxa"/>
            <w:tcBorders>
              <w:top w:val="single" w:sz="6" w:space="0" w:color="auto"/>
              <w:bottom w:val="single" w:sz="6" w:space="0" w:color="auto"/>
            </w:tcBorders>
          </w:tcPr>
          <w:p w14:paraId="34E12774" w14:textId="7A752B5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3CB34CE8" w14:textId="72D3291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459A29DC" w14:textId="275CCFF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4644C4FF" w14:textId="6AD23E2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57464FF0" w14:textId="6A9E863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3F759A35" w14:textId="507ECE9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1DA9ABF0" w14:textId="50DD9E4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7</w:t>
            </w:r>
          </w:p>
        </w:tc>
      </w:tr>
      <w:tr w:rsidR="00E902AA" w:rsidRPr="00D1576B" w14:paraId="03110347" w14:textId="77777777" w:rsidTr="00E902AA">
        <w:tc>
          <w:tcPr>
            <w:tcW w:w="474" w:type="dxa"/>
            <w:tcBorders>
              <w:top w:val="single" w:sz="6" w:space="0" w:color="auto"/>
            </w:tcBorders>
            <w:vAlign w:val="bottom"/>
          </w:tcPr>
          <w:p w14:paraId="58A003C1" w14:textId="457BF55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18" w:type="dxa"/>
            <w:tcBorders>
              <w:top w:val="single" w:sz="6" w:space="0" w:color="auto"/>
            </w:tcBorders>
            <w:vAlign w:val="bottom"/>
          </w:tcPr>
          <w:p w14:paraId="0DBCEEA4" w14:textId="74F38E9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241BAFCB" w14:textId="0B24C53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10327.3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2768.6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5533CAA6" w14:textId="7E75948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8262.0 ± 2573.0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3EF21C38" w14:textId="60BAEAB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7806.9 ± 2528.0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693168FB" w14:textId="7652751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6498.0 ± 2229.7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279560D1" w14:textId="1CC9272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1621.4 ± 415.5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28B00087" w14:textId="70E0CF2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1985.3 ± 487.8</w:t>
            </w:r>
          </w:p>
        </w:tc>
      </w:tr>
      <w:tr w:rsidR="00E902AA" w:rsidRPr="00D1576B" w14:paraId="622F72B9" w14:textId="77777777" w:rsidTr="00E902AA">
        <w:tc>
          <w:tcPr>
            <w:tcW w:w="474" w:type="dxa"/>
            <w:vAlign w:val="bottom"/>
          </w:tcPr>
          <w:p w14:paraId="3EB7722A" w14:textId="31DB44C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18" w:type="dxa"/>
            <w:vAlign w:val="bottom"/>
          </w:tcPr>
          <w:p w14:paraId="1EA39805" w14:textId="216E522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3469.4 ± 601.1</w:t>
            </w:r>
          </w:p>
        </w:tc>
        <w:tc>
          <w:tcPr>
            <w:tcW w:w="1119" w:type="dxa"/>
            <w:vAlign w:val="bottom"/>
          </w:tcPr>
          <w:p w14:paraId="050BAB5F" w14:textId="70328F2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2BBA0DCA" w14:textId="1F35ACD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29.5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1119" w:type="dxa"/>
            <w:vAlign w:val="bottom"/>
          </w:tcPr>
          <w:p w14:paraId="1BAFD3A7" w14:textId="33C423C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371.5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38.4</w:t>
            </w:r>
          </w:p>
        </w:tc>
        <w:tc>
          <w:tcPr>
            <w:tcW w:w="1119" w:type="dxa"/>
            <w:vAlign w:val="bottom"/>
          </w:tcPr>
          <w:p w14:paraId="43577C45" w14:textId="74B9B2A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1746.2 ± 314.4</w:t>
            </w:r>
          </w:p>
        </w:tc>
        <w:tc>
          <w:tcPr>
            <w:tcW w:w="1119" w:type="dxa"/>
            <w:vAlign w:val="bottom"/>
          </w:tcPr>
          <w:p w14:paraId="0E472B4D" w14:textId="17447A2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5371.0 ± 1051.2</w:t>
            </w:r>
          </w:p>
        </w:tc>
        <w:tc>
          <w:tcPr>
            <w:tcW w:w="1119" w:type="dxa"/>
            <w:vAlign w:val="bottom"/>
          </w:tcPr>
          <w:p w14:paraId="5B54E058" w14:textId="6C33CFD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5648.8 ± 1101.7</w:t>
            </w:r>
          </w:p>
        </w:tc>
      </w:tr>
      <w:tr w:rsidR="00E902AA" w:rsidRPr="00D1576B" w14:paraId="72B54399" w14:textId="77777777" w:rsidTr="00E902AA">
        <w:tc>
          <w:tcPr>
            <w:tcW w:w="474" w:type="dxa"/>
            <w:vAlign w:val="bottom"/>
          </w:tcPr>
          <w:p w14:paraId="51510C7B" w14:textId="643A476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18" w:type="dxa"/>
            <w:vAlign w:val="bottom"/>
          </w:tcPr>
          <w:p w14:paraId="2D58AC64" w14:textId="4D7E96F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3415.8 ± 601.4</w:t>
            </w:r>
          </w:p>
        </w:tc>
        <w:tc>
          <w:tcPr>
            <w:tcW w:w="1119" w:type="dxa"/>
            <w:vAlign w:val="bottom"/>
          </w:tcPr>
          <w:p w14:paraId="3DDA4CC6" w14:textId="1AA59C6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933.8 ± 130.4</w:t>
            </w:r>
          </w:p>
        </w:tc>
        <w:tc>
          <w:tcPr>
            <w:tcW w:w="1119" w:type="dxa"/>
            <w:vAlign w:val="bottom"/>
          </w:tcPr>
          <w:p w14:paraId="7AC0169A" w14:textId="322D7FA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36300782" w14:textId="6260797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378.2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40.9</w:t>
            </w:r>
          </w:p>
        </w:tc>
        <w:tc>
          <w:tcPr>
            <w:tcW w:w="1119" w:type="dxa"/>
            <w:vAlign w:val="bottom"/>
          </w:tcPr>
          <w:p w14:paraId="6B9CDFEA" w14:textId="5A16703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1674.5 ± 310.5</w:t>
            </w:r>
          </w:p>
        </w:tc>
        <w:tc>
          <w:tcPr>
            <w:tcW w:w="1119" w:type="dxa"/>
            <w:vAlign w:val="bottom"/>
          </w:tcPr>
          <w:p w14:paraId="7C46FE1A" w14:textId="05505A5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5322.9 ± 1051.0</w:t>
            </w:r>
          </w:p>
        </w:tc>
        <w:tc>
          <w:tcPr>
            <w:tcW w:w="1119" w:type="dxa"/>
            <w:vAlign w:val="bottom"/>
          </w:tcPr>
          <w:p w14:paraId="4A8F3371" w14:textId="5D615BA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5601.1 ± 1101.4</w:t>
            </w:r>
          </w:p>
        </w:tc>
      </w:tr>
      <w:tr w:rsidR="00E902AA" w:rsidRPr="00D1576B" w14:paraId="133212E3" w14:textId="77777777" w:rsidTr="00E902AA">
        <w:tc>
          <w:tcPr>
            <w:tcW w:w="474" w:type="dxa"/>
            <w:vAlign w:val="bottom"/>
          </w:tcPr>
          <w:p w14:paraId="2EEF44B6" w14:textId="3D7A6AD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18" w:type="dxa"/>
            <w:vAlign w:val="bottom"/>
          </w:tcPr>
          <w:p w14:paraId="2C2BC4F9" w14:textId="69EAD4C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3131.3 ± 593.1</w:t>
            </w:r>
          </w:p>
        </w:tc>
        <w:tc>
          <w:tcPr>
            <w:tcW w:w="1119" w:type="dxa"/>
            <w:vAlign w:val="bottom"/>
          </w:tcPr>
          <w:p w14:paraId="2630498B" w14:textId="5FF0ADC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2048.6 ± 274.6</w:t>
            </w:r>
          </w:p>
        </w:tc>
        <w:tc>
          <w:tcPr>
            <w:tcW w:w="1119" w:type="dxa"/>
            <w:vAlign w:val="bottom"/>
          </w:tcPr>
          <w:p w14:paraId="25821F1B" w14:textId="67DC233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574.5 ± 119.4</w:t>
            </w:r>
          </w:p>
        </w:tc>
        <w:tc>
          <w:tcPr>
            <w:tcW w:w="1119" w:type="dxa"/>
            <w:vAlign w:val="bottom"/>
          </w:tcPr>
          <w:p w14:paraId="0BF01ED6" w14:textId="2AF0995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15DBAAEC" w14:textId="50F35B4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1548.9 ± 352.7</w:t>
            </w:r>
          </w:p>
        </w:tc>
        <w:tc>
          <w:tcPr>
            <w:tcW w:w="1119" w:type="dxa"/>
            <w:vAlign w:val="bottom"/>
          </w:tcPr>
          <w:p w14:paraId="2738D589" w14:textId="0198DD7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4993.4 ± 1048.7</w:t>
            </w:r>
          </w:p>
        </w:tc>
        <w:tc>
          <w:tcPr>
            <w:tcW w:w="1119" w:type="dxa"/>
            <w:vAlign w:val="bottom"/>
          </w:tcPr>
          <w:p w14:paraId="4A64AC48" w14:textId="17E9C40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5268.7 ± 1100.8</w:t>
            </w:r>
          </w:p>
        </w:tc>
      </w:tr>
      <w:tr w:rsidR="00E902AA" w:rsidRPr="00D1576B" w14:paraId="295B7C6C" w14:textId="77777777" w:rsidTr="00E902AA">
        <w:tc>
          <w:tcPr>
            <w:tcW w:w="474" w:type="dxa"/>
            <w:vAlign w:val="bottom"/>
          </w:tcPr>
          <w:p w14:paraId="030B41F2" w14:textId="23DF254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18" w:type="dxa"/>
            <w:vAlign w:val="bottom"/>
          </w:tcPr>
          <w:p w14:paraId="61ED8C39" w14:textId="6D3A4E2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2193.5 ± 502.0</w:t>
            </w:r>
          </w:p>
        </w:tc>
        <w:tc>
          <w:tcPr>
            <w:tcW w:w="1119" w:type="dxa"/>
            <w:vAlign w:val="bottom"/>
          </w:tcPr>
          <w:p w14:paraId="71294019" w14:textId="36B5511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3936.1 ± 672.5</w:t>
            </w:r>
          </w:p>
        </w:tc>
        <w:tc>
          <w:tcPr>
            <w:tcW w:w="1119" w:type="dxa"/>
            <w:vAlign w:val="bottom"/>
          </w:tcPr>
          <w:p w14:paraId="568CE44F" w14:textId="0A158CC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1692.9 ± 417.4</w:t>
            </w:r>
          </w:p>
        </w:tc>
        <w:tc>
          <w:tcPr>
            <w:tcW w:w="1119" w:type="dxa"/>
            <w:vAlign w:val="bottom"/>
          </w:tcPr>
          <w:p w14:paraId="761F93D2" w14:textId="10FD901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1661.1 ± 457.9</w:t>
            </w:r>
          </w:p>
        </w:tc>
        <w:tc>
          <w:tcPr>
            <w:tcW w:w="1119" w:type="dxa"/>
            <w:vAlign w:val="bottom"/>
          </w:tcPr>
          <w:p w14:paraId="3476D96C" w14:textId="5E7CCA1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4E7FE112" w14:textId="7C1821C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4360.4 ± 972.0</w:t>
            </w:r>
          </w:p>
        </w:tc>
        <w:tc>
          <w:tcPr>
            <w:tcW w:w="1119" w:type="dxa"/>
            <w:vAlign w:val="bottom"/>
          </w:tcPr>
          <w:p w14:paraId="1AEA4B67" w14:textId="47A420F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4654.3 ± 1018.5</w:t>
            </w:r>
          </w:p>
        </w:tc>
      </w:tr>
      <w:tr w:rsidR="00E902AA" w:rsidRPr="00D1576B" w14:paraId="556A9987" w14:textId="77777777" w:rsidTr="00E902AA">
        <w:tc>
          <w:tcPr>
            <w:tcW w:w="474" w:type="dxa"/>
            <w:tcBorders>
              <w:bottom w:val="nil"/>
            </w:tcBorders>
            <w:vAlign w:val="bottom"/>
          </w:tcPr>
          <w:p w14:paraId="35C0F215" w14:textId="581F5CD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18" w:type="dxa"/>
            <w:tcBorders>
              <w:bottom w:val="nil"/>
            </w:tcBorders>
            <w:vAlign w:val="bottom"/>
          </w:tcPr>
          <w:p w14:paraId="4613E7F8" w14:textId="0553BE2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3408.7 ± 724.0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04B6F4DB" w14:textId="03E735C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14634.3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3506.3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79DC2E47" w14:textId="3CCCF20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12628.5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3323.2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0EE846E4" w14:textId="44123FC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12006.3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3287.6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7FF45E48" w14:textId="1CAE198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11162.4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3016.3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5CD1FEF8" w14:textId="668455C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7F2F5206" w14:textId="100C04F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120.2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15.3</w:t>
            </w:r>
          </w:p>
        </w:tc>
      </w:tr>
      <w:tr w:rsidR="00E902AA" w:rsidRPr="00D1576B" w14:paraId="59AB536E" w14:textId="77777777" w:rsidTr="00E902AA">
        <w:tc>
          <w:tcPr>
            <w:tcW w:w="474" w:type="dxa"/>
            <w:tcBorders>
              <w:top w:val="nil"/>
              <w:bottom w:val="single" w:sz="6" w:space="0" w:color="auto"/>
            </w:tcBorders>
            <w:vAlign w:val="bottom"/>
          </w:tcPr>
          <w:p w14:paraId="7590B8DD" w14:textId="23A7C6C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18" w:type="dxa"/>
            <w:tcBorders>
              <w:top w:val="nil"/>
              <w:bottom w:val="single" w:sz="6" w:space="0" w:color="auto"/>
            </w:tcBorders>
            <w:vAlign w:val="bottom"/>
          </w:tcPr>
          <w:p w14:paraId="4C10FAE8" w14:textId="031A816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3599.4 ± 725.8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4276839A" w14:textId="5807C2E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14773.1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3510.7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57A3854F" w14:textId="1D6EF0A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12769.0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3327.0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373E03C9" w14:textId="658D4E2C" w:rsidR="00E902AA" w:rsidRPr="00D1576B" w:rsidRDefault="00E902AA" w:rsidP="00D1576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12141.5 ± 3294.3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612418EC" w14:textId="17A6F781" w:rsidR="00E902AA" w:rsidRPr="00D1576B" w:rsidRDefault="00E902AA" w:rsidP="00D1576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11311.0 ± 3017.2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40DD0CF2" w14:textId="46DF405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219.9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14.7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7B467960" w14:textId="5651ACA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D1576B"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</w:tr>
    </w:tbl>
    <w:p w14:paraId="1CAC9108" w14:textId="77777777" w:rsidR="00F46E0B" w:rsidRPr="00D1576B" w:rsidRDefault="00F46E0B" w:rsidP="00F46E0B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1A7F6A5B" w14:textId="453F55C9" w:rsidR="00F46E0B" w:rsidRPr="007C13A0" w:rsidRDefault="00F46E0B" w:rsidP="00F46E0B">
      <w:pPr>
        <w:jc w:val="center"/>
        <w:rPr>
          <w:rFonts w:ascii="Times New Roman" w:hAnsi="Times New Roman" w:cs="Times New Roman"/>
          <w:sz w:val="16"/>
          <w:szCs w:val="16"/>
        </w:rPr>
      </w:pPr>
      <w:r w:rsidRPr="007C13A0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>Table S9</w:t>
      </w:r>
      <w:r w:rsidRPr="007C13A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MFPT (ns) of transitions between metastable states in Y221A variant.</w:t>
      </w:r>
    </w:p>
    <w:tbl>
      <w:tblPr>
        <w:tblStyle w:val="a7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1225"/>
        <w:gridCol w:w="1100"/>
        <w:gridCol w:w="1101"/>
        <w:gridCol w:w="1101"/>
        <w:gridCol w:w="1101"/>
        <w:gridCol w:w="1101"/>
        <w:gridCol w:w="1101"/>
      </w:tblGrid>
      <w:tr w:rsidR="00E902AA" w:rsidRPr="00D1576B" w14:paraId="1818865B" w14:textId="77777777" w:rsidTr="00E902AA"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251FD2B1" w14:textId="0939090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state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</w:tcPr>
          <w:p w14:paraId="50E29B87" w14:textId="2200CDB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</w:tcPr>
          <w:p w14:paraId="207571F9" w14:textId="47B86E5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54A20E76" w14:textId="72D232D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681196C3" w14:textId="351F2F2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05D1A523" w14:textId="7885CD3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56B8F193" w14:textId="0993CF5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</w:tcPr>
          <w:p w14:paraId="101887A5" w14:textId="6C4F83E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7</w:t>
            </w:r>
          </w:p>
        </w:tc>
      </w:tr>
      <w:tr w:rsidR="00E902AA" w:rsidRPr="00D1576B" w14:paraId="5230F980" w14:textId="77777777" w:rsidTr="00E902AA">
        <w:tc>
          <w:tcPr>
            <w:tcW w:w="476" w:type="dxa"/>
            <w:tcBorders>
              <w:top w:val="single" w:sz="6" w:space="0" w:color="auto"/>
            </w:tcBorders>
            <w:vAlign w:val="bottom"/>
          </w:tcPr>
          <w:p w14:paraId="7FE71A7C" w14:textId="6F17B66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25" w:type="dxa"/>
            <w:tcBorders>
              <w:top w:val="single" w:sz="6" w:space="0" w:color="auto"/>
            </w:tcBorders>
            <w:vAlign w:val="bottom"/>
          </w:tcPr>
          <w:p w14:paraId="5FF0078C" w14:textId="3E6144C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00" w:type="dxa"/>
            <w:tcBorders>
              <w:top w:val="single" w:sz="6" w:space="0" w:color="auto"/>
            </w:tcBorders>
            <w:vAlign w:val="bottom"/>
          </w:tcPr>
          <w:p w14:paraId="165E737B" w14:textId="0598B49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323.9 ± 141.3</w:t>
            </w:r>
          </w:p>
        </w:tc>
        <w:tc>
          <w:tcPr>
            <w:tcW w:w="1101" w:type="dxa"/>
            <w:tcBorders>
              <w:top w:val="single" w:sz="6" w:space="0" w:color="auto"/>
            </w:tcBorders>
            <w:vAlign w:val="bottom"/>
          </w:tcPr>
          <w:p w14:paraId="4081058F" w14:textId="2899E83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2324.2 ± 436.6</w:t>
            </w:r>
          </w:p>
        </w:tc>
        <w:tc>
          <w:tcPr>
            <w:tcW w:w="1101" w:type="dxa"/>
            <w:tcBorders>
              <w:top w:val="single" w:sz="6" w:space="0" w:color="auto"/>
            </w:tcBorders>
            <w:vAlign w:val="bottom"/>
          </w:tcPr>
          <w:p w14:paraId="30BF0A8E" w14:textId="2D953EF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820.0 ± 340.2</w:t>
            </w:r>
          </w:p>
        </w:tc>
        <w:tc>
          <w:tcPr>
            <w:tcW w:w="1101" w:type="dxa"/>
            <w:tcBorders>
              <w:top w:val="single" w:sz="6" w:space="0" w:color="auto"/>
            </w:tcBorders>
            <w:vAlign w:val="bottom"/>
          </w:tcPr>
          <w:p w14:paraId="2C04A7A1" w14:textId="4879009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1603.8 ± 387.3</w:t>
            </w:r>
          </w:p>
        </w:tc>
        <w:tc>
          <w:tcPr>
            <w:tcW w:w="1101" w:type="dxa"/>
            <w:tcBorders>
              <w:top w:val="single" w:sz="6" w:space="0" w:color="auto"/>
            </w:tcBorders>
            <w:vAlign w:val="bottom"/>
          </w:tcPr>
          <w:p w14:paraId="499F8E40" w14:textId="06C91C5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936.5 ± 358.4</w:t>
            </w:r>
          </w:p>
        </w:tc>
        <w:tc>
          <w:tcPr>
            <w:tcW w:w="1101" w:type="dxa"/>
            <w:tcBorders>
              <w:top w:val="single" w:sz="6" w:space="0" w:color="auto"/>
            </w:tcBorders>
            <w:vAlign w:val="bottom"/>
          </w:tcPr>
          <w:p w14:paraId="09210106" w14:textId="572CCB5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804.9 ± 345.2</w:t>
            </w:r>
          </w:p>
        </w:tc>
      </w:tr>
      <w:tr w:rsidR="00E902AA" w:rsidRPr="00D1576B" w14:paraId="229948AA" w14:textId="77777777" w:rsidTr="00E902AA">
        <w:tc>
          <w:tcPr>
            <w:tcW w:w="476" w:type="dxa"/>
            <w:vAlign w:val="bottom"/>
          </w:tcPr>
          <w:p w14:paraId="3BE097CA" w14:textId="3228118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25" w:type="dxa"/>
            <w:vAlign w:val="bottom"/>
          </w:tcPr>
          <w:p w14:paraId="322BF6A0" w14:textId="331130B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16651.3 ± 6505.9</w:t>
            </w:r>
          </w:p>
        </w:tc>
        <w:tc>
          <w:tcPr>
            <w:tcW w:w="1100" w:type="dxa"/>
            <w:vAlign w:val="bottom"/>
          </w:tcPr>
          <w:p w14:paraId="5BA13496" w14:textId="4EC0E00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01" w:type="dxa"/>
            <w:vAlign w:val="bottom"/>
          </w:tcPr>
          <w:p w14:paraId="526B3DE0" w14:textId="26CB548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1753.5 ± 168.9</w:t>
            </w:r>
          </w:p>
        </w:tc>
        <w:tc>
          <w:tcPr>
            <w:tcW w:w="1101" w:type="dxa"/>
            <w:vAlign w:val="bottom"/>
          </w:tcPr>
          <w:p w14:paraId="77319CFA" w14:textId="48BC565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267.6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46.2</w:t>
            </w:r>
          </w:p>
        </w:tc>
        <w:tc>
          <w:tcPr>
            <w:tcW w:w="1101" w:type="dxa"/>
            <w:vAlign w:val="bottom"/>
          </w:tcPr>
          <w:p w14:paraId="45602485" w14:textId="0B6F5F9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1027.7 ± 103.1</w:t>
            </w:r>
          </w:p>
        </w:tc>
        <w:tc>
          <w:tcPr>
            <w:tcW w:w="1101" w:type="dxa"/>
            <w:vAlign w:val="bottom"/>
          </w:tcPr>
          <w:p w14:paraId="1465EC58" w14:textId="5487679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319.6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59.6</w:t>
            </w:r>
          </w:p>
        </w:tc>
        <w:tc>
          <w:tcPr>
            <w:tcW w:w="1101" w:type="dxa"/>
            <w:vAlign w:val="bottom"/>
          </w:tcPr>
          <w:p w14:paraId="2528A045" w14:textId="7DF97CE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139.5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44.4</w:t>
            </w:r>
          </w:p>
        </w:tc>
      </w:tr>
      <w:tr w:rsidR="00E902AA" w:rsidRPr="00D1576B" w14:paraId="0AE1288F" w14:textId="77777777" w:rsidTr="00E902AA">
        <w:tc>
          <w:tcPr>
            <w:tcW w:w="476" w:type="dxa"/>
            <w:vAlign w:val="bottom"/>
          </w:tcPr>
          <w:p w14:paraId="6D85742D" w14:textId="777E61C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25" w:type="dxa"/>
            <w:vAlign w:val="bottom"/>
          </w:tcPr>
          <w:p w14:paraId="33C6DB0F" w14:textId="2B22A00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18741.5 ± 6567.0</w:t>
            </w:r>
          </w:p>
        </w:tc>
        <w:tc>
          <w:tcPr>
            <w:tcW w:w="1100" w:type="dxa"/>
            <w:vAlign w:val="bottom"/>
          </w:tcPr>
          <w:p w14:paraId="6ECE99E6" w14:textId="700DAB0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1389.5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81.2</w:t>
            </w:r>
          </w:p>
        </w:tc>
        <w:tc>
          <w:tcPr>
            <w:tcW w:w="1101" w:type="dxa"/>
            <w:vAlign w:val="bottom"/>
          </w:tcPr>
          <w:p w14:paraId="06F30964" w14:textId="1C90567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01" w:type="dxa"/>
            <w:vAlign w:val="bottom"/>
          </w:tcPr>
          <w:p w14:paraId="34BBE61E" w14:textId="302442C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374.8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26.5</w:t>
            </w:r>
          </w:p>
        </w:tc>
        <w:tc>
          <w:tcPr>
            <w:tcW w:w="1101" w:type="dxa"/>
            <w:vAlign w:val="bottom"/>
          </w:tcPr>
          <w:p w14:paraId="2777EDDC" w14:textId="072806B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39.3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1101" w:type="dxa"/>
            <w:vAlign w:val="bottom"/>
          </w:tcPr>
          <w:p w14:paraId="3EECC60C" w14:textId="01FC156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401.3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27.5</w:t>
            </w:r>
          </w:p>
        </w:tc>
        <w:tc>
          <w:tcPr>
            <w:tcW w:w="1101" w:type="dxa"/>
            <w:vAlign w:val="bottom"/>
          </w:tcPr>
          <w:p w14:paraId="1C768BE2" w14:textId="59383C1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780.2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46.8</w:t>
            </w:r>
          </w:p>
        </w:tc>
      </w:tr>
      <w:tr w:rsidR="00E902AA" w:rsidRPr="00D1576B" w14:paraId="63987902" w14:textId="77777777" w:rsidTr="00E902AA">
        <w:tc>
          <w:tcPr>
            <w:tcW w:w="476" w:type="dxa"/>
            <w:vAlign w:val="bottom"/>
          </w:tcPr>
          <w:p w14:paraId="7ADDA60D" w14:textId="299B4B5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lastRenderedPageBreak/>
              <w:t>4</w:t>
            </w:r>
          </w:p>
        </w:tc>
        <w:tc>
          <w:tcPr>
            <w:tcW w:w="1225" w:type="dxa"/>
            <w:vAlign w:val="bottom"/>
          </w:tcPr>
          <w:p w14:paraId="24383217" w14:textId="0ACA6E8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18148.3 ± 6555.8</w:t>
            </w:r>
          </w:p>
        </w:tc>
        <w:tc>
          <w:tcPr>
            <w:tcW w:w="1100" w:type="dxa"/>
            <w:vAlign w:val="bottom"/>
          </w:tcPr>
          <w:p w14:paraId="1AE66F74" w14:textId="00D0517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840.2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69.2</w:t>
            </w:r>
          </w:p>
        </w:tc>
        <w:tc>
          <w:tcPr>
            <w:tcW w:w="1101" w:type="dxa"/>
            <w:vAlign w:val="bottom"/>
          </w:tcPr>
          <w:p w14:paraId="154E797A" w14:textId="4DAB039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1349.4 ± 134.1</w:t>
            </w:r>
          </w:p>
        </w:tc>
        <w:tc>
          <w:tcPr>
            <w:tcW w:w="1101" w:type="dxa"/>
            <w:vAlign w:val="bottom"/>
          </w:tcPr>
          <w:p w14:paraId="7E9709F8" w14:textId="3FFBB40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01" w:type="dxa"/>
            <w:vAlign w:val="bottom"/>
          </w:tcPr>
          <w:p w14:paraId="03666855" w14:textId="255E852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647.0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63.4</w:t>
            </w:r>
          </w:p>
        </w:tc>
        <w:tc>
          <w:tcPr>
            <w:tcW w:w="1101" w:type="dxa"/>
            <w:vAlign w:val="bottom"/>
          </w:tcPr>
          <w:p w14:paraId="0ABD3476" w14:textId="0146C21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193.5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17.9</w:t>
            </w:r>
          </w:p>
        </w:tc>
        <w:tc>
          <w:tcPr>
            <w:tcW w:w="1101" w:type="dxa"/>
            <w:vAlign w:val="bottom"/>
          </w:tcPr>
          <w:p w14:paraId="17925375" w14:textId="53421A2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312.7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25.5</w:t>
            </w:r>
          </w:p>
        </w:tc>
      </w:tr>
      <w:tr w:rsidR="00E902AA" w:rsidRPr="00D1576B" w14:paraId="22E03F4F" w14:textId="77777777" w:rsidTr="00E902AA">
        <w:tc>
          <w:tcPr>
            <w:tcW w:w="476" w:type="dxa"/>
            <w:vAlign w:val="bottom"/>
          </w:tcPr>
          <w:p w14:paraId="6B6722D5" w14:textId="2F77BFB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25" w:type="dxa"/>
            <w:vAlign w:val="bottom"/>
          </w:tcPr>
          <w:p w14:paraId="6EB02ECD" w14:textId="17E5EB0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18685.7 ± 6566.4</w:t>
            </w:r>
          </w:p>
        </w:tc>
        <w:tc>
          <w:tcPr>
            <w:tcW w:w="1100" w:type="dxa"/>
            <w:vAlign w:val="bottom"/>
          </w:tcPr>
          <w:p w14:paraId="78005E30" w14:textId="0258167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1329.9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80.7</w:t>
            </w:r>
          </w:p>
        </w:tc>
        <w:tc>
          <w:tcPr>
            <w:tcW w:w="1101" w:type="dxa"/>
            <w:vAlign w:val="bottom"/>
          </w:tcPr>
          <w:p w14:paraId="412A510C" w14:textId="2E112E6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491.9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61.7</w:t>
            </w:r>
          </w:p>
        </w:tc>
        <w:tc>
          <w:tcPr>
            <w:tcW w:w="1101" w:type="dxa"/>
            <w:vAlign w:val="bottom"/>
          </w:tcPr>
          <w:p w14:paraId="0F740BB5" w14:textId="76FCAA4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336.5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23.7</w:t>
            </w:r>
          </w:p>
        </w:tc>
        <w:tc>
          <w:tcPr>
            <w:tcW w:w="1101" w:type="dxa"/>
            <w:vAlign w:val="bottom"/>
          </w:tcPr>
          <w:p w14:paraId="71F1EA21" w14:textId="3335531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01" w:type="dxa"/>
            <w:vAlign w:val="bottom"/>
          </w:tcPr>
          <w:p w14:paraId="68AFE9D9" w14:textId="74788B2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322.2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27.7</w:t>
            </w:r>
          </w:p>
        </w:tc>
        <w:tc>
          <w:tcPr>
            <w:tcW w:w="1101" w:type="dxa"/>
            <w:vAlign w:val="bottom"/>
          </w:tcPr>
          <w:p w14:paraId="3FAB1F65" w14:textId="52F0241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715.9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46.5</w:t>
            </w:r>
          </w:p>
        </w:tc>
      </w:tr>
      <w:tr w:rsidR="00E902AA" w:rsidRPr="00D1576B" w14:paraId="189AB4A9" w14:textId="77777777" w:rsidTr="00E902AA">
        <w:tc>
          <w:tcPr>
            <w:tcW w:w="476" w:type="dxa"/>
            <w:tcBorders>
              <w:bottom w:val="nil"/>
            </w:tcBorders>
            <w:vAlign w:val="bottom"/>
          </w:tcPr>
          <w:p w14:paraId="0FE97678" w14:textId="53F469B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25" w:type="dxa"/>
            <w:tcBorders>
              <w:bottom w:val="nil"/>
            </w:tcBorders>
            <w:vAlign w:val="bottom"/>
          </w:tcPr>
          <w:p w14:paraId="0A7298FD" w14:textId="407FCF7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18349.2 ± 6556.1</w:t>
            </w:r>
          </w:p>
        </w:tc>
        <w:tc>
          <w:tcPr>
            <w:tcW w:w="1100" w:type="dxa"/>
            <w:tcBorders>
              <w:bottom w:val="nil"/>
            </w:tcBorders>
            <w:vAlign w:val="bottom"/>
          </w:tcPr>
          <w:p w14:paraId="6963C8A5" w14:textId="3882C47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945.4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66.4</w:t>
            </w:r>
          </w:p>
        </w:tc>
        <w:tc>
          <w:tcPr>
            <w:tcW w:w="1101" w:type="dxa"/>
            <w:tcBorders>
              <w:bottom w:val="nil"/>
            </w:tcBorders>
            <w:vAlign w:val="bottom"/>
          </w:tcPr>
          <w:p w14:paraId="34155EA0" w14:textId="63BFDE9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1443.0 ± 127.8</w:t>
            </w:r>
          </w:p>
        </w:tc>
        <w:tc>
          <w:tcPr>
            <w:tcW w:w="1101" w:type="dxa"/>
            <w:tcBorders>
              <w:bottom w:val="nil"/>
            </w:tcBorders>
            <w:vAlign w:val="bottom"/>
          </w:tcPr>
          <w:p w14:paraId="32DBDD31" w14:textId="63856A4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257.4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14.8</w:t>
            </w:r>
          </w:p>
        </w:tc>
        <w:tc>
          <w:tcPr>
            <w:tcW w:w="1101" w:type="dxa"/>
            <w:tcBorders>
              <w:bottom w:val="nil"/>
            </w:tcBorders>
            <w:vAlign w:val="bottom"/>
          </w:tcPr>
          <w:p w14:paraId="37C17C10" w14:textId="6D5BA84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694.9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63.0</w:t>
            </w:r>
          </w:p>
        </w:tc>
        <w:tc>
          <w:tcPr>
            <w:tcW w:w="1101" w:type="dxa"/>
            <w:tcBorders>
              <w:bottom w:val="nil"/>
            </w:tcBorders>
            <w:vAlign w:val="bottom"/>
          </w:tcPr>
          <w:p w14:paraId="14C154CC" w14:textId="407FE9C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01" w:type="dxa"/>
            <w:tcBorders>
              <w:bottom w:val="nil"/>
            </w:tcBorders>
            <w:vAlign w:val="bottom"/>
          </w:tcPr>
          <w:p w14:paraId="57DEC790" w14:textId="16F6BC9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254.8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19.2</w:t>
            </w:r>
          </w:p>
        </w:tc>
      </w:tr>
      <w:tr w:rsidR="00E902AA" w:rsidRPr="00D1576B" w14:paraId="440B7761" w14:textId="77777777" w:rsidTr="00E902AA">
        <w:tc>
          <w:tcPr>
            <w:tcW w:w="476" w:type="dxa"/>
            <w:tcBorders>
              <w:top w:val="nil"/>
              <w:bottom w:val="single" w:sz="6" w:space="0" w:color="auto"/>
            </w:tcBorders>
            <w:vAlign w:val="bottom"/>
          </w:tcPr>
          <w:p w14:paraId="0211669A" w14:textId="79E6E3E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225" w:type="dxa"/>
            <w:tcBorders>
              <w:top w:val="nil"/>
              <w:bottom w:val="single" w:sz="6" w:space="0" w:color="auto"/>
            </w:tcBorders>
            <w:vAlign w:val="bottom"/>
          </w:tcPr>
          <w:p w14:paraId="7099E60D" w14:textId="24864D1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18167.2 ± 6551.0</w:t>
            </w:r>
          </w:p>
        </w:tc>
        <w:tc>
          <w:tcPr>
            <w:tcW w:w="1100" w:type="dxa"/>
            <w:tcBorders>
              <w:top w:val="nil"/>
              <w:bottom w:val="single" w:sz="6" w:space="0" w:color="auto"/>
            </w:tcBorders>
            <w:vAlign w:val="bottom"/>
          </w:tcPr>
          <w:p w14:paraId="5B1B8532" w14:textId="0F989EB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708.8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55.2</w:t>
            </w:r>
          </w:p>
        </w:tc>
        <w:tc>
          <w:tcPr>
            <w:tcW w:w="1101" w:type="dxa"/>
            <w:tcBorders>
              <w:top w:val="nil"/>
              <w:bottom w:val="single" w:sz="6" w:space="0" w:color="auto"/>
            </w:tcBorders>
            <w:vAlign w:val="bottom"/>
          </w:tcPr>
          <w:p w14:paraId="49D1C57A" w14:textId="5F4D861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1737.6 ± 139.7</w:t>
            </w:r>
          </w:p>
        </w:tc>
        <w:tc>
          <w:tcPr>
            <w:tcW w:w="1101" w:type="dxa"/>
            <w:tcBorders>
              <w:top w:val="nil"/>
              <w:bottom w:val="single" w:sz="6" w:space="0" w:color="auto"/>
            </w:tcBorders>
            <w:vAlign w:val="bottom"/>
          </w:tcPr>
          <w:p w14:paraId="0F91ABE5" w14:textId="31D1AD3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332.8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18.0</w:t>
            </w:r>
          </w:p>
        </w:tc>
        <w:tc>
          <w:tcPr>
            <w:tcW w:w="1101" w:type="dxa"/>
            <w:tcBorders>
              <w:top w:val="nil"/>
              <w:bottom w:val="single" w:sz="6" w:space="0" w:color="auto"/>
            </w:tcBorders>
            <w:vAlign w:val="bottom"/>
          </w:tcPr>
          <w:p w14:paraId="627C2A1C" w14:textId="7439DF8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1004.2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73.7</w:t>
            </w:r>
          </w:p>
        </w:tc>
        <w:tc>
          <w:tcPr>
            <w:tcW w:w="1101" w:type="dxa"/>
            <w:tcBorders>
              <w:top w:val="nil"/>
              <w:bottom w:val="single" w:sz="6" w:space="0" w:color="auto"/>
            </w:tcBorders>
            <w:vAlign w:val="bottom"/>
          </w:tcPr>
          <w:p w14:paraId="50685DAC" w14:textId="667FF15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216.5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15.6</w:t>
            </w:r>
          </w:p>
        </w:tc>
        <w:tc>
          <w:tcPr>
            <w:tcW w:w="1101" w:type="dxa"/>
            <w:tcBorders>
              <w:top w:val="nil"/>
              <w:bottom w:val="single" w:sz="6" w:space="0" w:color="auto"/>
            </w:tcBorders>
            <w:vAlign w:val="bottom"/>
          </w:tcPr>
          <w:p w14:paraId="4EDE5FBB" w14:textId="3D11B20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Pr="00D1576B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</w:tr>
    </w:tbl>
    <w:p w14:paraId="06EF940A" w14:textId="77777777" w:rsidR="00F46E0B" w:rsidRPr="00D1576B" w:rsidRDefault="00F46E0B" w:rsidP="00F46E0B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2CE4F6D2" w14:textId="0B97BEE6" w:rsidR="00F46E0B" w:rsidRPr="007C13A0" w:rsidRDefault="00F46E0B" w:rsidP="00F46E0B">
      <w:pPr>
        <w:jc w:val="center"/>
        <w:rPr>
          <w:rFonts w:ascii="Times New Roman" w:hAnsi="Times New Roman" w:cs="Times New Roman"/>
          <w:sz w:val="16"/>
          <w:szCs w:val="16"/>
        </w:rPr>
      </w:pPr>
      <w:r w:rsidRPr="007C13A0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>Table S10</w:t>
      </w:r>
      <w:r w:rsidRPr="007C13A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MFPT (ns) of transitions between metastable states in Y221H variant.</w:t>
      </w:r>
    </w:p>
    <w:tbl>
      <w:tblPr>
        <w:tblStyle w:val="a7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1118"/>
        <w:gridCol w:w="1119"/>
        <w:gridCol w:w="1119"/>
        <w:gridCol w:w="1119"/>
        <w:gridCol w:w="1119"/>
        <w:gridCol w:w="1119"/>
        <w:gridCol w:w="1119"/>
      </w:tblGrid>
      <w:tr w:rsidR="00E902AA" w:rsidRPr="00D1576B" w14:paraId="2A34DC0E" w14:textId="77777777" w:rsidTr="00E902AA">
        <w:tc>
          <w:tcPr>
            <w:tcW w:w="474" w:type="dxa"/>
            <w:tcBorders>
              <w:top w:val="single" w:sz="6" w:space="0" w:color="auto"/>
              <w:bottom w:val="single" w:sz="6" w:space="0" w:color="auto"/>
            </w:tcBorders>
          </w:tcPr>
          <w:p w14:paraId="66DDAD94" w14:textId="4436B96E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state</w:t>
            </w:r>
          </w:p>
        </w:tc>
        <w:tc>
          <w:tcPr>
            <w:tcW w:w="1118" w:type="dxa"/>
            <w:tcBorders>
              <w:top w:val="single" w:sz="6" w:space="0" w:color="auto"/>
              <w:bottom w:val="single" w:sz="6" w:space="0" w:color="auto"/>
            </w:tcBorders>
          </w:tcPr>
          <w:p w14:paraId="6158F80E" w14:textId="4C3D004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2D312381" w14:textId="78DB118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512BCD5A" w14:textId="07A2038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1871C619" w14:textId="2E38CF1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5FC95CBC" w14:textId="35D01FD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4AF78637" w14:textId="1BE4282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</w:tcPr>
          <w:p w14:paraId="14E4D7BB" w14:textId="4E4C8C2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7</w:t>
            </w:r>
          </w:p>
        </w:tc>
      </w:tr>
      <w:tr w:rsidR="00E902AA" w:rsidRPr="00D1576B" w14:paraId="52AB6240" w14:textId="77777777" w:rsidTr="00E902AA">
        <w:tc>
          <w:tcPr>
            <w:tcW w:w="474" w:type="dxa"/>
            <w:tcBorders>
              <w:top w:val="single" w:sz="6" w:space="0" w:color="auto"/>
            </w:tcBorders>
            <w:vAlign w:val="bottom"/>
          </w:tcPr>
          <w:p w14:paraId="48EAC4A0" w14:textId="159790C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18" w:type="dxa"/>
            <w:tcBorders>
              <w:top w:val="single" w:sz="6" w:space="0" w:color="auto"/>
            </w:tcBorders>
            <w:vAlign w:val="bottom"/>
          </w:tcPr>
          <w:p w14:paraId="71860929" w14:textId="02D016A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3E1A5E55" w14:textId="524C8C4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1730.6 ± 255.7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14A1C736" w14:textId="02F3EF5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826.5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54.7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1D641E6A" w14:textId="7293BF4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679.3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93.9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24EF7A0A" w14:textId="5722E36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383.8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26.2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12298796" w14:textId="2CD6069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87.1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10.8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vAlign w:val="bottom"/>
          </w:tcPr>
          <w:p w14:paraId="5E433093" w14:textId="1BA95C9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425.7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28.5</w:t>
            </w:r>
          </w:p>
        </w:tc>
      </w:tr>
      <w:tr w:rsidR="00E902AA" w:rsidRPr="00D1576B" w14:paraId="08831C4E" w14:textId="77777777" w:rsidTr="00E902AA">
        <w:tc>
          <w:tcPr>
            <w:tcW w:w="474" w:type="dxa"/>
            <w:vAlign w:val="bottom"/>
          </w:tcPr>
          <w:p w14:paraId="13E50BD7" w14:textId="4794C5A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18" w:type="dxa"/>
            <w:vAlign w:val="bottom"/>
          </w:tcPr>
          <w:p w14:paraId="550401BC" w14:textId="326CD08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1222.7 ± 170.4</w:t>
            </w:r>
          </w:p>
        </w:tc>
        <w:tc>
          <w:tcPr>
            <w:tcW w:w="1119" w:type="dxa"/>
            <w:vAlign w:val="bottom"/>
          </w:tcPr>
          <w:p w14:paraId="15C35FD8" w14:textId="2C2AFD6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03408D15" w14:textId="2F988CB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726.1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57.7</w:t>
            </w:r>
          </w:p>
        </w:tc>
        <w:tc>
          <w:tcPr>
            <w:tcW w:w="1119" w:type="dxa"/>
            <w:vAlign w:val="bottom"/>
          </w:tcPr>
          <w:p w14:paraId="5E71072A" w14:textId="77081B5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840.6 ± 105.7</w:t>
            </w:r>
          </w:p>
        </w:tc>
        <w:tc>
          <w:tcPr>
            <w:tcW w:w="1119" w:type="dxa"/>
            <w:vAlign w:val="bottom"/>
          </w:tcPr>
          <w:p w14:paraId="312CBA5E" w14:textId="2142418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578.4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31.2</w:t>
            </w:r>
          </w:p>
        </w:tc>
        <w:tc>
          <w:tcPr>
            <w:tcW w:w="1119" w:type="dxa"/>
            <w:vAlign w:val="bottom"/>
          </w:tcPr>
          <w:p w14:paraId="1BF6660B" w14:textId="76F103F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242.7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15.5</w:t>
            </w:r>
          </w:p>
        </w:tc>
        <w:tc>
          <w:tcPr>
            <w:tcW w:w="1119" w:type="dxa"/>
            <w:vAlign w:val="bottom"/>
          </w:tcPr>
          <w:p w14:paraId="56B568D2" w14:textId="19049D4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329.6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31.5</w:t>
            </w:r>
          </w:p>
        </w:tc>
      </w:tr>
      <w:tr w:rsidR="00E902AA" w:rsidRPr="00D1576B" w14:paraId="171D1B7C" w14:textId="77777777" w:rsidTr="00E902AA">
        <w:tc>
          <w:tcPr>
            <w:tcW w:w="474" w:type="dxa"/>
            <w:vAlign w:val="bottom"/>
          </w:tcPr>
          <w:p w14:paraId="28E191E9" w14:textId="2488C5C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18" w:type="dxa"/>
            <w:vAlign w:val="bottom"/>
          </w:tcPr>
          <w:p w14:paraId="70A76C9C" w14:textId="5EFCF8B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1835.4 ± 187.0</w:t>
            </w:r>
          </w:p>
        </w:tc>
        <w:tc>
          <w:tcPr>
            <w:tcW w:w="1119" w:type="dxa"/>
            <w:vAlign w:val="bottom"/>
          </w:tcPr>
          <w:p w14:paraId="61FE9C20" w14:textId="4602952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2304.3 ± 273.8</w:t>
            </w:r>
          </w:p>
        </w:tc>
        <w:tc>
          <w:tcPr>
            <w:tcW w:w="1119" w:type="dxa"/>
            <w:vAlign w:val="bottom"/>
          </w:tcPr>
          <w:p w14:paraId="7FB85069" w14:textId="3F5B09F0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5CF1D5B6" w14:textId="6310C78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1328.5 ± 113.8</w:t>
            </w:r>
          </w:p>
        </w:tc>
        <w:tc>
          <w:tcPr>
            <w:tcW w:w="1119" w:type="dxa"/>
            <w:vAlign w:val="bottom"/>
          </w:tcPr>
          <w:p w14:paraId="44A093D7" w14:textId="5E030F4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611.6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34.0</w:t>
            </w:r>
          </w:p>
        </w:tc>
        <w:tc>
          <w:tcPr>
            <w:tcW w:w="1119" w:type="dxa"/>
            <w:vAlign w:val="bottom"/>
          </w:tcPr>
          <w:p w14:paraId="5F546816" w14:textId="0210638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214.0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12.8</w:t>
            </w:r>
          </w:p>
        </w:tc>
        <w:tc>
          <w:tcPr>
            <w:tcW w:w="1119" w:type="dxa"/>
            <w:vAlign w:val="bottom"/>
          </w:tcPr>
          <w:p w14:paraId="4429EAAF" w14:textId="371BAE2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30.4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3.0</w:t>
            </w:r>
          </w:p>
        </w:tc>
      </w:tr>
      <w:tr w:rsidR="00E902AA" w:rsidRPr="00D1576B" w14:paraId="062F3FBA" w14:textId="77777777" w:rsidTr="00E902AA">
        <w:tc>
          <w:tcPr>
            <w:tcW w:w="474" w:type="dxa"/>
            <w:vAlign w:val="bottom"/>
          </w:tcPr>
          <w:p w14:paraId="52B42AB4" w14:textId="6F88EF6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18" w:type="dxa"/>
            <w:vAlign w:val="bottom"/>
          </w:tcPr>
          <w:p w14:paraId="64D7203E" w14:textId="45E1D1D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1245.7 ± 180.0</w:t>
            </w:r>
          </w:p>
        </w:tc>
        <w:tc>
          <w:tcPr>
            <w:tcW w:w="1119" w:type="dxa"/>
            <w:vAlign w:val="bottom"/>
          </w:tcPr>
          <w:p w14:paraId="2BFCD719" w14:textId="3B52559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1962.2 ± 272.4</w:t>
            </w:r>
          </w:p>
        </w:tc>
        <w:tc>
          <w:tcPr>
            <w:tcW w:w="1119" w:type="dxa"/>
            <w:vAlign w:val="bottom"/>
          </w:tcPr>
          <w:p w14:paraId="1DD49521" w14:textId="63459AD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898.0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54.5</w:t>
            </w:r>
          </w:p>
        </w:tc>
        <w:tc>
          <w:tcPr>
            <w:tcW w:w="1119" w:type="dxa"/>
            <w:vAlign w:val="bottom"/>
          </w:tcPr>
          <w:p w14:paraId="7F69CB8E" w14:textId="71A2BBB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18B30C1C" w14:textId="3B7763A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382.2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26.0</w:t>
            </w:r>
          </w:p>
        </w:tc>
        <w:tc>
          <w:tcPr>
            <w:tcW w:w="1119" w:type="dxa"/>
            <w:vAlign w:val="bottom"/>
          </w:tcPr>
          <w:p w14:paraId="27E45C06" w14:textId="06FFB56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118.4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10.7</w:t>
            </w:r>
          </w:p>
        </w:tc>
        <w:tc>
          <w:tcPr>
            <w:tcW w:w="1119" w:type="dxa"/>
            <w:vAlign w:val="bottom"/>
          </w:tcPr>
          <w:p w14:paraId="7EAB2173" w14:textId="3285A45D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494.3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29.0</w:t>
            </w:r>
          </w:p>
        </w:tc>
      </w:tr>
      <w:tr w:rsidR="00E902AA" w:rsidRPr="00D1576B" w14:paraId="02ADF7F9" w14:textId="77777777" w:rsidTr="00E902AA">
        <w:tc>
          <w:tcPr>
            <w:tcW w:w="474" w:type="dxa"/>
            <w:vAlign w:val="bottom"/>
          </w:tcPr>
          <w:p w14:paraId="5DAC7B4A" w14:textId="3A12561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18" w:type="dxa"/>
            <w:vAlign w:val="bottom"/>
          </w:tcPr>
          <w:p w14:paraId="3D02B2FB" w14:textId="0C9A63D3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1632.9 ± 187.2</w:t>
            </w:r>
          </w:p>
        </w:tc>
        <w:tc>
          <w:tcPr>
            <w:tcW w:w="1119" w:type="dxa"/>
            <w:vAlign w:val="bottom"/>
          </w:tcPr>
          <w:p w14:paraId="2B990CA5" w14:textId="4C80BED5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2401.6 ± 275.3</w:t>
            </w:r>
          </w:p>
        </w:tc>
        <w:tc>
          <w:tcPr>
            <w:tcW w:w="1119" w:type="dxa"/>
            <w:vAlign w:val="bottom"/>
          </w:tcPr>
          <w:p w14:paraId="2986D808" w14:textId="0A7EE1A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856.7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52.8</w:t>
            </w:r>
          </w:p>
        </w:tc>
        <w:tc>
          <w:tcPr>
            <w:tcW w:w="1119" w:type="dxa"/>
            <w:vAlign w:val="bottom"/>
          </w:tcPr>
          <w:p w14:paraId="351A6653" w14:textId="5E01D87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1057.4 ± 108.9</w:t>
            </w:r>
          </w:p>
        </w:tc>
        <w:tc>
          <w:tcPr>
            <w:tcW w:w="1119" w:type="dxa"/>
            <w:vAlign w:val="bottom"/>
          </w:tcPr>
          <w:p w14:paraId="50D45990" w14:textId="445BDCE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vAlign w:val="bottom"/>
          </w:tcPr>
          <w:p w14:paraId="7D7CDA3A" w14:textId="572C242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18.2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0.8</w:t>
            </w:r>
          </w:p>
        </w:tc>
        <w:tc>
          <w:tcPr>
            <w:tcW w:w="1119" w:type="dxa"/>
            <w:vAlign w:val="bottom"/>
          </w:tcPr>
          <w:p w14:paraId="39CCD902" w14:textId="1C842E2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449.4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27.3</w:t>
            </w:r>
          </w:p>
        </w:tc>
      </w:tr>
      <w:tr w:rsidR="00E902AA" w:rsidRPr="00D1576B" w14:paraId="70175B13" w14:textId="77777777" w:rsidTr="00E902AA">
        <w:tc>
          <w:tcPr>
            <w:tcW w:w="474" w:type="dxa"/>
            <w:tcBorders>
              <w:bottom w:val="nil"/>
            </w:tcBorders>
            <w:vAlign w:val="bottom"/>
          </w:tcPr>
          <w:p w14:paraId="670EC18E" w14:textId="7211A80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18" w:type="dxa"/>
            <w:tcBorders>
              <w:bottom w:val="nil"/>
            </w:tcBorders>
            <w:vAlign w:val="bottom"/>
          </w:tcPr>
          <w:p w14:paraId="3C2443F9" w14:textId="6EE38659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1629.4 ± 187.2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56507AB4" w14:textId="5EE98608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2382.2 ± 274.9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68801DA9" w14:textId="0A589B0A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811.5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52.8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15FEC72C" w14:textId="4F430D42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1072.4 ± 109.3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6A2B903D" w14:textId="458A8E01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275.2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19.2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24496946" w14:textId="28F9713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1119" w:type="dxa"/>
            <w:tcBorders>
              <w:bottom w:val="nil"/>
            </w:tcBorders>
            <w:vAlign w:val="bottom"/>
          </w:tcPr>
          <w:p w14:paraId="2F587899" w14:textId="77C1A7FB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404.3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27.3</w:t>
            </w:r>
          </w:p>
        </w:tc>
      </w:tr>
      <w:tr w:rsidR="00E902AA" w:rsidRPr="00D1576B" w14:paraId="71D43EA6" w14:textId="77777777" w:rsidTr="00E902AA">
        <w:tc>
          <w:tcPr>
            <w:tcW w:w="474" w:type="dxa"/>
            <w:tcBorders>
              <w:top w:val="nil"/>
              <w:bottom w:val="single" w:sz="6" w:space="0" w:color="auto"/>
            </w:tcBorders>
            <w:vAlign w:val="bottom"/>
          </w:tcPr>
          <w:p w14:paraId="4B0DCB68" w14:textId="0A9A4744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18" w:type="dxa"/>
            <w:tcBorders>
              <w:top w:val="nil"/>
              <w:bottom w:val="single" w:sz="6" w:space="0" w:color="auto"/>
            </w:tcBorders>
            <w:vAlign w:val="bottom"/>
          </w:tcPr>
          <w:p w14:paraId="6B413703" w14:textId="086504E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1843.2 ± 187.2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3FE84CF3" w14:textId="55D3DC4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2323.0 ± 274.0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4DDCDE9E" w14:textId="3A4D980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421.3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32.5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2D553329" w14:textId="2A1EDD8F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1331.9 ± 113.8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3898649E" w14:textId="34F9C8B7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609.5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33.6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4958C821" w14:textId="2B7F9CF6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212.7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12.0</w:t>
            </w:r>
          </w:p>
        </w:tc>
        <w:tc>
          <w:tcPr>
            <w:tcW w:w="1119" w:type="dxa"/>
            <w:tcBorders>
              <w:top w:val="nil"/>
              <w:bottom w:val="single" w:sz="6" w:space="0" w:color="auto"/>
            </w:tcBorders>
            <w:vAlign w:val="bottom"/>
          </w:tcPr>
          <w:p w14:paraId="6E0285CF" w14:textId="15FBE88C" w:rsidR="00E902AA" w:rsidRPr="00D1576B" w:rsidRDefault="00E902AA" w:rsidP="00E902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0.0 ±</w:t>
            </w:r>
            <w:r w:rsidR="002E70F2"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 xml:space="preserve"> </w:t>
            </w:r>
            <w:r w:rsidRPr="00D1576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</w:t>
            </w:r>
          </w:p>
        </w:tc>
      </w:tr>
    </w:tbl>
    <w:p w14:paraId="051C44C6" w14:textId="77777777" w:rsidR="001067FA" w:rsidRPr="00D1576B" w:rsidRDefault="001067FA" w:rsidP="00F46E0B">
      <w:pPr>
        <w:jc w:val="center"/>
        <w:rPr>
          <w:rFonts w:ascii="Times New Roman" w:hAnsi="Times New Roman" w:cs="Times New Roman"/>
          <w:sz w:val="12"/>
          <w:szCs w:val="12"/>
        </w:rPr>
      </w:pPr>
    </w:p>
    <w:sectPr w:rsidR="001067FA" w:rsidRPr="00D15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B846" w14:textId="77777777" w:rsidR="00633408" w:rsidRDefault="00633408" w:rsidP="005A2D07">
      <w:r>
        <w:separator/>
      </w:r>
    </w:p>
  </w:endnote>
  <w:endnote w:type="continuationSeparator" w:id="0">
    <w:p w14:paraId="793F739B" w14:textId="77777777" w:rsidR="00633408" w:rsidRDefault="00633408" w:rsidP="005A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9E77" w14:textId="77777777" w:rsidR="00633408" w:rsidRDefault="00633408" w:rsidP="005A2D07">
      <w:r>
        <w:separator/>
      </w:r>
    </w:p>
  </w:footnote>
  <w:footnote w:type="continuationSeparator" w:id="0">
    <w:p w14:paraId="48AB7A46" w14:textId="77777777" w:rsidR="00633408" w:rsidRDefault="00633408" w:rsidP="005A2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Q0M7M0NLIwNDYxMzNW0lEKTi0uzszPAykwqgUA/e5/OiwAAAA="/>
  </w:docVars>
  <w:rsids>
    <w:rsidRoot w:val="003C676F"/>
    <w:rsid w:val="001067FA"/>
    <w:rsid w:val="002E70F2"/>
    <w:rsid w:val="003C676F"/>
    <w:rsid w:val="003E273D"/>
    <w:rsid w:val="005A2D07"/>
    <w:rsid w:val="00633408"/>
    <w:rsid w:val="006A5D6E"/>
    <w:rsid w:val="007C13A0"/>
    <w:rsid w:val="007F3C61"/>
    <w:rsid w:val="00A57F6F"/>
    <w:rsid w:val="00A64D92"/>
    <w:rsid w:val="00BE19C2"/>
    <w:rsid w:val="00CE04B5"/>
    <w:rsid w:val="00D1576B"/>
    <w:rsid w:val="00DB04C3"/>
    <w:rsid w:val="00E902AA"/>
    <w:rsid w:val="00ED7698"/>
    <w:rsid w:val="00F46E0B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9859A"/>
  <w15:chartTrackingRefBased/>
  <w15:docId w15:val="{6828DC58-FD7B-47C0-8A6C-D3A19689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2D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2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2D07"/>
    <w:rPr>
      <w:sz w:val="18"/>
      <w:szCs w:val="18"/>
    </w:rPr>
  </w:style>
  <w:style w:type="table" w:styleId="a7">
    <w:name w:val="Table Grid"/>
    <w:basedOn w:val="a1"/>
    <w:uiPriority w:val="39"/>
    <w:rsid w:val="005A2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1300</Words>
  <Characters>7413</Characters>
  <Application>Microsoft Office Word</Application>
  <DocSecurity>0</DocSecurity>
  <Lines>61</Lines>
  <Paragraphs>17</Paragraphs>
  <ScaleCrop>false</ScaleCrop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 Cao</dc:creator>
  <cp:keywords/>
  <dc:description/>
  <cp:lastModifiedBy>Chen, Shuang</cp:lastModifiedBy>
  <cp:revision>7</cp:revision>
  <dcterms:created xsi:type="dcterms:W3CDTF">2025-04-25T08:24:00Z</dcterms:created>
  <dcterms:modified xsi:type="dcterms:W3CDTF">2025-04-25T11:35:00Z</dcterms:modified>
</cp:coreProperties>
</file>