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3FA2B682"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220BA53"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EE3AE4E"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CC888B7"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99DD952"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77BF79F"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53D36EC"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AF52AC7"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AF7A306"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E9704E8" w:rsidR="00F102CC" w:rsidRPr="003D5AF6" w:rsidRDefault="009E5F8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27C5228" w:rsidR="00F102CC" w:rsidRDefault="009E5F80">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BF193F6" w:rsidR="00F102CC" w:rsidRPr="003D5AF6" w:rsidRDefault="00E41BD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CFEE6C2" w:rsidR="00F102CC" w:rsidRPr="003D5AF6" w:rsidRDefault="00E41BD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CC0D448" w:rsidR="00F102CC" w:rsidRPr="003D5AF6" w:rsidRDefault="00E41BD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4D317603" w:rsidR="00F102CC" w:rsidRDefault="00E41BD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05DFB577" w:rsidR="00F102CC" w:rsidRPr="003D5AF6" w:rsidRDefault="00E41BD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A0560E7" w:rsidR="00F102CC" w:rsidRPr="003D5AF6" w:rsidRDefault="00E41BD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3C0BC33B"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486632CF"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092696D"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25A907AE"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1B2C19A3"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54A6C54" w:rsidR="00F102CC" w:rsidRPr="003D5AF6" w:rsidRDefault="00C951A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7F54DC0D" w:rsidR="00F102CC" w:rsidRPr="003D5AF6" w:rsidRDefault="001E3F5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D709B97" w:rsidR="00F102CC" w:rsidRPr="00516239" w:rsidRDefault="00516239">
            <w:pPr>
              <w:spacing w:line="225" w:lineRule="auto"/>
              <w:rPr>
                <w:rFonts w:ascii="Noto Sans" w:eastAsia="Noto Sans" w:hAnsi="Noto Sans" w:cs="Noto Sans"/>
                <w:bCs/>
                <w:color w:val="434343"/>
                <w:sz w:val="18"/>
                <w:szCs w:val="18"/>
                <w:lang w:val="en-AU"/>
              </w:rPr>
            </w:pPr>
            <w:r w:rsidRPr="00516239">
              <w:rPr>
                <w:rFonts w:ascii="Noto Sans" w:eastAsia="Noto Sans" w:hAnsi="Noto Sans" w:cs="Noto Sans"/>
                <w:bCs/>
                <w:color w:val="434343"/>
                <w:sz w:val="18"/>
                <w:szCs w:val="18"/>
              </w:rPr>
              <w:t>No statistical tests were used to compare experimental groups. Phylogenetic relationships were inferred using maximum-likelihood analysis in IQ-TREE2. Support for internal branches was assessed using bootstrap values, which provide a measure of confidence for inferred phylogenetic clades. This approach was chosen because the study primarily compares evolutionary relationships among protein sequences rather than testing differences between experimentally replicated groups.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410E5E7" w:rsidR="00F102CC" w:rsidRPr="003D5AF6" w:rsidRDefault="007D666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We </w:t>
            </w:r>
            <w:r w:rsidR="00AD6857">
              <w:rPr>
                <w:rFonts w:ascii="Noto Sans" w:eastAsia="Noto Sans" w:hAnsi="Noto Sans" w:cs="Noto Sans"/>
                <w:bCs/>
                <w:color w:val="434343"/>
                <w:sz w:val="18"/>
                <w:szCs w:val="18"/>
              </w:rPr>
              <w:t xml:space="preserve">included a github link </w:t>
            </w:r>
            <w:r w:rsidR="00BE6E6F">
              <w:rPr>
                <w:rFonts w:ascii="Noto Sans" w:eastAsia="Noto Sans" w:hAnsi="Noto Sans" w:cs="Noto Sans"/>
                <w:bCs/>
                <w:color w:val="434343"/>
                <w:sz w:val="18"/>
                <w:szCs w:val="18"/>
              </w:rPr>
              <w:t xml:space="preserve">to the data </w:t>
            </w:r>
            <w:r w:rsidR="00AD6857">
              <w:rPr>
                <w:rFonts w:ascii="Noto Sans" w:eastAsia="Noto Sans" w:hAnsi="Noto Sans" w:cs="Noto Sans"/>
                <w:bCs/>
                <w:color w:val="434343"/>
                <w:sz w:val="18"/>
                <w:szCs w:val="18"/>
              </w:rPr>
              <w:t xml:space="preserve">in </w:t>
            </w:r>
            <w:r>
              <w:rPr>
                <w:rFonts w:ascii="Noto Sans" w:eastAsia="Noto Sans" w:hAnsi="Noto Sans" w:cs="Noto Sans"/>
                <w:bCs/>
                <w:color w:val="434343"/>
                <w:sz w:val="18"/>
                <w:szCs w:val="18"/>
              </w:rPr>
              <w:t>Data availability</w:t>
            </w:r>
            <w:r w:rsidR="00AD6857">
              <w:rPr>
                <w:rFonts w:ascii="Noto Sans" w:eastAsia="Noto Sans" w:hAnsi="Noto Sans" w:cs="Noto Sans"/>
                <w:bCs/>
                <w:color w:val="434343"/>
                <w:sz w:val="18"/>
                <w:szCs w:val="18"/>
              </w:rPr>
              <w:t xml:space="preserve"> section</w:t>
            </w:r>
            <w:r w:rsidR="00BE6E6F">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38668F4" w:rsidR="00F102CC" w:rsidRPr="003D5AF6" w:rsidRDefault="0062780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24A5DB7D" w:rsidR="00F102CC" w:rsidRPr="003D5AF6" w:rsidRDefault="0062780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3B14B561" w:rsidR="00F102CC" w:rsidRPr="003D5AF6" w:rsidRDefault="0062780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We included a github link to the </w:t>
            </w:r>
            <w:r>
              <w:rPr>
                <w:rFonts w:ascii="Noto Sans" w:eastAsia="Noto Sans" w:hAnsi="Noto Sans" w:cs="Noto Sans"/>
                <w:bCs/>
                <w:color w:val="434343"/>
                <w:sz w:val="18"/>
                <w:szCs w:val="18"/>
              </w:rPr>
              <w:t>code used in the study</w:t>
            </w:r>
            <w:r>
              <w:rPr>
                <w:rFonts w:ascii="Noto Sans" w:eastAsia="Noto Sans" w:hAnsi="Noto Sans" w:cs="Noto Sans"/>
                <w:bCs/>
                <w:color w:val="434343"/>
                <w:sz w:val="18"/>
                <w:szCs w:val="18"/>
              </w:rPr>
              <w:t xml:space="preserve"> in 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6B00361" w:rsidR="00F102CC" w:rsidRPr="003D5AF6" w:rsidRDefault="00B650A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449F1109" w:rsidR="00F102CC" w:rsidRPr="003D5AF6" w:rsidRDefault="00B650A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9D1A8FC" w:rsidR="00F102CC" w:rsidRPr="003D5AF6" w:rsidRDefault="008169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657683">
      <w:pPr>
        <w:spacing w:before="80"/>
      </w:pPr>
      <w:r>
        <w:rPr>
          <w:noProof/>
        </w:rPr>
      </w:r>
      <w:r>
        <w:pict w14:anchorId="76E93439">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119304" w14:textId="77777777" w:rsidR="00657683" w:rsidRDefault="00657683">
      <w:r>
        <w:separator/>
      </w:r>
    </w:p>
  </w:endnote>
  <w:endnote w:type="continuationSeparator" w:id="0">
    <w:p w14:paraId="500F6D85" w14:textId="77777777" w:rsidR="00657683" w:rsidRDefault="0065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F46020" w14:textId="77777777" w:rsidR="00657683" w:rsidRDefault="00657683">
      <w:r>
        <w:separator/>
      </w:r>
    </w:p>
  </w:footnote>
  <w:footnote w:type="continuationSeparator" w:id="0">
    <w:p w14:paraId="4EC4A0E2" w14:textId="77777777" w:rsidR="00657683" w:rsidRDefault="00657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E3F57"/>
    <w:rsid w:val="002209A8"/>
    <w:rsid w:val="00347AFD"/>
    <w:rsid w:val="003D5AF6"/>
    <w:rsid w:val="00400C53"/>
    <w:rsid w:val="00427975"/>
    <w:rsid w:val="004E2C31"/>
    <w:rsid w:val="00516239"/>
    <w:rsid w:val="005B0259"/>
    <w:rsid w:val="00627808"/>
    <w:rsid w:val="00657683"/>
    <w:rsid w:val="007054B6"/>
    <w:rsid w:val="0078687E"/>
    <w:rsid w:val="007D6669"/>
    <w:rsid w:val="0081699F"/>
    <w:rsid w:val="009C7B26"/>
    <w:rsid w:val="009E5F80"/>
    <w:rsid w:val="00A11E52"/>
    <w:rsid w:val="00AD6857"/>
    <w:rsid w:val="00B03420"/>
    <w:rsid w:val="00B2483D"/>
    <w:rsid w:val="00B650A8"/>
    <w:rsid w:val="00BD41E9"/>
    <w:rsid w:val="00BE6E6F"/>
    <w:rsid w:val="00C84413"/>
    <w:rsid w:val="00C951A4"/>
    <w:rsid w:val="00E41BD1"/>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Rippei Hayashi</cp:lastModifiedBy>
  <cp:revision>13</cp:revision>
  <dcterms:created xsi:type="dcterms:W3CDTF">2026-07-24T08:32:00Z</dcterms:created>
  <dcterms:modified xsi:type="dcterms:W3CDTF">2026-07-24T08:45:00Z</dcterms:modified>
</cp:coreProperties>
</file>