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0984" w14:textId="3C4BB831" w:rsidR="009B702A" w:rsidRPr="00A22F55" w:rsidRDefault="009B702A" w:rsidP="009B702A">
      <w:pPr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A22F55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Supplementary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File 1</w:t>
      </w:r>
      <w:r w:rsidRPr="00A22F55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for</w:t>
      </w:r>
    </w:p>
    <w:p w14:paraId="5832EFC8" w14:textId="77777777" w:rsidR="009B702A" w:rsidRPr="00A22F55" w:rsidRDefault="009B702A" w:rsidP="009B702A">
      <w:pPr>
        <w:snapToGrid w:val="0"/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3525BBE6" w14:textId="77777777" w:rsidR="009B702A" w:rsidRPr="00A22F55" w:rsidRDefault="009B702A" w:rsidP="009B702A">
      <w:pPr>
        <w:snapToGrid w:val="0"/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22F5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Redirection of SARS-CoV-2 to Phagocytes by Intranasal sACE2-Fc as a Universal Decoy Confers Complete Prophylactic Protection</w:t>
      </w:r>
    </w:p>
    <w:p w14:paraId="03A64425" w14:textId="77777777" w:rsidR="009B702A" w:rsidRPr="00A22F55" w:rsidRDefault="009B702A" w:rsidP="009B702A">
      <w:pPr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90EDE6" w14:textId="77777777" w:rsidR="009B702A" w:rsidRPr="00A22F55" w:rsidRDefault="009B702A" w:rsidP="009B702A">
      <w:pPr>
        <w:snapToGrid w:val="0"/>
        <w:spacing w:line="480" w:lineRule="auto"/>
        <w:rPr>
          <w:rFonts w:ascii="Times New Roman" w:hAnsi="Times New Roman" w:cs="Times New Roman"/>
          <w:i/>
          <w:iCs/>
          <w:color w:val="000000" w:themeColor="text1"/>
        </w:rPr>
      </w:pPr>
      <w:r w:rsidRPr="00A22F55">
        <w:rPr>
          <w:rFonts w:ascii="Times New Roman" w:hAnsi="Times New Roman" w:cs="Times New Roman"/>
          <w:color w:val="000000" w:themeColor="text1"/>
        </w:rPr>
        <w:t xml:space="preserve">Jingyi Wang </w:t>
      </w:r>
      <w:r w:rsidRPr="00A22F55">
        <w:rPr>
          <w:rFonts w:ascii="Times New Roman" w:hAnsi="Times New Roman" w:cs="Times New Roman"/>
          <w:i/>
          <w:iCs/>
          <w:color w:val="000000" w:themeColor="text1"/>
        </w:rPr>
        <w:t>et al.</w:t>
      </w:r>
    </w:p>
    <w:p w14:paraId="7F035BB4" w14:textId="77777777" w:rsidR="009B702A" w:rsidRPr="00A22F55" w:rsidRDefault="009B702A" w:rsidP="009B702A">
      <w:pPr>
        <w:snapToGrid w:val="0"/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3EE20FB6" w14:textId="77777777" w:rsidR="009B702A" w:rsidRDefault="009B702A" w:rsidP="009B702A">
      <w:pPr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0"/>
        </w:rPr>
      </w:pPr>
      <w:r w:rsidRPr="00A22F55">
        <w:rPr>
          <w:rFonts w:ascii="Times New Roman" w:hAnsi="Times New Roman" w:cs="Times New Roman"/>
          <w:color w:val="000000" w:themeColor="text1"/>
          <w:sz w:val="20"/>
        </w:rPr>
        <w:t xml:space="preserve">Corresponding authors: Leo L. Poon, llmpoon@hku.hk; Bo Feng, fengbo@cuhk.edu.hk </w:t>
      </w:r>
    </w:p>
    <w:p w14:paraId="039B12B8" w14:textId="77777777" w:rsidR="009B702A" w:rsidRDefault="009B702A" w:rsidP="009B702A">
      <w:pPr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0"/>
        </w:rPr>
      </w:pPr>
    </w:p>
    <w:p w14:paraId="33715CB8" w14:textId="77777777" w:rsidR="009B702A" w:rsidRPr="00A22F55" w:rsidRDefault="009B702A" w:rsidP="009B702A">
      <w:pPr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0"/>
        </w:rPr>
      </w:pPr>
    </w:p>
    <w:p w14:paraId="681454FE" w14:textId="0BD6A578" w:rsidR="009B702A" w:rsidRPr="00A22F55" w:rsidRDefault="009B702A" w:rsidP="009B702A">
      <w:pPr>
        <w:widowControl/>
        <w:jc w:val="left"/>
        <w:rPr>
          <w:rFonts w:ascii="Times New Roman" w:hAnsi="Times New Roman" w:cs="Times New Roman"/>
          <w:color w:val="000000" w:themeColor="text1"/>
          <w:sz w:val="24"/>
          <w:lang w:val="en-HK"/>
        </w:rPr>
      </w:pPr>
      <w:r w:rsidRPr="00A22F55">
        <w:rPr>
          <w:rFonts w:ascii="Times New Roman" w:hAnsi="Times New Roman" w:cs="Times New Roman"/>
          <w:b/>
          <w:bCs/>
          <w:color w:val="000000" w:themeColor="text1"/>
          <w:sz w:val="24"/>
        </w:rPr>
        <w:t>S</w:t>
      </w:r>
      <w:proofErr w:type="spellStart"/>
      <w:r w:rsidRPr="00A22F55">
        <w:rPr>
          <w:rFonts w:ascii="Times New Roman" w:hAnsi="Times New Roman" w:cs="Times New Roman"/>
          <w:b/>
          <w:bCs/>
          <w:color w:val="000000" w:themeColor="text1"/>
          <w:sz w:val="24"/>
          <w:lang w:val="en-HK"/>
        </w:rPr>
        <w:t>upplementary</w:t>
      </w:r>
      <w:proofErr w:type="spellEnd"/>
      <w:r w:rsidRPr="00A22F55">
        <w:rPr>
          <w:b/>
          <w:bCs/>
          <w:noProof/>
          <w:color w:val="000000" w:themeColor="text1"/>
        </w:rPr>
        <w:t xml:space="preserve"> </w:t>
      </w:r>
      <w:r w:rsidRPr="009B702A">
        <w:rPr>
          <w:rFonts w:ascii="Times New Roman" w:hAnsi="Times New Roman" w:cs="Times New Roman"/>
          <w:b/>
          <w:bCs/>
          <w:color w:val="000000" w:themeColor="text1"/>
          <w:sz w:val="24"/>
        </w:rPr>
        <w:t>File 1</w:t>
      </w:r>
      <w:r w:rsidR="002F1AC2">
        <w:rPr>
          <w:rFonts w:ascii="Times New Roman" w:hAnsi="Times New Roman" w:cs="Times New Roman"/>
          <w:b/>
          <w:bCs/>
          <w:color w:val="000000" w:themeColor="text1"/>
          <w:sz w:val="24"/>
        </w:rPr>
        <w:t>A</w:t>
      </w:r>
      <w:r w:rsidRPr="00A22F55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.</w:t>
      </w:r>
      <w:r w:rsidRPr="00A22F55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</w:t>
      </w:r>
      <w:r w:rsidRPr="00A22F55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Enhanced tolerance and stability of B5-derivatives compared to WT sACE2-Fc in AAV-administered K18-hACE2 mice</w:t>
      </w:r>
      <w:r w:rsidRPr="00A22F55">
        <w:rPr>
          <w:rFonts w:ascii="Times New Roman" w:hAnsi="Times New Roman" w:cs="Times New Roman"/>
          <w:b/>
          <w:bCs/>
          <w:color w:val="000000" w:themeColor="text1"/>
          <w:sz w:val="24"/>
        </w:rPr>
        <w:t>.</w:t>
      </w:r>
      <w:r w:rsidRPr="00A22F5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A22F55">
        <w:rPr>
          <w:rFonts w:ascii="Times New Roman" w:hAnsi="Times New Roman" w:cs="Times New Roman" w:hint="eastAsia"/>
          <w:color w:val="000000" w:themeColor="text1"/>
          <w:sz w:val="24"/>
          <w:lang w:val="en-HK"/>
        </w:rPr>
        <w:t>Detailed</w:t>
      </w:r>
      <w:r w:rsidRPr="00A22F55">
        <w:rPr>
          <w:rFonts w:ascii="Times New Roman" w:hAnsi="Times New Roman" w:cs="Times New Roman"/>
          <w:color w:val="000000" w:themeColor="text1"/>
          <w:sz w:val="24"/>
          <w:lang w:val="en-HK"/>
        </w:rPr>
        <w:t xml:space="preserve"> </w:t>
      </w:r>
      <w:r w:rsidRPr="00A22F55">
        <w:rPr>
          <w:rFonts w:ascii="Times New Roman" w:hAnsi="Times New Roman" w:cs="Times New Roman"/>
          <w:i/>
          <w:iCs/>
          <w:color w:val="000000" w:themeColor="text1"/>
          <w:sz w:val="24"/>
          <w:lang w:val="en-HK"/>
        </w:rPr>
        <w:t>post hoc</w:t>
      </w:r>
      <w:r w:rsidRPr="00A22F55">
        <w:rPr>
          <w:rFonts w:ascii="Times New Roman" w:hAnsi="Times New Roman" w:cs="Times New Roman"/>
          <w:color w:val="000000" w:themeColor="text1"/>
          <w:sz w:val="24"/>
          <w:lang w:val="en-HK"/>
        </w:rPr>
        <w:t xml:space="preserve"> comparisons among treatment groups </w:t>
      </w:r>
      <w:r w:rsidRPr="00A22F55">
        <w:rPr>
          <w:rFonts w:ascii="Times New Roman" w:hAnsi="Times New Roman" w:cs="Times New Roman" w:hint="eastAsia"/>
          <w:color w:val="000000" w:themeColor="text1"/>
          <w:sz w:val="24"/>
          <w:lang w:val="en-HK"/>
        </w:rPr>
        <w:t xml:space="preserve">shown </w:t>
      </w:r>
      <w:r w:rsidRPr="00A22F55">
        <w:rPr>
          <w:rFonts w:ascii="Times New Roman" w:hAnsi="Times New Roman" w:cs="Times New Roman"/>
          <w:color w:val="000000" w:themeColor="text1"/>
          <w:sz w:val="24"/>
          <w:lang w:val="en-HK"/>
        </w:rPr>
        <w:t xml:space="preserve">in </w:t>
      </w:r>
      <w:r w:rsidR="002F1AC2" w:rsidRPr="002F1AC2">
        <w:rPr>
          <w:rFonts w:ascii="Times New Roman" w:hAnsi="Times New Roman" w:cs="Times New Roman"/>
          <w:b/>
          <w:bCs/>
          <w:color w:val="000000" w:themeColor="text1"/>
          <w:sz w:val="24"/>
          <w:lang w:val="en-HK"/>
        </w:rPr>
        <w:t>Figure 1–figure supplement 4B</w:t>
      </w:r>
      <w:r w:rsidRPr="00A22F55">
        <w:rPr>
          <w:rFonts w:ascii="Times New Roman" w:hAnsi="Times New Roman" w:cs="Times New Roman"/>
          <w:color w:val="000000" w:themeColor="text1"/>
          <w:sz w:val="24"/>
          <w:lang w:val="en-HK"/>
        </w:rPr>
        <w:t xml:space="preserve">. Diff., difference; **, 0.001 ≤ </w:t>
      </w:r>
      <w:r w:rsidRPr="00A22F55">
        <w:rPr>
          <w:rFonts w:ascii="Times New Roman" w:hAnsi="Times New Roman" w:cs="Times New Roman"/>
          <w:i/>
          <w:iCs/>
          <w:color w:val="000000" w:themeColor="text1"/>
          <w:sz w:val="24"/>
          <w:lang w:val="en-HK"/>
        </w:rPr>
        <w:t>p</w:t>
      </w:r>
      <w:r w:rsidRPr="00A22F55">
        <w:rPr>
          <w:rFonts w:ascii="Times New Roman" w:hAnsi="Times New Roman" w:cs="Times New Roman"/>
          <w:color w:val="000000" w:themeColor="text1"/>
          <w:sz w:val="24"/>
          <w:lang w:val="en-HK"/>
        </w:rPr>
        <w:t xml:space="preserve"> &lt; 0.01; *, 0.01 ≤ </w:t>
      </w:r>
      <w:r w:rsidRPr="00A22F55">
        <w:rPr>
          <w:rFonts w:ascii="Times New Roman" w:hAnsi="Times New Roman" w:cs="Times New Roman"/>
          <w:i/>
          <w:iCs/>
          <w:color w:val="000000" w:themeColor="text1"/>
          <w:sz w:val="24"/>
          <w:lang w:val="en-HK"/>
        </w:rPr>
        <w:t>p</w:t>
      </w:r>
      <w:r w:rsidRPr="00A22F55">
        <w:rPr>
          <w:rFonts w:ascii="Times New Roman" w:hAnsi="Times New Roman" w:cs="Times New Roman"/>
          <w:color w:val="000000" w:themeColor="text1"/>
          <w:sz w:val="24"/>
          <w:lang w:val="en-HK"/>
        </w:rPr>
        <w:t xml:space="preserve"> &lt; 0.05. </w:t>
      </w:r>
      <w:r w:rsidRPr="00A22F55">
        <w:rPr>
          <w:rFonts w:ascii="Times New Roman" w:hAnsi="Times New Roman" w:cs="Times New Roman"/>
          <w:i/>
          <w:iCs/>
          <w:color w:val="000000" w:themeColor="text1"/>
          <w:sz w:val="24"/>
          <w:lang w:val="en-HK"/>
        </w:rPr>
        <w:t>p</w:t>
      </w:r>
      <w:r w:rsidRPr="00A22F55">
        <w:rPr>
          <w:rFonts w:ascii="Times New Roman" w:hAnsi="Times New Roman" w:cs="Times New Roman"/>
          <w:color w:val="000000" w:themeColor="text1"/>
          <w:sz w:val="24"/>
          <w:lang w:val="en-HK"/>
        </w:rPr>
        <w:t xml:space="preserve"> values were determined by Tukey’s multiple comparisons test.</w:t>
      </w:r>
    </w:p>
    <w:p w14:paraId="6F0D8D94" w14:textId="77777777" w:rsidR="009B702A" w:rsidRDefault="009B702A" w:rsidP="009B702A">
      <w:pPr>
        <w:widowControl/>
        <w:jc w:val="left"/>
        <w:rPr>
          <w:rFonts w:ascii="Times New Roman" w:hAnsi="Times New Roman" w:cs="Times New Roman"/>
          <w:color w:val="000000" w:themeColor="text1"/>
          <w:sz w:val="24"/>
          <w:lang w:val="en-HK"/>
        </w:rPr>
      </w:pPr>
    </w:p>
    <w:tbl>
      <w:tblPr>
        <w:tblStyle w:val="TableGrid"/>
        <w:tblW w:w="3258" w:type="pct"/>
        <w:tblLook w:val="04A0" w:firstRow="1" w:lastRow="0" w:firstColumn="1" w:lastColumn="0" w:noHBand="0" w:noVBand="1"/>
      </w:tblPr>
      <w:tblGrid>
        <w:gridCol w:w="2429"/>
        <w:gridCol w:w="1102"/>
        <w:gridCol w:w="1514"/>
        <w:gridCol w:w="1150"/>
      </w:tblGrid>
      <w:tr w:rsidR="00662721" w:rsidRPr="00662721" w14:paraId="43C52096" w14:textId="77777777" w:rsidTr="00662721">
        <w:trPr>
          <w:trHeight w:val="299"/>
        </w:trPr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9C38" w14:textId="77777777" w:rsidR="00662721" w:rsidRPr="00662721" w:rsidRDefault="00662721" w:rsidP="0066272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</w:pPr>
            <w:r w:rsidRPr="00662721"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  <w:t>Tukey's multiple comparisons test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FF9C" w14:textId="77777777" w:rsidR="00662721" w:rsidRPr="00662721" w:rsidRDefault="00662721" w:rsidP="0066272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</w:pPr>
            <w:r w:rsidRPr="00662721"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  <w:t>Mean Diff.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52F6" w14:textId="77777777" w:rsidR="00662721" w:rsidRDefault="00662721" w:rsidP="0066272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</w:pPr>
            <w:r w:rsidRPr="00662721"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  <w:t xml:space="preserve">Adjusted </w:t>
            </w:r>
          </w:p>
          <w:p w14:paraId="6AFAF9C2" w14:textId="3B193523" w:rsidR="00662721" w:rsidRPr="00662721" w:rsidRDefault="00662721" w:rsidP="0066272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</w:pPr>
            <w:r w:rsidRPr="0066272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lang w:val="en-HK"/>
              </w:rPr>
              <w:t>p</w:t>
            </w:r>
            <w:r w:rsidRPr="00662721"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  <w:t xml:space="preserve"> value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6B82" w14:textId="77777777" w:rsidR="00662721" w:rsidRPr="00662721" w:rsidRDefault="00662721" w:rsidP="0066272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</w:pPr>
            <w:r w:rsidRPr="00662721"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  <w:t>Summary</w:t>
            </w:r>
          </w:p>
        </w:tc>
      </w:tr>
      <w:tr w:rsidR="00662721" w:rsidRPr="00662721" w14:paraId="08221AF6" w14:textId="77777777" w:rsidTr="00662721">
        <w:trPr>
          <w:trHeight w:val="309"/>
        </w:trPr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E378" w14:textId="77777777" w:rsidR="00662721" w:rsidRPr="00662721" w:rsidRDefault="00662721" w:rsidP="0066272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</w:pPr>
            <w:r w:rsidRPr="00662721"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  <w:t>PBS vs. WT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6FA6" w14:textId="77777777" w:rsidR="00662721" w:rsidRPr="00662721" w:rsidRDefault="00662721" w:rsidP="0066272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</w:pPr>
            <w:r w:rsidRPr="00662721"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  <w:t>-9990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134A" w14:textId="77777777" w:rsidR="00662721" w:rsidRPr="00662721" w:rsidRDefault="00662721" w:rsidP="0066272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</w:pPr>
            <w:r w:rsidRPr="00662721"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  <w:t>0.0017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CB82" w14:textId="77777777" w:rsidR="00662721" w:rsidRPr="00662721" w:rsidRDefault="00662721" w:rsidP="0066272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</w:pPr>
            <w:r w:rsidRPr="00662721"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  <w:t>**</w:t>
            </w:r>
          </w:p>
        </w:tc>
      </w:tr>
      <w:tr w:rsidR="00662721" w:rsidRPr="00662721" w14:paraId="64F31022" w14:textId="77777777" w:rsidTr="00662721">
        <w:trPr>
          <w:trHeight w:val="299"/>
        </w:trPr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15F4" w14:textId="77777777" w:rsidR="00662721" w:rsidRPr="00662721" w:rsidRDefault="00662721" w:rsidP="0066272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</w:pPr>
            <w:r w:rsidRPr="00662721"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  <w:t>PBS vs. B5-D3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E929" w14:textId="77777777" w:rsidR="00662721" w:rsidRPr="00662721" w:rsidRDefault="00662721" w:rsidP="0066272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</w:pPr>
            <w:r w:rsidRPr="00662721"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  <w:t>-29104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BA97" w14:textId="77777777" w:rsidR="00662721" w:rsidRPr="00662721" w:rsidRDefault="00662721" w:rsidP="0066272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</w:pPr>
            <w:r w:rsidRPr="00662721"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  <w:t>0.0046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ED85" w14:textId="77777777" w:rsidR="00662721" w:rsidRPr="00662721" w:rsidRDefault="00662721" w:rsidP="0066272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</w:pPr>
            <w:r w:rsidRPr="00662721"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  <w:t>**</w:t>
            </w:r>
          </w:p>
        </w:tc>
      </w:tr>
      <w:tr w:rsidR="00662721" w:rsidRPr="00662721" w14:paraId="4077541D" w14:textId="77777777" w:rsidTr="00662721">
        <w:trPr>
          <w:trHeight w:val="299"/>
        </w:trPr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DC44" w14:textId="77777777" w:rsidR="00662721" w:rsidRPr="00662721" w:rsidRDefault="00662721" w:rsidP="0066272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</w:pPr>
            <w:r w:rsidRPr="00662721"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  <w:t>PBS vs. B5-D4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4F678" w14:textId="77777777" w:rsidR="00662721" w:rsidRPr="00662721" w:rsidRDefault="00662721" w:rsidP="0066272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</w:pPr>
            <w:r w:rsidRPr="00662721"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  <w:t>-29894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244B" w14:textId="77777777" w:rsidR="00662721" w:rsidRPr="00662721" w:rsidRDefault="00662721" w:rsidP="0066272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</w:pPr>
            <w:r w:rsidRPr="00662721"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  <w:t>0.0028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551E" w14:textId="77777777" w:rsidR="00662721" w:rsidRPr="00662721" w:rsidRDefault="00662721" w:rsidP="0066272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</w:pPr>
            <w:r w:rsidRPr="00662721"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  <w:t>**</w:t>
            </w:r>
          </w:p>
        </w:tc>
      </w:tr>
      <w:tr w:rsidR="00662721" w:rsidRPr="00662721" w14:paraId="68D60B69" w14:textId="77777777" w:rsidTr="00662721">
        <w:trPr>
          <w:trHeight w:val="309"/>
        </w:trPr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ABE2" w14:textId="77777777" w:rsidR="00662721" w:rsidRPr="00662721" w:rsidRDefault="00662721" w:rsidP="0066272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</w:pPr>
            <w:r w:rsidRPr="00662721"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  <w:t>PBS vs. B5-D5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E4A7" w14:textId="77777777" w:rsidR="00662721" w:rsidRPr="00662721" w:rsidRDefault="00662721" w:rsidP="0066272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</w:pPr>
            <w:r w:rsidRPr="00662721"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  <w:t>-26774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B58F" w14:textId="77777777" w:rsidR="00662721" w:rsidRPr="00662721" w:rsidRDefault="00662721" w:rsidP="0066272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</w:pPr>
            <w:r w:rsidRPr="00662721"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  <w:t>0.0013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EF17" w14:textId="77777777" w:rsidR="00662721" w:rsidRPr="00662721" w:rsidRDefault="00662721" w:rsidP="0066272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</w:pPr>
            <w:r w:rsidRPr="00662721"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  <w:t>**</w:t>
            </w:r>
          </w:p>
        </w:tc>
      </w:tr>
      <w:tr w:rsidR="00662721" w:rsidRPr="00662721" w14:paraId="554CF8E2" w14:textId="77777777" w:rsidTr="00662721">
        <w:trPr>
          <w:trHeight w:val="299"/>
        </w:trPr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B4FA" w14:textId="77777777" w:rsidR="00662721" w:rsidRPr="00662721" w:rsidRDefault="00662721" w:rsidP="0066272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</w:pPr>
            <w:r w:rsidRPr="00662721"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  <w:t>WT vs. B5-D3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C1FF" w14:textId="77777777" w:rsidR="00662721" w:rsidRPr="00662721" w:rsidRDefault="00662721" w:rsidP="0066272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</w:pPr>
            <w:r w:rsidRPr="00662721"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  <w:t>-19114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321F" w14:textId="77777777" w:rsidR="00662721" w:rsidRPr="00662721" w:rsidRDefault="00662721" w:rsidP="0066272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</w:pPr>
            <w:r w:rsidRPr="00662721"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  <w:t>0.0145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5AAFA" w14:textId="77777777" w:rsidR="00662721" w:rsidRPr="00662721" w:rsidRDefault="00662721" w:rsidP="0066272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</w:pPr>
            <w:r w:rsidRPr="00662721"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  <w:t>*</w:t>
            </w:r>
          </w:p>
        </w:tc>
      </w:tr>
      <w:tr w:rsidR="00662721" w:rsidRPr="00662721" w14:paraId="3DDE6FA6" w14:textId="77777777" w:rsidTr="00662721">
        <w:trPr>
          <w:trHeight w:val="309"/>
        </w:trPr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4DB8F" w14:textId="77777777" w:rsidR="00662721" w:rsidRPr="00662721" w:rsidRDefault="00662721" w:rsidP="0066272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</w:pPr>
            <w:r w:rsidRPr="00662721"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  <w:t>WT vs. B5-D4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AE2D" w14:textId="77777777" w:rsidR="00662721" w:rsidRPr="00662721" w:rsidRDefault="00662721" w:rsidP="0066272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</w:pPr>
            <w:r w:rsidRPr="00662721"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  <w:t>-19904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DB27" w14:textId="77777777" w:rsidR="00662721" w:rsidRPr="00662721" w:rsidRDefault="00662721" w:rsidP="0066272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</w:pPr>
            <w:r w:rsidRPr="00662721"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  <w:t>0.0078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22BC" w14:textId="77777777" w:rsidR="00662721" w:rsidRPr="00662721" w:rsidRDefault="00662721" w:rsidP="0066272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</w:pPr>
            <w:r w:rsidRPr="00662721"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  <w:t>**</w:t>
            </w:r>
          </w:p>
        </w:tc>
      </w:tr>
      <w:tr w:rsidR="00662721" w:rsidRPr="00662721" w14:paraId="384EC30A" w14:textId="77777777" w:rsidTr="00662721">
        <w:trPr>
          <w:trHeight w:val="299"/>
        </w:trPr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DF59E" w14:textId="77777777" w:rsidR="00662721" w:rsidRPr="00662721" w:rsidRDefault="00662721" w:rsidP="0066272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</w:pPr>
            <w:r w:rsidRPr="00662721"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  <w:t>WT vs. B5-D5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7EB9" w14:textId="77777777" w:rsidR="00662721" w:rsidRPr="00662721" w:rsidRDefault="00662721" w:rsidP="0066272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</w:pPr>
            <w:r w:rsidRPr="00662721"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  <w:t>-16784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4E41" w14:textId="77777777" w:rsidR="00662721" w:rsidRPr="00662721" w:rsidRDefault="00662721" w:rsidP="0066272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</w:pPr>
            <w:r w:rsidRPr="00662721"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  <w:t>0.0021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05A7" w14:textId="77777777" w:rsidR="00662721" w:rsidRPr="00662721" w:rsidRDefault="00662721" w:rsidP="0066272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</w:pPr>
            <w:r w:rsidRPr="00662721"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  <w:t>**</w:t>
            </w:r>
          </w:p>
        </w:tc>
      </w:tr>
      <w:tr w:rsidR="00662721" w:rsidRPr="00662721" w14:paraId="1E6CAA35" w14:textId="77777777" w:rsidTr="00662721">
        <w:trPr>
          <w:trHeight w:val="299"/>
        </w:trPr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3BA3" w14:textId="77777777" w:rsidR="00662721" w:rsidRPr="00662721" w:rsidRDefault="00662721" w:rsidP="0066272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</w:pPr>
            <w:r w:rsidRPr="00662721"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  <w:t>B5-D3 vs. B5-D4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B05B" w14:textId="77777777" w:rsidR="00662721" w:rsidRPr="00662721" w:rsidRDefault="00662721" w:rsidP="0066272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</w:pPr>
            <w:r w:rsidRPr="00662721"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  <w:t>-790.4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9296" w14:textId="77777777" w:rsidR="00662721" w:rsidRPr="00662721" w:rsidRDefault="00662721" w:rsidP="0066272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</w:pPr>
            <w:r w:rsidRPr="00662721"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  <w:t>0.9459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6453" w14:textId="77777777" w:rsidR="00662721" w:rsidRPr="00662721" w:rsidRDefault="00662721" w:rsidP="0066272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</w:pPr>
            <w:r w:rsidRPr="00662721"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  <w:t>ns</w:t>
            </w:r>
          </w:p>
        </w:tc>
      </w:tr>
      <w:tr w:rsidR="00662721" w:rsidRPr="00662721" w14:paraId="52F5E983" w14:textId="77777777" w:rsidTr="00662721">
        <w:trPr>
          <w:trHeight w:val="309"/>
        </w:trPr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7604" w14:textId="77777777" w:rsidR="00662721" w:rsidRPr="00662721" w:rsidRDefault="00662721" w:rsidP="0066272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</w:pPr>
            <w:r w:rsidRPr="00662721"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  <w:t>B5-D3 vs. B5-D5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4B38" w14:textId="77777777" w:rsidR="00662721" w:rsidRPr="00662721" w:rsidRDefault="00662721" w:rsidP="0066272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</w:pPr>
            <w:r w:rsidRPr="00662721"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  <w:t>2330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A664" w14:textId="77777777" w:rsidR="00662721" w:rsidRPr="00662721" w:rsidRDefault="00662721" w:rsidP="0066272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</w:pPr>
            <w:r w:rsidRPr="00662721"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  <w:t>0.4915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3EB0" w14:textId="77777777" w:rsidR="00662721" w:rsidRPr="00662721" w:rsidRDefault="00662721" w:rsidP="0066272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</w:pPr>
            <w:r w:rsidRPr="00662721"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  <w:t>ns</w:t>
            </w:r>
          </w:p>
        </w:tc>
      </w:tr>
      <w:tr w:rsidR="00662721" w:rsidRPr="00662721" w14:paraId="0A763720" w14:textId="77777777" w:rsidTr="00662721">
        <w:trPr>
          <w:trHeight w:val="299"/>
        </w:trPr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1EEE" w14:textId="77777777" w:rsidR="00662721" w:rsidRPr="00662721" w:rsidRDefault="00662721" w:rsidP="0066272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</w:pPr>
            <w:r w:rsidRPr="00662721"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  <w:t>B5-D4 vs. B5-D5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7038" w14:textId="77777777" w:rsidR="00662721" w:rsidRPr="00662721" w:rsidRDefault="00662721" w:rsidP="0066272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</w:pPr>
            <w:r w:rsidRPr="00662721"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  <w:t>3120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CF36F" w14:textId="77777777" w:rsidR="00662721" w:rsidRPr="00662721" w:rsidRDefault="00662721" w:rsidP="0066272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</w:pPr>
            <w:r w:rsidRPr="00662721"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  <w:t>0.2103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89B2" w14:textId="77777777" w:rsidR="00662721" w:rsidRPr="00662721" w:rsidRDefault="00662721" w:rsidP="0066272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</w:pPr>
            <w:r w:rsidRPr="00662721">
              <w:rPr>
                <w:rFonts w:ascii="Times New Roman" w:hAnsi="Times New Roman" w:cs="Times New Roman"/>
                <w:color w:val="000000" w:themeColor="text1"/>
                <w:sz w:val="24"/>
                <w:lang w:val="en-HK"/>
              </w:rPr>
              <w:t>ns</w:t>
            </w:r>
          </w:p>
        </w:tc>
      </w:tr>
    </w:tbl>
    <w:p w14:paraId="6C093BDE" w14:textId="77777777" w:rsidR="00662721" w:rsidRPr="00A22F55" w:rsidRDefault="00662721" w:rsidP="009B702A">
      <w:pPr>
        <w:widowControl/>
        <w:jc w:val="left"/>
        <w:rPr>
          <w:rFonts w:ascii="Times New Roman" w:hAnsi="Times New Roman" w:cs="Times New Roman"/>
          <w:color w:val="000000" w:themeColor="text1"/>
          <w:sz w:val="24"/>
          <w:lang w:val="en-HK"/>
        </w:rPr>
      </w:pPr>
    </w:p>
    <w:p w14:paraId="75FD69E3" w14:textId="2D3379A4" w:rsidR="009B702A" w:rsidRPr="00A22F55" w:rsidRDefault="009B702A" w:rsidP="009B702A">
      <w:pPr>
        <w:widowControl/>
        <w:snapToGrid w:val="0"/>
        <w:spacing w:before="120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15D424E0" w14:textId="77777777" w:rsidR="009B702A" w:rsidRPr="00A22F55" w:rsidRDefault="009B702A" w:rsidP="009B702A">
      <w:pPr>
        <w:widowControl/>
        <w:jc w:val="left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A22F55">
        <w:rPr>
          <w:rFonts w:ascii="Times New Roman" w:hAnsi="Times New Roman" w:cs="Times New Roman"/>
          <w:b/>
          <w:bCs/>
          <w:color w:val="000000" w:themeColor="text1"/>
          <w:sz w:val="24"/>
        </w:rPr>
        <w:br w:type="page"/>
      </w:r>
    </w:p>
    <w:p w14:paraId="06975F26" w14:textId="2AAA1C73" w:rsidR="009B702A" w:rsidRPr="00A22F55" w:rsidRDefault="009B702A" w:rsidP="009B702A">
      <w:pPr>
        <w:widowControl/>
        <w:snapToGrid w:val="0"/>
        <w:spacing w:before="120"/>
        <w:rPr>
          <w:rFonts w:ascii="Times New Roman" w:hAnsi="Times New Roman" w:cs="Times New Roman"/>
          <w:color w:val="000000" w:themeColor="text1"/>
          <w:sz w:val="24"/>
        </w:rPr>
      </w:pPr>
      <w:r w:rsidRPr="00A22F55">
        <w:rPr>
          <w:rFonts w:ascii="Times New Roman" w:hAnsi="Times New Roman" w:cs="Times New Roman"/>
          <w:b/>
          <w:bCs/>
          <w:color w:val="000000" w:themeColor="text1"/>
          <w:sz w:val="24"/>
        </w:rPr>
        <w:lastRenderedPageBreak/>
        <w:t>S</w:t>
      </w:r>
      <w:proofErr w:type="spellStart"/>
      <w:r w:rsidRPr="00A22F55">
        <w:rPr>
          <w:rFonts w:ascii="Times New Roman" w:hAnsi="Times New Roman" w:cs="Times New Roman"/>
          <w:b/>
          <w:bCs/>
          <w:color w:val="000000" w:themeColor="text1"/>
          <w:sz w:val="24"/>
          <w:lang w:val="en-HK"/>
        </w:rPr>
        <w:t>upplementary</w:t>
      </w:r>
      <w:proofErr w:type="spellEnd"/>
      <w:r w:rsidRPr="00A22F55">
        <w:rPr>
          <w:b/>
          <w:bCs/>
          <w:noProof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File 1</w:t>
      </w:r>
      <w:r w:rsidR="002F1AC2">
        <w:rPr>
          <w:rFonts w:ascii="Times New Roman" w:hAnsi="Times New Roman" w:cs="Times New Roman"/>
          <w:b/>
          <w:bCs/>
          <w:color w:val="000000" w:themeColor="text1"/>
          <w:sz w:val="24"/>
        </w:rPr>
        <w:t>B</w:t>
      </w:r>
      <w:r w:rsidRPr="00A22F55">
        <w:rPr>
          <w:rFonts w:ascii="Times New Roman" w:hAnsi="Times New Roman" w:cs="Times New Roman"/>
          <w:b/>
          <w:bCs/>
          <w:color w:val="000000" w:themeColor="text1"/>
          <w:sz w:val="24"/>
        </w:rPr>
        <w:t>. Primers used in quantitative</w:t>
      </w:r>
      <w:r w:rsidRPr="00A22F55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 xml:space="preserve"> </w:t>
      </w:r>
      <w:r w:rsidRPr="00A22F55">
        <w:rPr>
          <w:rFonts w:ascii="Times New Roman" w:hAnsi="Times New Roman" w:cs="Times New Roman"/>
          <w:b/>
          <w:bCs/>
          <w:color w:val="000000" w:themeColor="text1"/>
          <w:sz w:val="24"/>
        </w:rPr>
        <w:t>PCR.</w:t>
      </w:r>
    </w:p>
    <w:p w14:paraId="7829EA00" w14:textId="77777777" w:rsidR="009B702A" w:rsidRPr="00A22F55" w:rsidRDefault="009B702A" w:rsidP="009B702A">
      <w:pPr>
        <w:widowControl/>
        <w:snapToGrid w:val="0"/>
        <w:spacing w:before="120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3256"/>
        <w:gridCol w:w="5386"/>
      </w:tblGrid>
      <w:tr w:rsidR="009B702A" w:rsidRPr="00A22F55" w14:paraId="0BAD199E" w14:textId="77777777" w:rsidTr="00D16F79">
        <w:trPr>
          <w:cantSplit/>
          <w:trHeight w:val="397"/>
        </w:trPr>
        <w:tc>
          <w:tcPr>
            <w:tcW w:w="3256" w:type="dxa"/>
            <w:vAlign w:val="center"/>
          </w:tcPr>
          <w:p w14:paraId="7B0300DA" w14:textId="77777777" w:rsidR="009B702A" w:rsidRPr="00A22F55" w:rsidRDefault="009B702A" w:rsidP="00D16F79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22F55">
              <w:rPr>
                <w:rFonts w:ascii="Times New Roman" w:hAnsi="Times New Roman" w:cs="Times New Roman"/>
                <w:color w:val="000000" w:themeColor="text1"/>
                <w:sz w:val="24"/>
              </w:rPr>
              <w:t>Primers</w:t>
            </w:r>
          </w:p>
        </w:tc>
        <w:tc>
          <w:tcPr>
            <w:tcW w:w="5386" w:type="dxa"/>
            <w:vAlign w:val="center"/>
          </w:tcPr>
          <w:p w14:paraId="3D4498F7" w14:textId="77777777" w:rsidR="009B702A" w:rsidRPr="00A22F55" w:rsidRDefault="009B702A" w:rsidP="00D16F79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22F55">
              <w:rPr>
                <w:rFonts w:ascii="Times New Roman" w:hAnsi="Times New Roman" w:cs="Times New Roman"/>
                <w:color w:val="000000" w:themeColor="text1"/>
                <w:sz w:val="24"/>
              </w:rPr>
              <w:t>Sequences</w:t>
            </w:r>
          </w:p>
        </w:tc>
      </w:tr>
      <w:tr w:rsidR="009B702A" w:rsidRPr="00A22F55" w14:paraId="1AD7A267" w14:textId="77777777" w:rsidTr="00D16F79">
        <w:trPr>
          <w:cantSplit/>
          <w:trHeight w:val="397"/>
        </w:trPr>
        <w:tc>
          <w:tcPr>
            <w:tcW w:w="3256" w:type="dxa"/>
            <w:vMerge w:val="restart"/>
            <w:vAlign w:val="center"/>
          </w:tcPr>
          <w:p w14:paraId="0ABC8CBB" w14:textId="77777777" w:rsidR="009B702A" w:rsidRPr="00A22F55" w:rsidRDefault="009B702A" w:rsidP="00D16F79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22F5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SARS-CoV-2 </w:t>
            </w:r>
            <w:r w:rsidRPr="00A22F5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</w:rPr>
              <w:t>S</w:t>
            </w:r>
          </w:p>
        </w:tc>
        <w:tc>
          <w:tcPr>
            <w:tcW w:w="5386" w:type="dxa"/>
            <w:vAlign w:val="center"/>
          </w:tcPr>
          <w:p w14:paraId="7E6F9C99" w14:textId="77777777" w:rsidR="009B702A" w:rsidRPr="00A22F55" w:rsidRDefault="009B702A" w:rsidP="00D16F79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22F55">
              <w:rPr>
                <w:rFonts w:ascii="Times New Roman" w:hAnsi="Times New Roman" w:cs="Times New Roman"/>
                <w:color w:val="000000" w:themeColor="text1"/>
                <w:sz w:val="24"/>
              </w:rPr>
              <w:t>CGTCAGGCTGTTTAATAGGGGC</w:t>
            </w:r>
          </w:p>
        </w:tc>
      </w:tr>
      <w:tr w:rsidR="009B702A" w:rsidRPr="00A22F55" w14:paraId="51081FA0" w14:textId="77777777" w:rsidTr="00D16F79">
        <w:trPr>
          <w:cantSplit/>
          <w:trHeight w:val="397"/>
        </w:trPr>
        <w:tc>
          <w:tcPr>
            <w:tcW w:w="3256" w:type="dxa"/>
            <w:vMerge/>
            <w:vAlign w:val="center"/>
          </w:tcPr>
          <w:p w14:paraId="5D7E16F8" w14:textId="77777777" w:rsidR="009B702A" w:rsidRPr="00A22F55" w:rsidRDefault="009B702A" w:rsidP="00D16F79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386" w:type="dxa"/>
            <w:vAlign w:val="center"/>
          </w:tcPr>
          <w:p w14:paraId="494401DC" w14:textId="77777777" w:rsidR="009B702A" w:rsidRPr="00A22F55" w:rsidRDefault="009B702A" w:rsidP="00D16F79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22F55">
              <w:rPr>
                <w:rFonts w:ascii="Times New Roman" w:hAnsi="Times New Roman" w:cs="Times New Roman"/>
                <w:color w:val="000000" w:themeColor="text1"/>
                <w:sz w:val="24"/>
              </w:rPr>
              <w:t>GACTAGCTACACTACGTGCCCGC</w:t>
            </w:r>
          </w:p>
        </w:tc>
      </w:tr>
      <w:tr w:rsidR="009B702A" w:rsidRPr="00A22F55" w14:paraId="64603473" w14:textId="77777777" w:rsidTr="00D16F79">
        <w:trPr>
          <w:cantSplit/>
          <w:trHeight w:val="397"/>
        </w:trPr>
        <w:tc>
          <w:tcPr>
            <w:tcW w:w="3256" w:type="dxa"/>
            <w:vMerge w:val="restart"/>
            <w:vAlign w:val="center"/>
          </w:tcPr>
          <w:p w14:paraId="3FB21AA3" w14:textId="77777777" w:rsidR="009B702A" w:rsidRPr="00A22F55" w:rsidRDefault="009B702A" w:rsidP="00D16F79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22F5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SARS-CoV-2 </w:t>
            </w:r>
            <w:r w:rsidRPr="00A22F5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</w:rPr>
              <w:t>N</w:t>
            </w:r>
          </w:p>
        </w:tc>
        <w:tc>
          <w:tcPr>
            <w:tcW w:w="5386" w:type="dxa"/>
            <w:vAlign w:val="center"/>
          </w:tcPr>
          <w:p w14:paraId="2EB4AD11" w14:textId="77777777" w:rsidR="009B702A" w:rsidRPr="00A22F55" w:rsidRDefault="009B702A" w:rsidP="00D16F79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22F55">
              <w:rPr>
                <w:rFonts w:ascii="Times New Roman" w:hAnsi="Times New Roman" w:cs="Times New Roman"/>
                <w:color w:val="000000" w:themeColor="text1"/>
                <w:sz w:val="24"/>
              </w:rPr>
              <w:t>CAATGGCGGTGATGCTGCTCTTG</w:t>
            </w:r>
          </w:p>
        </w:tc>
      </w:tr>
      <w:tr w:rsidR="009B702A" w:rsidRPr="00A22F55" w14:paraId="4C8D6A16" w14:textId="77777777" w:rsidTr="00D16F79">
        <w:trPr>
          <w:cantSplit/>
          <w:trHeight w:val="397"/>
        </w:trPr>
        <w:tc>
          <w:tcPr>
            <w:tcW w:w="3256" w:type="dxa"/>
            <w:vMerge/>
            <w:vAlign w:val="center"/>
          </w:tcPr>
          <w:p w14:paraId="59C9005C" w14:textId="77777777" w:rsidR="009B702A" w:rsidRPr="00A22F55" w:rsidRDefault="009B702A" w:rsidP="00D16F79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386" w:type="dxa"/>
            <w:vAlign w:val="center"/>
          </w:tcPr>
          <w:p w14:paraId="0F1FA86F" w14:textId="77777777" w:rsidR="009B702A" w:rsidRPr="00A22F55" w:rsidRDefault="009B702A" w:rsidP="00D16F79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22F55">
              <w:rPr>
                <w:rFonts w:ascii="Times New Roman" w:hAnsi="Times New Roman" w:cs="Times New Roman"/>
                <w:color w:val="000000" w:themeColor="text1"/>
                <w:sz w:val="24"/>
              </w:rPr>
              <w:t>TTCTGGACCACGTCTGCCGAAAG</w:t>
            </w:r>
          </w:p>
        </w:tc>
      </w:tr>
      <w:tr w:rsidR="009B702A" w:rsidRPr="00A22F55" w14:paraId="4F1299DB" w14:textId="77777777" w:rsidTr="00D16F79">
        <w:trPr>
          <w:cantSplit/>
          <w:trHeight w:val="397"/>
        </w:trPr>
        <w:tc>
          <w:tcPr>
            <w:tcW w:w="3256" w:type="dxa"/>
            <w:vMerge w:val="restart"/>
            <w:vAlign w:val="center"/>
          </w:tcPr>
          <w:p w14:paraId="682BBDEF" w14:textId="77777777" w:rsidR="009B702A" w:rsidRPr="00A22F55" w:rsidRDefault="009B702A" w:rsidP="00D16F79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22F55">
              <w:rPr>
                <w:rFonts w:ascii="Times New Roman" w:hAnsi="Times New Roman" w:cs="Times New Roman"/>
                <w:color w:val="000000" w:themeColor="text1"/>
                <w:sz w:val="24"/>
              </w:rPr>
              <w:t>AAV copies</w:t>
            </w:r>
          </w:p>
        </w:tc>
        <w:tc>
          <w:tcPr>
            <w:tcW w:w="5386" w:type="dxa"/>
            <w:vAlign w:val="center"/>
          </w:tcPr>
          <w:p w14:paraId="712261E6" w14:textId="77777777" w:rsidR="009B702A" w:rsidRPr="00A22F55" w:rsidRDefault="009B702A" w:rsidP="00D16F79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22F55">
              <w:rPr>
                <w:rFonts w:ascii="Times New Roman" w:hAnsi="Times New Roman" w:cs="Times New Roman"/>
                <w:color w:val="000000" w:themeColor="text1"/>
                <w:sz w:val="24"/>
              </w:rPr>
              <w:t>AGCCGGAGAACAACTACAAG</w:t>
            </w:r>
          </w:p>
        </w:tc>
      </w:tr>
      <w:tr w:rsidR="009B702A" w:rsidRPr="00A22F55" w14:paraId="72A3DA98" w14:textId="77777777" w:rsidTr="00D16F79">
        <w:trPr>
          <w:cantSplit/>
          <w:trHeight w:val="397"/>
        </w:trPr>
        <w:tc>
          <w:tcPr>
            <w:tcW w:w="3256" w:type="dxa"/>
            <w:vMerge/>
            <w:vAlign w:val="center"/>
          </w:tcPr>
          <w:p w14:paraId="17A55694" w14:textId="77777777" w:rsidR="009B702A" w:rsidRPr="00A22F55" w:rsidRDefault="009B702A" w:rsidP="00D16F79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386" w:type="dxa"/>
            <w:vAlign w:val="center"/>
          </w:tcPr>
          <w:p w14:paraId="3CF73472" w14:textId="77777777" w:rsidR="009B702A" w:rsidRPr="00A22F55" w:rsidRDefault="009B702A" w:rsidP="00D16F79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22F55">
              <w:rPr>
                <w:rFonts w:ascii="Times New Roman" w:hAnsi="Times New Roman" w:cs="Times New Roman"/>
                <w:color w:val="000000" w:themeColor="text1"/>
                <w:sz w:val="24"/>
              </w:rPr>
              <w:t>CCAACACACAGATCTAATG</w:t>
            </w:r>
          </w:p>
        </w:tc>
      </w:tr>
      <w:tr w:rsidR="009B702A" w:rsidRPr="00A22F55" w14:paraId="7E34D7BD" w14:textId="77777777" w:rsidTr="00D16F79">
        <w:trPr>
          <w:cantSplit/>
          <w:trHeight w:val="397"/>
        </w:trPr>
        <w:tc>
          <w:tcPr>
            <w:tcW w:w="3256" w:type="dxa"/>
            <w:vMerge w:val="restart"/>
            <w:vAlign w:val="center"/>
          </w:tcPr>
          <w:p w14:paraId="1305E99D" w14:textId="77777777" w:rsidR="009B702A" w:rsidRPr="00A22F55" w:rsidRDefault="009B702A" w:rsidP="00D16F79">
            <w:pPr>
              <w:widowControl/>
              <w:snapToGrid w:val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</w:rPr>
            </w:pPr>
            <w:r w:rsidRPr="00A22F5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Mouse </w:t>
            </w:r>
            <w:proofErr w:type="spellStart"/>
            <w:r w:rsidRPr="00A22F5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</w:rPr>
              <w:t>Gapdh</w:t>
            </w:r>
            <w:proofErr w:type="spellEnd"/>
          </w:p>
        </w:tc>
        <w:tc>
          <w:tcPr>
            <w:tcW w:w="5386" w:type="dxa"/>
            <w:vAlign w:val="center"/>
          </w:tcPr>
          <w:p w14:paraId="64DFF131" w14:textId="77777777" w:rsidR="009B702A" w:rsidRPr="00A22F55" w:rsidRDefault="009B702A" w:rsidP="00D16F79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22F55">
              <w:rPr>
                <w:rFonts w:ascii="Times New Roman" w:hAnsi="Times New Roman" w:cs="Times New Roman"/>
                <w:color w:val="000000" w:themeColor="text1"/>
                <w:sz w:val="24"/>
              </w:rPr>
              <w:t>GGGCATCTTGGGCTACACTGAGGACCAG</w:t>
            </w:r>
          </w:p>
        </w:tc>
      </w:tr>
      <w:tr w:rsidR="009B702A" w:rsidRPr="00A22F55" w14:paraId="2430E89A" w14:textId="77777777" w:rsidTr="00D16F79">
        <w:trPr>
          <w:cantSplit/>
          <w:trHeight w:val="397"/>
        </w:trPr>
        <w:tc>
          <w:tcPr>
            <w:tcW w:w="3256" w:type="dxa"/>
            <w:vMerge/>
            <w:vAlign w:val="center"/>
          </w:tcPr>
          <w:p w14:paraId="4C455FED" w14:textId="77777777" w:rsidR="009B702A" w:rsidRPr="00A22F55" w:rsidRDefault="009B702A" w:rsidP="00D16F79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386" w:type="dxa"/>
            <w:vAlign w:val="center"/>
          </w:tcPr>
          <w:p w14:paraId="1C7DE117" w14:textId="77777777" w:rsidR="009B702A" w:rsidRPr="00A22F55" w:rsidRDefault="009B702A" w:rsidP="00D16F79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22F55">
              <w:rPr>
                <w:rFonts w:ascii="Times New Roman" w:hAnsi="Times New Roman" w:cs="Times New Roman"/>
                <w:color w:val="000000" w:themeColor="text1"/>
                <w:sz w:val="24"/>
              </w:rPr>
              <w:t>CACCCTGTTGCTGTAGCCGTATTCATTGTC</w:t>
            </w:r>
          </w:p>
        </w:tc>
      </w:tr>
    </w:tbl>
    <w:p w14:paraId="03582D19" w14:textId="77777777" w:rsidR="009B702A" w:rsidRPr="00A22F55" w:rsidRDefault="009B702A" w:rsidP="009B702A">
      <w:pPr>
        <w:widowControl/>
        <w:snapToGrid w:val="0"/>
        <w:spacing w:before="120"/>
        <w:rPr>
          <w:rFonts w:ascii="Times New Roman" w:hAnsi="Times New Roman" w:cs="Times New Roman"/>
          <w:color w:val="000000" w:themeColor="text1"/>
          <w:sz w:val="24"/>
        </w:rPr>
      </w:pPr>
    </w:p>
    <w:p w14:paraId="08D10827" w14:textId="77777777" w:rsidR="00D3551B" w:rsidRDefault="00D3551B"/>
    <w:sectPr w:rsidR="00D3551B" w:rsidSect="009B702A">
      <w:footerReference w:type="default" r:id="rId6"/>
      <w:pgSz w:w="12240" w:h="15840" w:code="1"/>
      <w:pgMar w:top="1361" w:right="1361" w:bottom="1361" w:left="1361" w:header="851" w:footer="43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D9046" w14:textId="77777777" w:rsidR="00991A60" w:rsidRDefault="00991A60">
      <w:r>
        <w:separator/>
      </w:r>
    </w:p>
  </w:endnote>
  <w:endnote w:type="continuationSeparator" w:id="0">
    <w:p w14:paraId="11EC335C" w14:textId="77777777" w:rsidR="00991A60" w:rsidRDefault="00991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87952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01F902" w14:textId="77777777" w:rsidR="009B702A" w:rsidRDefault="009B70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BA7FFE" w14:textId="77777777" w:rsidR="009B702A" w:rsidRDefault="009B70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0DBE1" w14:textId="77777777" w:rsidR="00991A60" w:rsidRDefault="00991A60">
      <w:r>
        <w:separator/>
      </w:r>
    </w:p>
  </w:footnote>
  <w:footnote w:type="continuationSeparator" w:id="0">
    <w:p w14:paraId="1D7EDB81" w14:textId="77777777" w:rsidR="00991A60" w:rsidRDefault="00991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2A"/>
    <w:rsid w:val="000E023E"/>
    <w:rsid w:val="002E106D"/>
    <w:rsid w:val="002F1AC2"/>
    <w:rsid w:val="003C6879"/>
    <w:rsid w:val="00590A3A"/>
    <w:rsid w:val="00662721"/>
    <w:rsid w:val="0069735B"/>
    <w:rsid w:val="006F2745"/>
    <w:rsid w:val="00991A60"/>
    <w:rsid w:val="009B702A"/>
    <w:rsid w:val="00D3551B"/>
    <w:rsid w:val="00E8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8F967"/>
  <w15:chartTrackingRefBased/>
  <w15:docId w15:val="{E0EC710F-AE89-431D-96B2-C4118748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02A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702A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02A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02A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02A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02A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02A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02A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02A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02A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0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0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0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0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0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0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0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0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0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702A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B7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02A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B7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702A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B70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702A"/>
    <w:pPr>
      <w:widowControl/>
      <w:spacing w:after="160" w:line="278" w:lineRule="auto"/>
      <w:ind w:left="720"/>
      <w:contextualSpacing/>
      <w:jc w:val="left"/>
    </w:pPr>
    <w:rPr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B70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02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0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702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B70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02A"/>
    <w:rPr>
      <w:sz w:val="21"/>
      <w14:ligatures w14:val="none"/>
    </w:rPr>
  </w:style>
  <w:style w:type="table" w:styleId="TableGrid">
    <w:name w:val="Table Grid"/>
    <w:basedOn w:val="TableNormal"/>
    <w:uiPriority w:val="39"/>
    <w:rsid w:val="009B702A"/>
    <w:pPr>
      <w:spacing w:after="0" w:line="240" w:lineRule="auto"/>
    </w:pPr>
    <w:rPr>
      <w:sz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27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2721"/>
    <w:rPr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Feng (SBS)</dc:creator>
  <cp:keywords/>
  <dc:description/>
  <cp:lastModifiedBy>Bo Feng (SBS)</cp:lastModifiedBy>
  <cp:revision>3</cp:revision>
  <dcterms:created xsi:type="dcterms:W3CDTF">2026-04-22T02:07:00Z</dcterms:created>
  <dcterms:modified xsi:type="dcterms:W3CDTF">2026-04-25T02:32:00Z</dcterms:modified>
</cp:coreProperties>
</file>