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2825"/>
        <w:gridCol w:w="6237"/>
        <w:gridCol w:w="658"/>
      </w:tblGrid>
      <w:tr w:rsidR="00F102CC" w14:paraId="737D6F7F" w14:textId="77777777" w:rsidTr="00E62BAB">
        <w:trPr>
          <w:trHeight w:val="425"/>
        </w:trPr>
        <w:tc>
          <w:tcPr>
            <w:tcW w:w="282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623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E62BAB">
        <w:trPr>
          <w:trHeight w:val="1047"/>
        </w:trPr>
        <w:tc>
          <w:tcPr>
            <w:tcW w:w="282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6237"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A47BC6" w:rsidR="00F102CC" w:rsidRPr="003D5AF6" w:rsidRDefault="00794C49">
            <w:pPr>
              <w:rPr>
                <w:rFonts w:ascii="Noto Sans" w:eastAsia="Noto Sans" w:hAnsi="Noto Sans" w:cs="Noto Sans"/>
                <w:bCs/>
                <w:color w:val="434343"/>
                <w:sz w:val="18"/>
                <w:szCs w:val="18"/>
              </w:rPr>
            </w:pPr>
            <w:r>
              <w:rPr>
                <w:rFonts w:ascii="Noto Sans" w:eastAsia="Noto Sans" w:hAnsi="Noto Sans" w:cs="Noto Sans"/>
                <w:bCs/>
                <w:color w:val="434343"/>
                <w:sz w:val="18"/>
                <w:szCs w:val="18"/>
              </w:rPr>
              <w:t>All d</w:t>
            </w:r>
            <w:r w:rsidR="00E7364E" w:rsidRPr="00E7364E">
              <w:rPr>
                <w:rFonts w:ascii="Noto Sans" w:eastAsia="Noto Sans" w:hAnsi="Noto Sans" w:cs="Noto Sans"/>
                <w:bCs/>
                <w:color w:val="434343"/>
                <w:sz w:val="18"/>
                <w:szCs w:val="18"/>
              </w:rPr>
              <w:t xml:space="preserve">ata </w:t>
            </w:r>
            <w:r>
              <w:rPr>
                <w:rFonts w:ascii="Noto Sans" w:eastAsia="Noto Sans" w:hAnsi="Noto Sans" w:cs="Noto Sans"/>
                <w:bCs/>
                <w:color w:val="434343"/>
                <w:sz w:val="18"/>
                <w:szCs w:val="18"/>
              </w:rPr>
              <w:t xml:space="preserve">and resources will be </w:t>
            </w:r>
            <w:r w:rsidR="00E7364E" w:rsidRPr="00E7364E">
              <w:rPr>
                <w:rFonts w:ascii="Noto Sans" w:eastAsia="Noto Sans" w:hAnsi="Noto Sans" w:cs="Noto Sans"/>
                <w:bCs/>
                <w:color w:val="434343"/>
                <w:sz w:val="18"/>
                <w:szCs w:val="18"/>
              </w:rPr>
              <w:t>made available upon request.</w:t>
            </w:r>
          </w:p>
        </w:tc>
        <w:tc>
          <w:tcPr>
            <w:tcW w:w="658"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E62BAB">
        <w:trPr>
          <w:trHeight w:val="425"/>
        </w:trPr>
        <w:tc>
          <w:tcPr>
            <w:tcW w:w="2825"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6237"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E62BAB">
        <w:trPr>
          <w:trHeight w:val="425"/>
        </w:trPr>
        <w:tc>
          <w:tcPr>
            <w:tcW w:w="282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623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E62BAB">
        <w:trPr>
          <w:trHeight w:val="605"/>
        </w:trPr>
        <w:tc>
          <w:tcPr>
            <w:tcW w:w="282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6237" w:type="dxa"/>
            <w:tcBorders>
              <w:top w:val="nil"/>
              <w:left w:val="nil"/>
              <w:bottom w:val="single" w:sz="8" w:space="0" w:color="000000"/>
              <w:right w:val="single" w:sz="8" w:space="0" w:color="000000"/>
            </w:tcBorders>
            <w:tcMar>
              <w:top w:w="100" w:type="dxa"/>
              <w:left w:w="120" w:type="dxa"/>
              <w:bottom w:w="100" w:type="dxa"/>
              <w:right w:w="120" w:type="dxa"/>
            </w:tcMar>
          </w:tcPr>
          <w:p w14:paraId="7F4ED748" w14:textId="0A212E65" w:rsidR="00F102CC" w:rsidRPr="003F7703" w:rsidRDefault="003F7703">
            <w:pPr>
              <w:rPr>
                <w:rFonts w:ascii="Noto Sans" w:eastAsia="Noto Sans" w:hAnsi="Noto Sans" w:cs="Noto Sans"/>
                <w:bCs/>
                <w:color w:val="434343"/>
                <w:sz w:val="18"/>
                <w:szCs w:val="18"/>
              </w:rPr>
            </w:pPr>
            <w:r w:rsidRPr="003F7703">
              <w:rPr>
                <w:rFonts w:ascii="Noto Sans" w:eastAsia="Noto Sans" w:hAnsi="Noto Sans" w:cs="Noto Sans"/>
                <w:bCs/>
                <w:color w:val="434343"/>
                <w:sz w:val="18"/>
                <w:szCs w:val="18"/>
              </w:rPr>
              <w:t xml:space="preserve">List of antibodies </w:t>
            </w:r>
            <w:r w:rsidR="00794C49">
              <w:rPr>
                <w:rFonts w:ascii="Noto Sans" w:eastAsia="Noto Sans" w:hAnsi="Noto Sans" w:cs="Noto Sans"/>
                <w:bCs/>
                <w:color w:val="434343"/>
                <w:sz w:val="18"/>
                <w:szCs w:val="18"/>
              </w:rPr>
              <w:t>used in our study are</w:t>
            </w:r>
            <w:r w:rsidRPr="003F7703">
              <w:rPr>
                <w:rFonts w:ascii="Noto Sans" w:eastAsia="Noto Sans" w:hAnsi="Noto Sans" w:cs="Noto Sans"/>
                <w:bCs/>
                <w:color w:val="434343"/>
                <w:sz w:val="18"/>
                <w:szCs w:val="18"/>
              </w:rPr>
              <w:t xml:space="preserve"> provided in </w:t>
            </w:r>
            <w:r w:rsidR="00794C49">
              <w:rPr>
                <w:rFonts w:ascii="Noto Sans" w:eastAsia="Noto Sans" w:hAnsi="Noto Sans" w:cs="Noto Sans"/>
                <w:bCs/>
                <w:color w:val="434343"/>
                <w:sz w:val="18"/>
                <w:szCs w:val="18"/>
              </w:rPr>
              <w:t xml:space="preserve">the </w:t>
            </w:r>
            <w:r w:rsidRPr="003F7703">
              <w:rPr>
                <w:rFonts w:ascii="Noto Sans" w:eastAsia="Noto Sans" w:hAnsi="Noto Sans" w:cs="Noto Sans"/>
                <w:bCs/>
                <w:color w:val="434343"/>
                <w:sz w:val="18"/>
                <w:szCs w:val="18"/>
              </w:rPr>
              <w:t xml:space="preserve">Key </w:t>
            </w:r>
            <w:r w:rsidR="00451938">
              <w:rPr>
                <w:rFonts w:ascii="Noto Sans" w:eastAsia="Noto Sans" w:hAnsi="Noto Sans" w:cs="Noto Sans"/>
                <w:bCs/>
                <w:color w:val="434343"/>
                <w:sz w:val="18"/>
                <w:szCs w:val="18"/>
              </w:rPr>
              <w:t>r</w:t>
            </w:r>
            <w:r w:rsidRPr="003F7703">
              <w:rPr>
                <w:rFonts w:ascii="Noto Sans" w:eastAsia="Noto Sans" w:hAnsi="Noto Sans" w:cs="Noto Sans"/>
                <w:bCs/>
                <w:color w:val="434343"/>
                <w:sz w:val="18"/>
                <w:szCs w:val="18"/>
              </w:rPr>
              <w:t>esource</w:t>
            </w:r>
            <w:r w:rsidR="00794C49">
              <w:rPr>
                <w:rFonts w:ascii="Noto Sans" w:eastAsia="Noto Sans" w:hAnsi="Noto Sans" w:cs="Noto Sans"/>
                <w:bCs/>
                <w:color w:val="434343"/>
                <w:sz w:val="18"/>
                <w:szCs w:val="18"/>
              </w:rPr>
              <w:t>s</w:t>
            </w:r>
            <w:r w:rsidRPr="003F7703">
              <w:rPr>
                <w:rFonts w:ascii="Noto Sans" w:eastAsia="Noto Sans" w:hAnsi="Noto Sans" w:cs="Noto Sans"/>
                <w:bCs/>
                <w:color w:val="434343"/>
                <w:sz w:val="18"/>
                <w:szCs w:val="18"/>
              </w:rPr>
              <w:t xml:space="preserve"> </w:t>
            </w:r>
            <w:r w:rsidR="00451938">
              <w:rPr>
                <w:rFonts w:ascii="Noto Sans" w:eastAsia="Noto Sans" w:hAnsi="Noto Sans" w:cs="Noto Sans"/>
                <w:bCs/>
                <w:color w:val="434343"/>
                <w:sz w:val="18"/>
                <w:szCs w:val="18"/>
              </w:rPr>
              <w:t>t</w:t>
            </w:r>
            <w:r w:rsidRPr="003F7703">
              <w:rPr>
                <w:rFonts w:ascii="Noto Sans" w:eastAsia="Noto Sans" w:hAnsi="Noto Sans" w:cs="Noto Sans"/>
                <w:bCs/>
                <w:color w:val="434343"/>
                <w:sz w:val="18"/>
                <w:szCs w:val="18"/>
              </w:rPr>
              <w:t>able</w:t>
            </w:r>
            <w:r>
              <w:rPr>
                <w:rFonts w:ascii="Noto Sans" w:eastAsia="Noto Sans" w:hAnsi="Noto Sans" w:cs="Noto Sans"/>
                <w:bCs/>
                <w:color w:val="434343"/>
                <w:sz w:val="18"/>
                <w:szCs w:val="18"/>
              </w:rPr>
              <w:t xml:space="preserve"> and mentioned </w:t>
            </w:r>
            <w:r w:rsidR="00E64FDD">
              <w:rPr>
                <w:rFonts w:ascii="Noto Sans" w:eastAsia="Noto Sans" w:hAnsi="Noto Sans" w:cs="Noto Sans"/>
                <w:bCs/>
                <w:color w:val="434343"/>
                <w:sz w:val="18"/>
                <w:szCs w:val="18"/>
              </w:rPr>
              <w:t>below:</w:t>
            </w:r>
          </w:p>
          <w:p w14:paraId="40E66304" w14:textId="1522B2B5" w:rsidR="00E7364E" w:rsidRDefault="00E7364E">
            <w:pPr>
              <w:rPr>
                <w:rFonts w:ascii="Noto Sans" w:eastAsia="Noto Sans" w:hAnsi="Noto Sans" w:cs="Noto Sans"/>
                <w:b/>
                <w:bCs/>
                <w:color w:val="434343"/>
                <w:sz w:val="18"/>
                <w:szCs w:val="18"/>
              </w:rPr>
            </w:pPr>
          </w:p>
          <w:p w14:paraId="6F2E7FC6" w14:textId="35FDA15F" w:rsidR="00E7364E" w:rsidRDefault="00E7364E">
            <w:pPr>
              <w:rPr>
                <w:rFonts w:ascii="Noto Sans" w:eastAsia="Noto Sans" w:hAnsi="Noto Sans" w:cs="Noto Sans"/>
                <w:bCs/>
                <w:color w:val="434343"/>
                <w:sz w:val="18"/>
                <w:szCs w:val="18"/>
              </w:rPr>
            </w:pPr>
            <w:r w:rsidRPr="00E7364E">
              <w:rPr>
                <w:rFonts w:ascii="Noto Sans" w:eastAsia="Noto Sans" w:hAnsi="Noto Sans" w:cs="Noto Sans"/>
                <w:bCs/>
                <w:color w:val="434343"/>
                <w:sz w:val="18"/>
                <w:szCs w:val="18"/>
              </w:rPr>
              <w:t xml:space="preserve">HA-Tag (C29F4) Rabbit </w:t>
            </w:r>
            <w:proofErr w:type="spellStart"/>
            <w:r w:rsidRPr="00E7364E">
              <w:rPr>
                <w:rFonts w:ascii="Noto Sans" w:eastAsia="Noto Sans" w:hAnsi="Noto Sans" w:cs="Noto Sans"/>
                <w:bCs/>
                <w:color w:val="434343"/>
                <w:sz w:val="18"/>
                <w:szCs w:val="18"/>
              </w:rPr>
              <w:t>mAb</w:t>
            </w:r>
            <w:proofErr w:type="spellEnd"/>
            <w:r>
              <w:rPr>
                <w:rFonts w:ascii="Noto Sans" w:eastAsia="Noto Sans" w:hAnsi="Noto Sans" w:cs="Noto Sans"/>
                <w:bCs/>
                <w:color w:val="434343"/>
                <w:sz w:val="18"/>
                <w:szCs w:val="18"/>
              </w:rPr>
              <w:t xml:space="preserve">, </w:t>
            </w:r>
            <w:r w:rsidRPr="00E7364E">
              <w:rPr>
                <w:rFonts w:ascii="Noto Sans" w:eastAsia="Noto Sans" w:hAnsi="Noto Sans" w:cs="Noto Sans"/>
                <w:bCs/>
                <w:color w:val="434343"/>
                <w:sz w:val="18"/>
                <w:szCs w:val="18"/>
              </w:rPr>
              <w:t>Cell Signaling Technology</w:t>
            </w:r>
            <w:r>
              <w:rPr>
                <w:rFonts w:ascii="Noto Sans" w:eastAsia="Noto Sans" w:hAnsi="Noto Sans" w:cs="Noto Sans"/>
                <w:bCs/>
                <w:color w:val="434343"/>
                <w:sz w:val="18"/>
                <w:szCs w:val="18"/>
              </w:rPr>
              <w:t xml:space="preserve">, </w:t>
            </w:r>
            <w:r w:rsidR="006369EE">
              <w:rPr>
                <w:rFonts w:ascii="Noto Sans" w:eastAsia="Noto Sans" w:hAnsi="Noto Sans" w:cs="Noto Sans"/>
                <w:bCs/>
                <w:color w:val="434343"/>
                <w:sz w:val="18"/>
                <w:szCs w:val="18"/>
              </w:rPr>
              <w:t>C</w:t>
            </w:r>
            <w:r w:rsidRPr="00E7364E">
              <w:rPr>
                <w:rFonts w:ascii="Noto Sans" w:eastAsia="Noto Sans" w:hAnsi="Noto Sans" w:cs="Noto Sans"/>
                <w:bCs/>
                <w:color w:val="434343"/>
                <w:sz w:val="18"/>
                <w:szCs w:val="18"/>
              </w:rPr>
              <w:t>at. #3724</w:t>
            </w:r>
            <w:r w:rsidR="0045193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p>
          <w:p w14:paraId="72686F56" w14:textId="5E249AB1" w:rsidR="00E7364E" w:rsidRDefault="00E7364E">
            <w:pPr>
              <w:rPr>
                <w:rFonts w:ascii="Noto Sans" w:eastAsia="Noto Sans" w:hAnsi="Noto Sans" w:cs="Noto Sans"/>
                <w:bCs/>
                <w:color w:val="434343"/>
                <w:sz w:val="18"/>
                <w:szCs w:val="18"/>
              </w:rPr>
            </w:pPr>
            <w:r w:rsidRPr="00E7364E">
              <w:rPr>
                <w:rFonts w:ascii="Noto Sans" w:eastAsia="Noto Sans" w:hAnsi="Noto Sans" w:cs="Noto Sans"/>
                <w:bCs/>
                <w:color w:val="434343"/>
                <w:sz w:val="18"/>
                <w:szCs w:val="18"/>
              </w:rPr>
              <w:t xml:space="preserve">β-actin (8H10D10) Mouse </w:t>
            </w:r>
            <w:proofErr w:type="spellStart"/>
            <w:r w:rsidRPr="00E7364E">
              <w:rPr>
                <w:rFonts w:ascii="Noto Sans" w:eastAsia="Noto Sans" w:hAnsi="Noto Sans" w:cs="Noto Sans"/>
                <w:bCs/>
                <w:color w:val="434343"/>
                <w:sz w:val="18"/>
                <w:szCs w:val="18"/>
              </w:rPr>
              <w:t>mAb</w:t>
            </w:r>
            <w:proofErr w:type="spellEnd"/>
            <w:r>
              <w:rPr>
                <w:rFonts w:ascii="Noto Sans" w:eastAsia="Noto Sans" w:hAnsi="Noto Sans" w:cs="Noto Sans"/>
                <w:bCs/>
                <w:color w:val="434343"/>
                <w:sz w:val="18"/>
                <w:szCs w:val="18"/>
              </w:rPr>
              <w:t xml:space="preserve">, </w:t>
            </w:r>
            <w:r w:rsidRPr="00E7364E">
              <w:rPr>
                <w:rFonts w:ascii="Noto Sans" w:eastAsia="Noto Sans" w:hAnsi="Noto Sans" w:cs="Noto Sans"/>
                <w:bCs/>
                <w:color w:val="434343"/>
                <w:sz w:val="18"/>
                <w:szCs w:val="18"/>
              </w:rPr>
              <w:t>Cell Signaling Technology</w:t>
            </w:r>
            <w:r>
              <w:rPr>
                <w:rFonts w:ascii="Noto Sans" w:eastAsia="Noto Sans" w:hAnsi="Noto Sans" w:cs="Noto Sans"/>
                <w:bCs/>
                <w:color w:val="434343"/>
                <w:sz w:val="18"/>
                <w:szCs w:val="18"/>
              </w:rPr>
              <w:t xml:space="preserve">, </w:t>
            </w:r>
            <w:r w:rsidR="006369EE">
              <w:rPr>
                <w:rFonts w:ascii="Noto Sans" w:eastAsia="Noto Sans" w:hAnsi="Noto Sans" w:cs="Noto Sans"/>
                <w:bCs/>
                <w:color w:val="434343"/>
                <w:sz w:val="18"/>
                <w:szCs w:val="18"/>
              </w:rPr>
              <w:t>C</w:t>
            </w:r>
            <w:r w:rsidRPr="00E7364E">
              <w:rPr>
                <w:rFonts w:ascii="Noto Sans" w:eastAsia="Noto Sans" w:hAnsi="Noto Sans" w:cs="Noto Sans"/>
                <w:bCs/>
                <w:color w:val="434343"/>
                <w:sz w:val="18"/>
                <w:szCs w:val="18"/>
              </w:rPr>
              <w:t>at. #3700</w:t>
            </w:r>
            <w:r w:rsidR="00451938">
              <w:rPr>
                <w:rFonts w:ascii="Noto Sans" w:eastAsia="Noto Sans" w:hAnsi="Noto Sans" w:cs="Noto Sans"/>
                <w:bCs/>
                <w:color w:val="434343"/>
                <w:sz w:val="18"/>
                <w:szCs w:val="18"/>
              </w:rPr>
              <w:t>S</w:t>
            </w:r>
          </w:p>
          <w:p w14:paraId="6FFE1C8A" w14:textId="3D4F68B2" w:rsidR="00E7364E" w:rsidRDefault="00E7364E">
            <w:pPr>
              <w:rPr>
                <w:rFonts w:ascii="Noto Sans" w:eastAsia="Noto Sans" w:hAnsi="Noto Sans" w:cs="Noto Sans"/>
                <w:bCs/>
                <w:color w:val="434343"/>
                <w:sz w:val="18"/>
                <w:szCs w:val="18"/>
              </w:rPr>
            </w:pPr>
            <w:r w:rsidRPr="00E7364E">
              <w:rPr>
                <w:rFonts w:ascii="Noto Sans" w:eastAsia="Noto Sans" w:hAnsi="Noto Sans" w:cs="Noto Sans"/>
                <w:bCs/>
                <w:color w:val="434343"/>
                <w:sz w:val="18"/>
                <w:szCs w:val="18"/>
              </w:rPr>
              <w:t>Goat anti-Rabbit IgG-HRP conjugate</w:t>
            </w:r>
            <w:r>
              <w:rPr>
                <w:rFonts w:ascii="Noto Sans" w:eastAsia="Noto Sans" w:hAnsi="Noto Sans" w:cs="Noto Sans"/>
                <w:bCs/>
                <w:color w:val="434343"/>
                <w:sz w:val="18"/>
                <w:szCs w:val="18"/>
              </w:rPr>
              <w:t xml:space="preserve">, </w:t>
            </w:r>
            <w:r w:rsidRPr="00E7364E">
              <w:rPr>
                <w:rFonts w:ascii="Noto Sans" w:eastAsia="Noto Sans" w:hAnsi="Noto Sans" w:cs="Noto Sans"/>
                <w:bCs/>
                <w:color w:val="434343"/>
                <w:sz w:val="18"/>
                <w:szCs w:val="18"/>
              </w:rPr>
              <w:t>Cell Signaling Technology</w:t>
            </w:r>
            <w:r>
              <w:rPr>
                <w:rFonts w:ascii="Noto Sans" w:eastAsia="Noto Sans" w:hAnsi="Noto Sans" w:cs="Noto Sans"/>
                <w:bCs/>
                <w:color w:val="434343"/>
                <w:sz w:val="18"/>
                <w:szCs w:val="18"/>
              </w:rPr>
              <w:t xml:space="preserve">, </w:t>
            </w:r>
            <w:r w:rsidR="006369EE">
              <w:rPr>
                <w:rFonts w:ascii="Noto Sans" w:eastAsia="Noto Sans" w:hAnsi="Noto Sans" w:cs="Noto Sans"/>
                <w:bCs/>
                <w:color w:val="434343"/>
                <w:sz w:val="18"/>
                <w:szCs w:val="18"/>
              </w:rPr>
              <w:t>C</w:t>
            </w:r>
            <w:r w:rsidRPr="00E7364E">
              <w:rPr>
                <w:rFonts w:ascii="Noto Sans" w:eastAsia="Noto Sans" w:hAnsi="Noto Sans" w:cs="Noto Sans"/>
                <w:bCs/>
                <w:color w:val="434343"/>
                <w:sz w:val="18"/>
                <w:szCs w:val="18"/>
              </w:rPr>
              <w:t>at. #7074</w:t>
            </w:r>
            <w:r w:rsidR="00451938">
              <w:rPr>
                <w:rFonts w:ascii="Noto Sans" w:eastAsia="Noto Sans" w:hAnsi="Noto Sans" w:cs="Noto Sans"/>
                <w:bCs/>
                <w:color w:val="434343"/>
                <w:sz w:val="18"/>
                <w:szCs w:val="18"/>
              </w:rPr>
              <w:t>S</w:t>
            </w:r>
          </w:p>
          <w:p w14:paraId="7367275C" w14:textId="2A7039D3" w:rsidR="00E7364E" w:rsidRDefault="00E7364E">
            <w:pPr>
              <w:rPr>
                <w:rFonts w:ascii="Noto Sans" w:eastAsia="Noto Sans" w:hAnsi="Noto Sans" w:cs="Noto Sans"/>
                <w:bCs/>
                <w:color w:val="434343"/>
                <w:sz w:val="18"/>
                <w:szCs w:val="18"/>
              </w:rPr>
            </w:pPr>
            <w:r w:rsidRPr="00E7364E">
              <w:rPr>
                <w:rFonts w:ascii="Noto Sans" w:eastAsia="Noto Sans" w:hAnsi="Noto Sans" w:cs="Noto Sans"/>
                <w:bCs/>
                <w:color w:val="434343"/>
                <w:sz w:val="18"/>
                <w:szCs w:val="18"/>
              </w:rPr>
              <w:t>Horse anti-Mouse IgG-HRP conjugate</w:t>
            </w:r>
            <w:r>
              <w:rPr>
                <w:rFonts w:ascii="Noto Sans" w:eastAsia="Noto Sans" w:hAnsi="Noto Sans" w:cs="Noto Sans"/>
                <w:bCs/>
                <w:color w:val="434343"/>
                <w:sz w:val="18"/>
                <w:szCs w:val="18"/>
              </w:rPr>
              <w:t xml:space="preserve">, </w:t>
            </w:r>
            <w:r w:rsidRPr="00E7364E">
              <w:rPr>
                <w:rFonts w:ascii="Noto Sans" w:eastAsia="Noto Sans" w:hAnsi="Noto Sans" w:cs="Noto Sans"/>
                <w:bCs/>
                <w:color w:val="434343"/>
                <w:sz w:val="18"/>
                <w:szCs w:val="18"/>
              </w:rPr>
              <w:t>Cell Signaling Technology</w:t>
            </w:r>
            <w:r>
              <w:rPr>
                <w:rFonts w:ascii="Noto Sans" w:eastAsia="Noto Sans" w:hAnsi="Noto Sans" w:cs="Noto Sans"/>
                <w:bCs/>
                <w:color w:val="434343"/>
                <w:sz w:val="18"/>
                <w:szCs w:val="18"/>
              </w:rPr>
              <w:t xml:space="preserve">, </w:t>
            </w:r>
            <w:r w:rsidR="006369EE">
              <w:rPr>
                <w:rFonts w:ascii="Noto Sans" w:eastAsia="Noto Sans" w:hAnsi="Noto Sans" w:cs="Noto Sans"/>
                <w:bCs/>
                <w:color w:val="434343"/>
                <w:sz w:val="18"/>
                <w:szCs w:val="18"/>
              </w:rPr>
              <w:t>C</w:t>
            </w:r>
            <w:r w:rsidRPr="00E7364E">
              <w:rPr>
                <w:rFonts w:ascii="Noto Sans" w:eastAsia="Noto Sans" w:hAnsi="Noto Sans" w:cs="Noto Sans"/>
                <w:bCs/>
                <w:color w:val="434343"/>
                <w:sz w:val="18"/>
                <w:szCs w:val="18"/>
              </w:rPr>
              <w:t>at. #7076</w:t>
            </w:r>
            <w:r w:rsidR="00451938">
              <w:rPr>
                <w:rFonts w:ascii="Noto Sans" w:eastAsia="Noto Sans" w:hAnsi="Noto Sans" w:cs="Noto Sans"/>
                <w:bCs/>
                <w:color w:val="434343"/>
                <w:sz w:val="18"/>
                <w:szCs w:val="18"/>
              </w:rPr>
              <w:t>S</w:t>
            </w:r>
          </w:p>
          <w:p w14:paraId="31209F92" w14:textId="5C5591B3" w:rsidR="00E7364E" w:rsidRPr="003D5AF6" w:rsidRDefault="00E7364E">
            <w:pPr>
              <w:rPr>
                <w:rFonts w:ascii="Noto Sans" w:eastAsia="Noto Sans" w:hAnsi="Noto Sans" w:cs="Noto Sans"/>
                <w:bCs/>
                <w:color w:val="434343"/>
                <w:sz w:val="18"/>
                <w:szCs w:val="18"/>
              </w:rPr>
            </w:pPr>
            <w:r w:rsidRPr="00E7364E">
              <w:rPr>
                <w:rFonts w:ascii="Noto Sans" w:eastAsia="Noto Sans" w:hAnsi="Noto Sans" w:cs="Noto Sans"/>
                <w:bCs/>
                <w:color w:val="434343"/>
                <w:sz w:val="18"/>
                <w:szCs w:val="18"/>
              </w:rPr>
              <w:t xml:space="preserve">Pgk1 Mouse </w:t>
            </w:r>
            <w:proofErr w:type="spellStart"/>
            <w:r w:rsidRPr="00E7364E">
              <w:rPr>
                <w:rFonts w:ascii="Noto Sans" w:eastAsia="Noto Sans" w:hAnsi="Noto Sans" w:cs="Noto Sans"/>
                <w:bCs/>
                <w:color w:val="434343"/>
                <w:sz w:val="18"/>
                <w:szCs w:val="18"/>
              </w:rPr>
              <w:t>mAb</w:t>
            </w:r>
            <w:proofErr w:type="spellEnd"/>
            <w:r>
              <w:rPr>
                <w:rFonts w:ascii="Noto Sans" w:eastAsia="Noto Sans" w:hAnsi="Noto Sans" w:cs="Noto Sans"/>
                <w:bCs/>
                <w:color w:val="434343"/>
                <w:sz w:val="18"/>
                <w:szCs w:val="18"/>
              </w:rPr>
              <w:t xml:space="preserve">, </w:t>
            </w:r>
            <w:r w:rsidRPr="00E7364E">
              <w:rPr>
                <w:rFonts w:ascii="Noto Sans" w:eastAsia="Noto Sans" w:hAnsi="Noto Sans" w:cs="Noto Sans"/>
                <w:bCs/>
                <w:color w:val="434343"/>
                <w:sz w:val="18"/>
                <w:szCs w:val="18"/>
              </w:rPr>
              <w:t>Cell Signaling Technology</w:t>
            </w:r>
            <w:r>
              <w:rPr>
                <w:rFonts w:ascii="Noto Sans" w:eastAsia="Noto Sans" w:hAnsi="Noto Sans" w:cs="Noto Sans"/>
                <w:bCs/>
                <w:color w:val="434343"/>
                <w:sz w:val="18"/>
                <w:szCs w:val="18"/>
              </w:rPr>
              <w:t xml:space="preserve">, </w:t>
            </w:r>
            <w:r w:rsidR="006369EE">
              <w:rPr>
                <w:rFonts w:ascii="Noto Sans" w:eastAsia="Noto Sans" w:hAnsi="Noto Sans" w:cs="Noto Sans"/>
                <w:bCs/>
                <w:color w:val="434343"/>
                <w:sz w:val="18"/>
                <w:szCs w:val="18"/>
              </w:rPr>
              <w:t>C</w:t>
            </w:r>
            <w:r w:rsidRPr="00E7364E">
              <w:rPr>
                <w:rFonts w:ascii="Noto Sans" w:eastAsia="Noto Sans" w:hAnsi="Noto Sans" w:cs="Noto Sans"/>
                <w:bCs/>
                <w:color w:val="434343"/>
                <w:sz w:val="18"/>
                <w:szCs w:val="18"/>
              </w:rPr>
              <w:t>at. #sc-130335</w:t>
            </w:r>
          </w:p>
        </w:tc>
        <w:tc>
          <w:tcPr>
            <w:tcW w:w="658"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6237"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E62BAB">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E62BAB">
        <w:trPr>
          <w:trHeight w:val="579"/>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including primers, probes: Sequences should be included </w:t>
            </w:r>
            <w:r>
              <w:rPr>
                <w:rFonts w:ascii="Noto Sans" w:eastAsia="Noto Sans" w:hAnsi="Noto Sans" w:cs="Noto Sans"/>
                <w:color w:val="434343"/>
                <w:sz w:val="18"/>
                <w:szCs w:val="18"/>
                <w:highlight w:val="white"/>
              </w:rPr>
              <w:lastRenderedPageBreak/>
              <w:t>or deposited in a public repository.</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5C90C1" w:rsidR="00F102CC" w:rsidRPr="003D5AF6" w:rsidRDefault="000001C5">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List of primers </w:t>
            </w:r>
            <w:r w:rsidR="00794C49">
              <w:rPr>
                <w:rFonts w:ascii="Noto Sans" w:eastAsia="Noto Sans" w:hAnsi="Noto Sans" w:cs="Noto Sans"/>
                <w:bCs/>
                <w:color w:val="434343"/>
                <w:sz w:val="18"/>
                <w:szCs w:val="18"/>
              </w:rPr>
              <w:t>used in the study are</w:t>
            </w:r>
            <w:r>
              <w:rPr>
                <w:rFonts w:ascii="Noto Sans" w:eastAsia="Noto Sans" w:hAnsi="Noto Sans" w:cs="Noto Sans"/>
                <w:bCs/>
                <w:color w:val="434343"/>
                <w:sz w:val="18"/>
                <w:szCs w:val="18"/>
              </w:rPr>
              <w:t xml:space="preserve"> provided </w:t>
            </w:r>
            <w:r w:rsidR="00E67745">
              <w:rPr>
                <w:rFonts w:ascii="Noto Sans" w:eastAsia="Noto Sans" w:hAnsi="Noto Sans" w:cs="Noto Sans"/>
                <w:bCs/>
                <w:color w:val="434343"/>
                <w:sz w:val="18"/>
                <w:szCs w:val="18"/>
              </w:rPr>
              <w:t>in Supplementary file</w:t>
            </w:r>
            <w:r w:rsidR="00794C49">
              <w:rPr>
                <w:rFonts w:ascii="Noto Sans" w:eastAsia="Noto Sans" w:hAnsi="Noto Sans" w:cs="Noto Sans"/>
                <w:bCs/>
                <w:color w:val="434343"/>
                <w:sz w:val="18"/>
                <w:szCs w:val="18"/>
              </w:rPr>
              <w:t xml:space="preserve"> 2</w:t>
            </w:r>
            <w:r>
              <w:rPr>
                <w:rFonts w:ascii="Noto Sans" w:eastAsia="Noto Sans" w:hAnsi="Noto Sans" w:cs="Noto Sans"/>
                <w:bCs/>
                <w:color w:val="434343"/>
                <w:sz w:val="18"/>
                <w:szCs w:val="18"/>
              </w:rPr>
              <w:t>.</w:t>
            </w: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E62BAB">
        <w:trPr>
          <w:trHeight w:val="485"/>
        </w:trPr>
        <w:tc>
          <w:tcPr>
            <w:tcW w:w="2825"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6237"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658"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E62BAB">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E62BAB">
        <w:trPr>
          <w:trHeight w:val="990"/>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6573F9" w:rsidR="00F102CC" w:rsidRPr="003D5AF6" w:rsidRDefault="00315EF5" w:rsidP="004B2F87">
            <w:pPr>
              <w:rPr>
                <w:rFonts w:ascii="Noto Sans" w:eastAsia="Noto Sans" w:hAnsi="Noto Sans" w:cs="Noto Sans"/>
                <w:bCs/>
                <w:color w:val="434343"/>
                <w:sz w:val="18"/>
                <w:szCs w:val="18"/>
              </w:rPr>
            </w:pPr>
            <w:r w:rsidRPr="00315EF5">
              <w:rPr>
                <w:rFonts w:ascii="Noto Sans" w:eastAsia="Noto Sans" w:hAnsi="Noto Sans" w:cs="Noto Sans"/>
                <w:bCs/>
                <w:i/>
                <w:color w:val="434343"/>
                <w:sz w:val="18"/>
                <w:szCs w:val="18"/>
              </w:rPr>
              <w:t>RAW 264.7</w:t>
            </w:r>
            <w:r w:rsidRPr="00315EF5">
              <w:rPr>
                <w:rFonts w:ascii="Noto Sans" w:eastAsia="Noto Sans" w:hAnsi="Noto Sans" w:cs="Noto Sans"/>
                <w:bCs/>
                <w:color w:val="434343"/>
                <w:sz w:val="18"/>
                <w:szCs w:val="18"/>
              </w:rPr>
              <w:t xml:space="preserve"> macrophage cells used in </w:t>
            </w:r>
            <w:r w:rsidR="004B2F87">
              <w:rPr>
                <w:rFonts w:ascii="Noto Sans" w:eastAsia="Noto Sans" w:hAnsi="Noto Sans" w:cs="Noto Sans"/>
                <w:bCs/>
                <w:color w:val="434343"/>
                <w:sz w:val="18"/>
                <w:szCs w:val="18"/>
              </w:rPr>
              <w:t>this</w:t>
            </w:r>
            <w:r w:rsidRPr="00315EF5">
              <w:rPr>
                <w:rFonts w:ascii="Noto Sans" w:eastAsia="Noto Sans" w:hAnsi="Noto Sans" w:cs="Noto Sans"/>
                <w:bCs/>
                <w:color w:val="434343"/>
                <w:sz w:val="18"/>
                <w:szCs w:val="18"/>
              </w:rPr>
              <w:t xml:space="preserve"> study, were obtained from the CSIR-CCMB Tissue Culture Facility</w:t>
            </w:r>
            <w:r w:rsidR="003F7703">
              <w:rPr>
                <w:rFonts w:ascii="Noto Sans" w:eastAsia="Noto Sans" w:hAnsi="Noto Sans" w:cs="Noto Sans"/>
                <w:bCs/>
                <w:color w:val="434343"/>
                <w:sz w:val="18"/>
                <w:szCs w:val="18"/>
              </w:rPr>
              <w:t>.</w:t>
            </w: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E62BAB">
        <w:trPr>
          <w:trHeight w:val="60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629CA5" w:rsidR="00F102CC" w:rsidRPr="003D5AF6" w:rsidRDefault="000D44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6237"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E62BAB">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E62BAB">
        <w:trPr>
          <w:trHeight w:val="109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637A16" w:rsidR="00F102CC" w:rsidRPr="003D5AF6" w:rsidRDefault="00315EF5">
            <w:pPr>
              <w:rPr>
                <w:rFonts w:ascii="Noto Sans" w:eastAsia="Noto Sans" w:hAnsi="Noto Sans" w:cs="Noto Sans"/>
                <w:bCs/>
                <w:color w:val="434343"/>
                <w:sz w:val="18"/>
                <w:szCs w:val="18"/>
              </w:rPr>
            </w:pPr>
            <w:r w:rsidRPr="00315EF5">
              <w:rPr>
                <w:rFonts w:ascii="Noto Sans" w:eastAsia="Noto Sans" w:hAnsi="Noto Sans" w:cs="Noto Sans"/>
                <w:bCs/>
                <w:color w:val="434343"/>
                <w:sz w:val="18"/>
                <w:szCs w:val="18"/>
              </w:rPr>
              <w:t>C57BL/6 wild-type mice</w:t>
            </w:r>
            <w:r w:rsidR="00794C49">
              <w:rPr>
                <w:rFonts w:ascii="Noto Sans" w:eastAsia="Noto Sans" w:hAnsi="Noto Sans" w:cs="Noto Sans"/>
                <w:bCs/>
                <w:color w:val="434343"/>
                <w:sz w:val="18"/>
                <w:szCs w:val="18"/>
              </w:rPr>
              <w:t xml:space="preserve"> (male and female)</w:t>
            </w:r>
            <w:r w:rsidRPr="00315EF5">
              <w:rPr>
                <w:rFonts w:ascii="Noto Sans" w:eastAsia="Noto Sans" w:hAnsi="Noto Sans" w:cs="Noto Sans"/>
                <w:bCs/>
                <w:color w:val="434343"/>
                <w:sz w:val="18"/>
                <w:szCs w:val="18"/>
              </w:rPr>
              <w:t>, aged 6 to 8 weeks</w:t>
            </w:r>
            <w:r w:rsidR="00794C49">
              <w:rPr>
                <w:rFonts w:ascii="Noto Sans" w:eastAsia="Noto Sans" w:hAnsi="Noto Sans" w:cs="Noto Sans"/>
                <w:bCs/>
                <w:color w:val="434343"/>
                <w:sz w:val="18"/>
                <w:szCs w:val="18"/>
              </w:rPr>
              <w:t>,</w:t>
            </w:r>
            <w:r w:rsidR="004B2F87">
              <w:rPr>
                <w:rFonts w:ascii="Noto Sans" w:eastAsia="Noto Sans" w:hAnsi="Noto Sans" w:cs="Noto Sans"/>
                <w:bCs/>
                <w:color w:val="434343"/>
                <w:sz w:val="18"/>
                <w:szCs w:val="18"/>
              </w:rPr>
              <w:t xml:space="preserve"> used in this study, were obtained from </w:t>
            </w:r>
            <w:r w:rsidR="004B2F87" w:rsidRPr="00315EF5">
              <w:rPr>
                <w:rFonts w:ascii="Noto Sans" w:eastAsia="Noto Sans" w:hAnsi="Noto Sans" w:cs="Noto Sans"/>
                <w:bCs/>
                <w:color w:val="434343"/>
                <w:sz w:val="18"/>
                <w:szCs w:val="18"/>
              </w:rPr>
              <w:t>CSIR-CCMB</w:t>
            </w:r>
            <w:r w:rsidR="004B2F87" w:rsidRPr="004B2F87">
              <w:rPr>
                <w:rFonts w:ascii="Noto Sans" w:eastAsia="Noto Sans" w:hAnsi="Noto Sans" w:cs="Noto Sans"/>
                <w:bCs/>
                <w:color w:val="434343"/>
                <w:sz w:val="18"/>
                <w:szCs w:val="18"/>
              </w:rPr>
              <w:t xml:space="preserve"> Animal House Facility</w:t>
            </w:r>
            <w:r w:rsidR="003F7703">
              <w:rPr>
                <w:rFonts w:ascii="Noto Sans" w:eastAsia="Noto Sans" w:hAnsi="Noto Sans" w:cs="Noto Sans"/>
                <w:bCs/>
                <w:color w:val="434343"/>
                <w:sz w:val="18"/>
                <w:szCs w:val="18"/>
              </w:rPr>
              <w:t>.</w:t>
            </w: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E62BAB">
        <w:trPr>
          <w:trHeight w:val="668"/>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2D1CCB" w:rsidR="00F102CC" w:rsidRPr="003D5AF6" w:rsidRDefault="00E62B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6237"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E62BAB">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E62BAB">
        <w:trPr>
          <w:trHeight w:val="728"/>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0D4CD4" w:rsidR="00F102CC" w:rsidRPr="003D5AF6" w:rsidRDefault="000D44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E62BAB">
        <w:trPr>
          <w:trHeight w:val="574"/>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3BEE1643" w14:textId="454C4356" w:rsidR="00794C49" w:rsidRDefault="00794C49">
            <w:pPr>
              <w:rPr>
                <w:rFonts w:ascii="Noto Sans" w:eastAsia="Noto Sans" w:hAnsi="Noto Sans" w:cs="Noto Sans"/>
                <w:bCs/>
                <w:color w:val="434343"/>
                <w:sz w:val="18"/>
                <w:szCs w:val="18"/>
              </w:rPr>
            </w:pPr>
            <w:r>
              <w:rPr>
                <w:rFonts w:ascii="Noto Sans" w:eastAsia="Noto Sans" w:hAnsi="Noto Sans" w:cs="Noto Sans"/>
                <w:bCs/>
                <w:color w:val="434343"/>
                <w:sz w:val="18"/>
                <w:szCs w:val="18"/>
              </w:rPr>
              <w:t>Wild-type fungal strains used in this study were obtained from Dr. Sunil Laxman (BRIC-</w:t>
            </w:r>
            <w:proofErr w:type="spellStart"/>
            <w:r w:rsidR="00451938">
              <w:rPr>
                <w:rFonts w:ascii="Noto Sans" w:eastAsia="Noto Sans" w:hAnsi="Noto Sans" w:cs="Noto Sans"/>
                <w:bCs/>
                <w:color w:val="434343"/>
                <w:sz w:val="18"/>
                <w:szCs w:val="18"/>
              </w:rPr>
              <w:t>i</w:t>
            </w:r>
            <w:r>
              <w:rPr>
                <w:rFonts w:ascii="Noto Sans" w:eastAsia="Noto Sans" w:hAnsi="Noto Sans" w:cs="Noto Sans"/>
                <w:bCs/>
                <w:color w:val="434343"/>
                <w:sz w:val="18"/>
                <w:szCs w:val="18"/>
              </w:rPr>
              <w:t>nStem</w:t>
            </w:r>
            <w:proofErr w:type="spellEnd"/>
            <w:r>
              <w:rPr>
                <w:rFonts w:ascii="Noto Sans" w:eastAsia="Noto Sans" w:hAnsi="Noto Sans" w:cs="Noto Sans"/>
                <w:bCs/>
                <w:color w:val="434343"/>
                <w:sz w:val="18"/>
                <w:szCs w:val="18"/>
              </w:rPr>
              <w:t>).</w:t>
            </w:r>
          </w:p>
          <w:p w14:paraId="24C29C83" w14:textId="77777777" w:rsidR="00794C49" w:rsidRDefault="00794C49">
            <w:pPr>
              <w:rPr>
                <w:rFonts w:ascii="Noto Sans" w:eastAsia="Noto Sans" w:hAnsi="Noto Sans" w:cs="Noto Sans"/>
                <w:bCs/>
                <w:color w:val="434343"/>
                <w:sz w:val="18"/>
                <w:szCs w:val="18"/>
              </w:rPr>
            </w:pPr>
          </w:p>
          <w:p w14:paraId="399BF1E0" w14:textId="17B556D8" w:rsidR="00794C49" w:rsidRDefault="00794C49">
            <w:pPr>
              <w:rPr>
                <w:rFonts w:ascii="Noto Sans" w:eastAsia="Noto Sans" w:hAnsi="Noto Sans" w:cs="Noto Sans"/>
                <w:bCs/>
                <w:color w:val="434343"/>
                <w:sz w:val="18"/>
                <w:szCs w:val="18"/>
              </w:rPr>
            </w:pPr>
            <w:r>
              <w:rPr>
                <w:rFonts w:ascii="Noto Sans" w:eastAsia="Noto Sans" w:hAnsi="Noto Sans" w:cs="Noto Sans"/>
                <w:bCs/>
                <w:color w:val="434343"/>
                <w:sz w:val="18"/>
                <w:szCs w:val="18"/>
              </w:rPr>
              <w:t>All gene deletion strains and epitope</w:t>
            </w:r>
            <w:r w:rsidR="008C30DB">
              <w:rPr>
                <w:rFonts w:ascii="Noto Sans" w:eastAsia="Noto Sans" w:hAnsi="Noto Sans" w:cs="Noto Sans"/>
                <w:bCs/>
                <w:color w:val="434343"/>
                <w:sz w:val="18"/>
                <w:szCs w:val="18"/>
              </w:rPr>
              <w:t>-</w:t>
            </w:r>
            <w:r>
              <w:rPr>
                <w:rFonts w:ascii="Noto Sans" w:eastAsia="Noto Sans" w:hAnsi="Noto Sans" w:cs="Noto Sans"/>
                <w:bCs/>
                <w:color w:val="434343"/>
                <w:sz w:val="18"/>
                <w:szCs w:val="18"/>
              </w:rPr>
              <w:t>tagged strains were generated in our labo</w:t>
            </w:r>
            <w:r w:rsidR="008C30DB">
              <w:rPr>
                <w:rFonts w:ascii="Noto Sans" w:eastAsia="Noto Sans" w:hAnsi="Noto Sans" w:cs="Noto Sans"/>
                <w:bCs/>
                <w:color w:val="434343"/>
                <w:sz w:val="18"/>
                <w:szCs w:val="18"/>
              </w:rPr>
              <w:t>ratory in CSIR-CCMB.</w:t>
            </w:r>
          </w:p>
          <w:p w14:paraId="4AA8ECCC" w14:textId="7E94284E" w:rsidR="008C30DB" w:rsidRPr="003D5AF6" w:rsidRDefault="008C30DB">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532B269E" w14:textId="77777777" w:rsidR="00794C49" w:rsidRPr="003D5AF6" w:rsidRDefault="00794C49">
            <w:pPr>
              <w:spacing w:line="225" w:lineRule="auto"/>
              <w:rPr>
                <w:rFonts w:ascii="Noto Sans" w:eastAsia="Noto Sans" w:hAnsi="Noto Sans" w:cs="Noto Sans"/>
                <w:b/>
                <w:color w:val="434343"/>
                <w:sz w:val="16"/>
                <w:szCs w:val="16"/>
              </w:rPr>
            </w:pPr>
          </w:p>
        </w:tc>
        <w:tc>
          <w:tcPr>
            <w:tcW w:w="6237"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8C30DB">
        <w:trPr>
          <w:trHeight w:val="543"/>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E62BAB">
        <w:trPr>
          <w:trHeight w:val="47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7E57EF" w:rsidR="00F102CC" w:rsidRPr="00E62BAB" w:rsidRDefault="00E62BAB">
            <w:pPr>
              <w:rPr>
                <w:rFonts w:ascii="Noto Sans" w:eastAsia="Noto Sans" w:hAnsi="Noto Sans" w:cs="Noto Sans"/>
                <w:color w:val="434343"/>
                <w:sz w:val="18"/>
                <w:szCs w:val="18"/>
              </w:rPr>
            </w:pPr>
            <w:r w:rsidRPr="00E62BAB">
              <w:rPr>
                <w:rFonts w:ascii="Noto Sans" w:eastAsia="Noto Sans" w:hAnsi="Noto Sans" w:cs="Noto Sans"/>
                <w:color w:val="434343"/>
                <w:sz w:val="18"/>
                <w:szCs w:val="18"/>
              </w:rPr>
              <w:t>N/A</w:t>
            </w:r>
          </w:p>
        </w:tc>
      </w:tr>
    </w:tbl>
    <w:p w14:paraId="3631119B" w14:textId="77777777" w:rsidR="00227B1C" w:rsidRDefault="00227B1C">
      <w:pPr>
        <w:spacing w:before="80" w:line="227" w:lineRule="auto"/>
        <w:rPr>
          <w:rFonts w:ascii="Noto Sans" w:eastAsia="Noto Sans" w:hAnsi="Noto Sans" w:cs="Noto Sans"/>
          <w:b/>
          <w:color w:val="434343"/>
          <w:sz w:val="24"/>
          <w:szCs w:val="24"/>
        </w:rPr>
      </w:pPr>
      <w:bookmarkStart w:id="1" w:name="_ff5b8dustxkx" w:colFirst="0" w:colLast="0"/>
      <w:bookmarkEnd w:id="1"/>
    </w:p>
    <w:p w14:paraId="60E7D3C1" w14:textId="62387B82" w:rsidR="00F102CC" w:rsidRDefault="00427975">
      <w:pPr>
        <w:spacing w:before="8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2825"/>
        <w:gridCol w:w="5875"/>
        <w:gridCol w:w="990"/>
      </w:tblGrid>
      <w:tr w:rsidR="00F102CC" w14:paraId="449C5579" w14:textId="77777777" w:rsidTr="008C30DB">
        <w:trPr>
          <w:trHeight w:val="383"/>
        </w:trPr>
        <w:tc>
          <w:tcPr>
            <w:tcW w:w="282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58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E62BAB">
        <w:trPr>
          <w:trHeight w:val="606"/>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1411E2"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587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E62BAB">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58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E62BAB">
        <w:trPr>
          <w:trHeight w:val="51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EDAF253"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587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8C30DB">
        <w:trPr>
          <w:trHeight w:val="24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E62BAB">
        <w:trPr>
          <w:trHeight w:val="63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58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E62BAB">
        <w:trPr>
          <w:trHeight w:val="349"/>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47BA5C89" w14:textId="20A1DB60" w:rsidR="004B2F87" w:rsidRPr="004B2F87" w:rsidRDefault="00E62BAB" w:rsidP="004B2F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was determined by </w:t>
            </w:r>
            <w:r w:rsidR="004B2F87" w:rsidRPr="004B2F87">
              <w:rPr>
                <w:rFonts w:ascii="Noto Sans" w:eastAsia="Noto Sans" w:hAnsi="Noto Sans" w:cs="Noto Sans"/>
                <w:bCs/>
                <w:color w:val="434343"/>
                <w:sz w:val="18"/>
                <w:szCs w:val="18"/>
              </w:rPr>
              <w:t xml:space="preserve">matching or exceeding standards </w:t>
            </w:r>
          </w:p>
          <w:p w14:paraId="2643E6E6" w14:textId="432B20A5" w:rsidR="00E62BAB" w:rsidRDefault="004B2F87" w:rsidP="000D446E">
            <w:pPr>
              <w:spacing w:line="225" w:lineRule="auto"/>
              <w:rPr>
                <w:rFonts w:ascii="Noto Sans" w:eastAsia="Noto Sans" w:hAnsi="Noto Sans" w:cs="Noto Sans"/>
                <w:bCs/>
                <w:color w:val="434343"/>
                <w:sz w:val="18"/>
                <w:szCs w:val="18"/>
              </w:rPr>
            </w:pPr>
            <w:r w:rsidRPr="004B2F87">
              <w:rPr>
                <w:rFonts w:ascii="Noto Sans" w:eastAsia="Noto Sans" w:hAnsi="Noto Sans" w:cs="Noto Sans"/>
                <w:bCs/>
                <w:color w:val="434343"/>
                <w:sz w:val="18"/>
                <w:szCs w:val="18"/>
              </w:rPr>
              <w:t>in the field.</w:t>
            </w:r>
            <w:r>
              <w:rPr>
                <w:rFonts w:ascii="Noto Sans" w:eastAsia="Noto Sans" w:hAnsi="Noto Sans" w:cs="Noto Sans"/>
                <w:bCs/>
                <w:color w:val="434343"/>
                <w:sz w:val="18"/>
                <w:szCs w:val="18"/>
              </w:rPr>
              <w:t xml:space="preserve"> </w:t>
            </w:r>
            <w:r w:rsidR="00227B1C">
              <w:rPr>
                <w:rFonts w:ascii="Noto Sans" w:eastAsia="Noto Sans" w:hAnsi="Noto Sans" w:cs="Noto Sans"/>
                <w:bCs/>
                <w:color w:val="434343"/>
                <w:sz w:val="18"/>
                <w:szCs w:val="18"/>
              </w:rPr>
              <w:t>Minimum</w:t>
            </w:r>
            <w:r>
              <w:rPr>
                <w:rFonts w:ascii="Noto Sans" w:eastAsia="Noto Sans" w:hAnsi="Noto Sans" w:cs="Noto Sans"/>
                <w:bCs/>
                <w:color w:val="434343"/>
                <w:sz w:val="18"/>
                <w:szCs w:val="18"/>
              </w:rPr>
              <w:t xml:space="preserve"> </w:t>
            </w:r>
            <w:r w:rsidR="000D446E">
              <w:rPr>
                <w:rFonts w:ascii="Noto Sans" w:eastAsia="Noto Sans" w:hAnsi="Noto Sans" w:cs="Noto Sans"/>
                <w:bCs/>
                <w:color w:val="434343"/>
                <w:sz w:val="18"/>
                <w:szCs w:val="18"/>
              </w:rPr>
              <w:t>9-10</w:t>
            </w:r>
            <w:r>
              <w:rPr>
                <w:rFonts w:ascii="Noto Sans" w:eastAsia="Noto Sans" w:hAnsi="Noto Sans" w:cs="Noto Sans"/>
                <w:bCs/>
                <w:color w:val="434343"/>
                <w:sz w:val="18"/>
                <w:szCs w:val="18"/>
              </w:rPr>
              <w:t xml:space="preserve"> colonies were imaged for whole co</w:t>
            </w:r>
            <w:r w:rsidR="000D446E">
              <w:rPr>
                <w:rFonts w:ascii="Noto Sans" w:eastAsia="Noto Sans" w:hAnsi="Noto Sans" w:cs="Noto Sans"/>
                <w:bCs/>
                <w:color w:val="434343"/>
                <w:sz w:val="18"/>
                <w:szCs w:val="18"/>
              </w:rPr>
              <w:t xml:space="preserve">lonies of </w:t>
            </w:r>
            <w:r w:rsidR="000D446E" w:rsidRPr="000D446E">
              <w:rPr>
                <w:rFonts w:ascii="Noto Sans" w:eastAsia="Noto Sans" w:hAnsi="Noto Sans" w:cs="Noto Sans"/>
                <w:bCs/>
                <w:i/>
                <w:color w:val="434343"/>
                <w:sz w:val="18"/>
                <w:szCs w:val="18"/>
              </w:rPr>
              <w:t>S. cerevisiae</w:t>
            </w:r>
            <w:r w:rsidR="000D446E">
              <w:rPr>
                <w:rFonts w:ascii="Noto Sans" w:eastAsia="Noto Sans" w:hAnsi="Noto Sans" w:cs="Noto Sans"/>
                <w:bCs/>
                <w:i/>
                <w:color w:val="434343"/>
                <w:sz w:val="18"/>
                <w:szCs w:val="18"/>
              </w:rPr>
              <w:t xml:space="preserve">. </w:t>
            </w:r>
            <w:r w:rsidR="00227B1C">
              <w:rPr>
                <w:rFonts w:ascii="Noto Sans" w:eastAsia="Noto Sans" w:hAnsi="Noto Sans" w:cs="Noto Sans"/>
                <w:bCs/>
                <w:color w:val="434343"/>
                <w:sz w:val="18"/>
                <w:szCs w:val="18"/>
              </w:rPr>
              <w:t>Minimum</w:t>
            </w:r>
            <w:r w:rsidR="000D446E" w:rsidRPr="000D446E">
              <w:rPr>
                <w:rFonts w:ascii="Noto Sans" w:eastAsia="Noto Sans" w:hAnsi="Noto Sans" w:cs="Noto Sans"/>
                <w:bCs/>
                <w:color w:val="434343"/>
                <w:sz w:val="18"/>
                <w:szCs w:val="18"/>
              </w:rPr>
              <w:t xml:space="preserve"> </w:t>
            </w:r>
            <w:r w:rsidR="004044F1">
              <w:rPr>
                <w:rFonts w:ascii="Noto Sans" w:eastAsia="Noto Sans" w:hAnsi="Noto Sans" w:cs="Noto Sans"/>
                <w:bCs/>
                <w:color w:val="434343"/>
                <w:sz w:val="18"/>
                <w:szCs w:val="18"/>
              </w:rPr>
              <w:t>400-500</w:t>
            </w:r>
            <w:r w:rsidR="000D446E" w:rsidRPr="000D446E">
              <w:rPr>
                <w:rFonts w:ascii="Noto Sans" w:eastAsia="Noto Sans" w:hAnsi="Noto Sans" w:cs="Noto Sans"/>
                <w:bCs/>
                <w:color w:val="434343"/>
                <w:sz w:val="18"/>
                <w:szCs w:val="18"/>
              </w:rPr>
              <w:t xml:space="preserve"> cells were </w:t>
            </w:r>
            <w:r w:rsidR="000D446E">
              <w:rPr>
                <w:rFonts w:ascii="Noto Sans" w:eastAsia="Noto Sans" w:hAnsi="Noto Sans" w:cs="Noto Sans"/>
                <w:bCs/>
                <w:color w:val="434343"/>
                <w:sz w:val="18"/>
                <w:szCs w:val="18"/>
              </w:rPr>
              <w:t xml:space="preserve">imaged and </w:t>
            </w:r>
            <w:r w:rsidR="000D446E" w:rsidRPr="000D446E">
              <w:rPr>
                <w:rFonts w:ascii="Noto Sans" w:eastAsia="Noto Sans" w:hAnsi="Noto Sans" w:cs="Noto Sans"/>
                <w:bCs/>
                <w:color w:val="434343"/>
                <w:sz w:val="18"/>
                <w:szCs w:val="18"/>
              </w:rPr>
              <w:t>counted for each condition</w:t>
            </w:r>
            <w:r w:rsidR="008C30DB">
              <w:rPr>
                <w:rFonts w:ascii="Noto Sans" w:eastAsia="Noto Sans" w:hAnsi="Noto Sans" w:cs="Noto Sans"/>
                <w:bCs/>
                <w:color w:val="434343"/>
                <w:sz w:val="18"/>
                <w:szCs w:val="18"/>
              </w:rPr>
              <w:t xml:space="preserve">, to determine the percentage of pseudohyphal cells in </w:t>
            </w:r>
            <w:r w:rsidR="008C30DB" w:rsidRPr="000D446E">
              <w:rPr>
                <w:rFonts w:ascii="Noto Sans" w:eastAsia="Noto Sans" w:hAnsi="Noto Sans" w:cs="Noto Sans"/>
                <w:bCs/>
                <w:i/>
                <w:color w:val="434343"/>
                <w:sz w:val="18"/>
                <w:szCs w:val="18"/>
              </w:rPr>
              <w:t>S. cerevisiae</w:t>
            </w:r>
            <w:r w:rsidR="008C30DB">
              <w:rPr>
                <w:rFonts w:ascii="Noto Sans" w:eastAsia="Noto Sans" w:hAnsi="Noto Sans" w:cs="Noto Sans"/>
                <w:bCs/>
                <w:color w:val="434343"/>
                <w:sz w:val="18"/>
                <w:szCs w:val="18"/>
              </w:rPr>
              <w:t xml:space="preserve"> or hyphal cells in</w:t>
            </w:r>
            <w:r w:rsidR="000D446E">
              <w:rPr>
                <w:rFonts w:ascii="Noto Sans" w:eastAsia="Noto Sans" w:hAnsi="Noto Sans" w:cs="Noto Sans"/>
                <w:bCs/>
                <w:color w:val="434343"/>
                <w:sz w:val="18"/>
                <w:szCs w:val="18"/>
              </w:rPr>
              <w:t xml:space="preserve"> </w:t>
            </w:r>
            <w:r w:rsidR="000D446E" w:rsidRPr="000D446E">
              <w:rPr>
                <w:rFonts w:ascii="Noto Sans" w:eastAsia="Noto Sans" w:hAnsi="Noto Sans" w:cs="Noto Sans"/>
                <w:bCs/>
                <w:i/>
                <w:color w:val="434343"/>
                <w:sz w:val="18"/>
                <w:szCs w:val="18"/>
              </w:rPr>
              <w:t>C. albicans</w:t>
            </w:r>
            <w:r w:rsidR="000D446E">
              <w:rPr>
                <w:rFonts w:ascii="Noto Sans" w:eastAsia="Noto Sans" w:hAnsi="Noto Sans" w:cs="Noto Sans"/>
                <w:bCs/>
                <w:color w:val="434343"/>
                <w:sz w:val="18"/>
                <w:szCs w:val="18"/>
              </w:rPr>
              <w:t>.</w:t>
            </w:r>
            <w:r w:rsidR="00E62BAB">
              <w:rPr>
                <w:rFonts w:ascii="Noto Sans" w:eastAsia="Noto Sans" w:hAnsi="Noto Sans" w:cs="Noto Sans"/>
                <w:bCs/>
                <w:color w:val="434343"/>
                <w:sz w:val="18"/>
                <w:szCs w:val="18"/>
              </w:rPr>
              <w:t xml:space="preserve"> Minimum 6 independent mice were used for </w:t>
            </w:r>
            <w:r w:rsidR="008C30DB">
              <w:rPr>
                <w:rFonts w:ascii="Noto Sans" w:eastAsia="Noto Sans" w:hAnsi="Noto Sans" w:cs="Noto Sans"/>
                <w:bCs/>
                <w:color w:val="434343"/>
                <w:sz w:val="18"/>
                <w:szCs w:val="18"/>
              </w:rPr>
              <w:t>each condition, for our survival</w:t>
            </w:r>
            <w:r w:rsidR="00E62BAB">
              <w:rPr>
                <w:rFonts w:ascii="Noto Sans" w:eastAsia="Noto Sans" w:hAnsi="Noto Sans" w:cs="Noto Sans"/>
                <w:bCs/>
                <w:color w:val="434343"/>
                <w:sz w:val="18"/>
                <w:szCs w:val="18"/>
              </w:rPr>
              <w:t xml:space="preserve"> experiments.</w:t>
            </w:r>
          </w:p>
          <w:p w14:paraId="3759A67D" w14:textId="77777777" w:rsidR="008C30DB" w:rsidRDefault="008C30DB" w:rsidP="000D446E">
            <w:pPr>
              <w:spacing w:line="225" w:lineRule="auto"/>
              <w:rPr>
                <w:rFonts w:ascii="Noto Sans" w:eastAsia="Noto Sans" w:hAnsi="Noto Sans" w:cs="Noto Sans"/>
                <w:bCs/>
                <w:color w:val="434343"/>
                <w:sz w:val="18"/>
                <w:szCs w:val="18"/>
              </w:rPr>
            </w:pPr>
          </w:p>
          <w:p w14:paraId="50D998B6" w14:textId="4EC81E63" w:rsidR="000D446E" w:rsidRPr="008C30DB" w:rsidRDefault="008C30DB" w:rsidP="000D44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Additional information is available in the </w:t>
            </w:r>
            <w:r w:rsidR="006E7D23">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section and figure legends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E62BAB">
        <w:trPr>
          <w:trHeight w:val="36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38C8AFA" w:rsidR="00F102CC" w:rsidRPr="003D5AF6" w:rsidRDefault="000D446E">
            <w:pPr>
              <w:spacing w:line="225" w:lineRule="auto"/>
              <w:rPr>
                <w:rFonts w:ascii="Noto Sans" w:eastAsia="Noto Sans" w:hAnsi="Noto Sans" w:cs="Noto Sans"/>
                <w:bCs/>
                <w:color w:val="434343"/>
                <w:sz w:val="18"/>
                <w:szCs w:val="18"/>
              </w:rPr>
            </w:pPr>
            <w:r w:rsidRPr="000D446E">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E62BAB">
        <w:trPr>
          <w:trHeight w:val="37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B1D280C" w:rsidR="00F102CC" w:rsidRPr="003D5AF6" w:rsidRDefault="000D446E">
            <w:pPr>
              <w:spacing w:line="225" w:lineRule="auto"/>
              <w:rPr>
                <w:rFonts w:ascii="Noto Sans" w:eastAsia="Noto Sans" w:hAnsi="Noto Sans" w:cs="Noto Sans"/>
                <w:bCs/>
                <w:color w:val="434343"/>
                <w:sz w:val="18"/>
                <w:szCs w:val="18"/>
              </w:rPr>
            </w:pPr>
            <w:r w:rsidRPr="000D446E">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E62BAB">
        <w:trPr>
          <w:trHeight w:val="398"/>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4D75FBF" w:rsidR="00F102CC" w:rsidRPr="003D5AF6" w:rsidRDefault="00E62BAB" w:rsidP="000D44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measurable samples were </w:t>
            </w:r>
            <w:r w:rsidR="000D446E" w:rsidRPr="000D446E">
              <w:rPr>
                <w:rFonts w:ascii="Noto Sans" w:eastAsia="Noto Sans" w:hAnsi="Noto Sans" w:cs="Noto Sans"/>
                <w:bCs/>
                <w:color w:val="434343"/>
                <w:sz w:val="18"/>
                <w:szCs w:val="18"/>
              </w:rPr>
              <w:t>included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E62BAB">
        <w:trPr>
          <w:trHeight w:val="425"/>
        </w:trPr>
        <w:tc>
          <w:tcPr>
            <w:tcW w:w="282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587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E62BAB">
        <w:trPr>
          <w:trHeight w:val="425"/>
        </w:trPr>
        <w:tc>
          <w:tcPr>
            <w:tcW w:w="282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58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E62BAB">
        <w:trPr>
          <w:trHeight w:val="650"/>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70D2A298" w14:textId="3759BC56" w:rsidR="000D446E" w:rsidRDefault="00E62BAB">
            <w:pPr>
              <w:spacing w:line="225" w:lineRule="auto"/>
              <w:rPr>
                <w:rFonts w:ascii="Noto Sans" w:eastAsia="Noto Sans" w:hAnsi="Noto Sans" w:cs="Noto Sans"/>
                <w:bCs/>
                <w:color w:val="434343"/>
                <w:sz w:val="18"/>
                <w:szCs w:val="18"/>
              </w:rPr>
            </w:pPr>
            <w:r w:rsidRPr="00E62BAB">
              <w:rPr>
                <w:rFonts w:ascii="Noto Sans" w:eastAsia="Noto Sans" w:hAnsi="Noto Sans" w:cs="Noto Sans"/>
                <w:bCs/>
                <w:color w:val="434343"/>
                <w:sz w:val="18"/>
                <w:szCs w:val="18"/>
              </w:rPr>
              <w:t xml:space="preserve">All experiments were </w:t>
            </w:r>
            <w:r w:rsidR="008C30DB">
              <w:rPr>
                <w:rFonts w:ascii="Noto Sans" w:eastAsia="Noto Sans" w:hAnsi="Noto Sans" w:cs="Noto Sans"/>
                <w:bCs/>
                <w:color w:val="434343"/>
                <w:sz w:val="18"/>
                <w:szCs w:val="18"/>
              </w:rPr>
              <w:t>replicated at least 3 times.</w:t>
            </w:r>
          </w:p>
          <w:p w14:paraId="6F0CFE7C" w14:textId="0F8B5F45" w:rsidR="000D446E" w:rsidRPr="003D5AF6" w:rsidRDefault="000D446E" w:rsidP="00E62B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E62BAB">
        <w:trPr>
          <w:trHeight w:val="38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367356B" w:rsidR="00F102CC" w:rsidRPr="003D5AF6" w:rsidRDefault="00E62BAB" w:rsidP="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describe biological </w:t>
            </w:r>
            <w:r w:rsidRPr="00E62BAB">
              <w:rPr>
                <w:rFonts w:ascii="Noto Sans" w:eastAsia="Noto Sans" w:hAnsi="Noto Sans" w:cs="Noto Sans"/>
                <w:bCs/>
                <w:color w:val="434343"/>
                <w:sz w:val="18"/>
                <w:szCs w:val="18"/>
              </w:rPr>
              <w:t xml:space="preserve">replicates, </w:t>
            </w:r>
            <w:r>
              <w:rPr>
                <w:rFonts w:ascii="Noto Sans" w:eastAsia="Noto Sans" w:hAnsi="Noto Sans" w:cs="Noto Sans"/>
                <w:bCs/>
                <w:color w:val="434343"/>
                <w:sz w:val="18"/>
                <w:szCs w:val="18"/>
              </w:rPr>
              <w:t xml:space="preserve">which we define as distinct samples that show </w:t>
            </w:r>
            <w:r w:rsidRPr="00E62BAB">
              <w:rPr>
                <w:rFonts w:ascii="Noto Sans" w:eastAsia="Noto Sans" w:hAnsi="Noto Sans" w:cs="Noto Sans"/>
                <w:bCs/>
                <w:color w:val="434343"/>
                <w:sz w:val="18"/>
                <w:szCs w:val="18"/>
              </w:rPr>
              <w:t>biological variation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587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E62BAB">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58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E62BAB">
        <w:trPr>
          <w:trHeight w:val="784"/>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068201E"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E62BAB">
        <w:trPr>
          <w:trHeight w:val="97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C564396" w:rsidR="00F102CC" w:rsidRPr="003D5AF6" w:rsidRDefault="00F87B23">
            <w:pPr>
              <w:spacing w:line="225" w:lineRule="auto"/>
              <w:rPr>
                <w:rFonts w:ascii="Noto Sans" w:eastAsia="Noto Sans" w:hAnsi="Noto Sans" w:cs="Noto Sans"/>
                <w:bCs/>
                <w:color w:val="434343"/>
                <w:sz w:val="18"/>
                <w:szCs w:val="18"/>
              </w:rPr>
            </w:pPr>
            <w:r w:rsidRPr="00F87B23">
              <w:rPr>
                <w:rFonts w:ascii="Noto Sans" w:eastAsia="Noto Sans" w:hAnsi="Noto Sans" w:cs="Noto Sans"/>
                <w:bCs/>
                <w:color w:val="434343"/>
                <w:sz w:val="18"/>
                <w:szCs w:val="18"/>
              </w:rPr>
              <w:t>All animal experiments in this manuscript were reviewed and approved by the Institutional Animal Ethics Committee (IAEC) of CSIR-Centre for Cellular and Molecular Biology (Approval number: 52/2024-C).</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94ED138"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E62BAB">
        <w:trPr>
          <w:trHeight w:val="889"/>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A4AF7B7"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E62BAB">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587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E62BAB">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58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E62BAB">
        <w:trPr>
          <w:trHeight w:val="87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587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1F6FF30"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1CC3B7FB" w14:textId="77777777" w:rsidR="006E7D23" w:rsidRDefault="006E7D23">
      <w:pPr>
        <w:spacing w:line="227" w:lineRule="auto"/>
        <w:rPr>
          <w:rFonts w:ascii="Noto Sans" w:eastAsia="Noto Sans" w:hAnsi="Noto Sans" w:cs="Noto Sans"/>
          <w:b/>
          <w:color w:val="434343"/>
          <w:sz w:val="18"/>
          <w:szCs w:val="18"/>
        </w:rPr>
      </w:pPr>
    </w:p>
    <w:p w14:paraId="1074E22F" w14:textId="77777777" w:rsidR="006E7D23" w:rsidRDefault="006E7D23">
      <w:pPr>
        <w:spacing w:line="227" w:lineRule="auto"/>
        <w:rPr>
          <w:rFonts w:ascii="Noto Sans" w:eastAsia="Noto Sans" w:hAnsi="Noto Sans" w:cs="Noto Sans"/>
          <w:b/>
          <w:color w:val="434343"/>
          <w:sz w:val="18"/>
          <w:szCs w:val="18"/>
        </w:rPr>
      </w:pPr>
    </w:p>
    <w:p w14:paraId="37ECFF2F" w14:textId="77777777" w:rsidR="006E7D23" w:rsidRDefault="006E7D23">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2825"/>
        <w:gridCol w:w="5905"/>
        <w:gridCol w:w="975"/>
      </w:tblGrid>
      <w:tr w:rsidR="00F102CC" w14:paraId="34F8292A" w14:textId="77777777" w:rsidTr="00F87B23">
        <w:trPr>
          <w:trHeight w:val="425"/>
        </w:trPr>
        <w:tc>
          <w:tcPr>
            <w:tcW w:w="282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59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F87B23">
        <w:trPr>
          <w:trHeight w:val="1060"/>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7FE4BB7" w:rsidR="00F102CC" w:rsidRPr="003D5AF6" w:rsidRDefault="004044F1" w:rsidP="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measurable samples </w:t>
            </w:r>
            <w:r w:rsidR="00C16669">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analyzed.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F87B23">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590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F87B23">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59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F87B23">
        <w:trPr>
          <w:trHeight w:val="419"/>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339585C"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data-sets </w:t>
            </w:r>
            <w:r w:rsidR="004044F1">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analy</w:t>
            </w:r>
            <w:r w:rsidR="00451938">
              <w:rPr>
                <w:rFonts w:ascii="Noto Sans" w:eastAsia="Noto Sans" w:hAnsi="Noto Sans" w:cs="Noto Sans"/>
                <w:bCs/>
                <w:color w:val="434343"/>
                <w:sz w:val="18"/>
                <w:szCs w:val="18"/>
              </w:rPr>
              <w:t>z</w:t>
            </w:r>
            <w:r>
              <w:rPr>
                <w:rFonts w:ascii="Noto Sans" w:eastAsia="Noto Sans" w:hAnsi="Noto Sans" w:cs="Noto Sans"/>
                <w:bCs/>
                <w:color w:val="434343"/>
                <w:sz w:val="18"/>
                <w:szCs w:val="18"/>
              </w:rPr>
              <w:t xml:space="preserve">ed using unpaired t-test or one-way ANOVA test. For mice survival </w:t>
            </w:r>
            <w:r w:rsidR="006E7D23">
              <w:rPr>
                <w:rFonts w:ascii="Noto Sans" w:eastAsia="Noto Sans" w:hAnsi="Noto Sans" w:cs="Noto Sans"/>
                <w:bCs/>
                <w:color w:val="434343"/>
                <w:sz w:val="18"/>
                <w:szCs w:val="18"/>
              </w:rPr>
              <w:t>experiments</w:t>
            </w:r>
            <w:r>
              <w:rPr>
                <w:rFonts w:ascii="Noto Sans" w:eastAsia="Noto Sans" w:hAnsi="Noto Sans" w:cs="Noto Sans"/>
                <w:bCs/>
                <w:color w:val="434343"/>
                <w:sz w:val="18"/>
                <w:szCs w:val="18"/>
              </w:rPr>
              <w:t>, data was analy</w:t>
            </w:r>
            <w:r w:rsidR="00451938">
              <w:rPr>
                <w:rFonts w:ascii="Noto Sans" w:eastAsia="Noto Sans" w:hAnsi="Noto Sans" w:cs="Noto Sans"/>
                <w:bCs/>
                <w:color w:val="434343"/>
                <w:sz w:val="18"/>
                <w:szCs w:val="18"/>
              </w:rPr>
              <w:t>z</w:t>
            </w:r>
            <w:r>
              <w:rPr>
                <w:rFonts w:ascii="Noto Sans" w:eastAsia="Noto Sans" w:hAnsi="Noto Sans" w:cs="Noto Sans"/>
                <w:bCs/>
                <w:color w:val="434343"/>
                <w:sz w:val="18"/>
                <w:szCs w:val="18"/>
              </w:rPr>
              <w:t xml:space="preserve">ed using </w:t>
            </w:r>
            <w:r w:rsidRPr="00E62BAB">
              <w:rPr>
                <w:rFonts w:ascii="Noto Sans" w:eastAsia="Noto Sans" w:hAnsi="Noto Sans" w:cs="Noto Sans"/>
                <w:bCs/>
                <w:color w:val="434343"/>
                <w:sz w:val="18"/>
                <w:szCs w:val="18"/>
              </w:rPr>
              <w:t>the Log-rank Mantel-Cox test</w:t>
            </w:r>
            <w:r>
              <w:rPr>
                <w:rFonts w:ascii="Noto Sans" w:eastAsia="Noto Sans" w:hAnsi="Noto Sans" w:cs="Noto Sans"/>
                <w:bCs/>
                <w:color w:val="434343"/>
                <w:sz w:val="18"/>
                <w:szCs w:val="18"/>
              </w:rPr>
              <w:t>.</w:t>
            </w:r>
            <w:r w:rsidR="00C2205B">
              <w:rPr>
                <w:rFonts w:ascii="Noto Sans" w:eastAsia="Noto Sans" w:hAnsi="Noto Sans" w:cs="Noto Sans"/>
                <w:bCs/>
                <w:color w:val="434343"/>
                <w:sz w:val="18"/>
                <w:szCs w:val="18"/>
              </w:rPr>
              <w:t xml:space="preserve"> Unpaired t-</w:t>
            </w:r>
            <w:r w:rsidR="00C2205B" w:rsidRPr="00C2205B">
              <w:rPr>
                <w:rFonts w:ascii="Noto Sans" w:eastAsia="Noto Sans" w:hAnsi="Noto Sans" w:cs="Noto Sans"/>
                <w:bCs/>
                <w:color w:val="434343"/>
                <w:sz w:val="18"/>
                <w:szCs w:val="18"/>
              </w:rPr>
              <w:t xml:space="preserve">test was </w:t>
            </w:r>
            <w:r w:rsidR="00C2205B">
              <w:rPr>
                <w:rFonts w:ascii="Noto Sans" w:eastAsia="Noto Sans" w:hAnsi="Noto Sans" w:cs="Noto Sans"/>
                <w:bCs/>
                <w:color w:val="434343"/>
                <w:sz w:val="18"/>
                <w:szCs w:val="18"/>
              </w:rPr>
              <w:t>used to compare two groups</w:t>
            </w:r>
            <w:r w:rsidR="00B74DFD">
              <w:rPr>
                <w:rFonts w:ascii="Noto Sans" w:eastAsia="Noto Sans" w:hAnsi="Noto Sans" w:cs="Noto Sans"/>
                <w:bCs/>
                <w:color w:val="434343"/>
                <w:sz w:val="18"/>
                <w:szCs w:val="18"/>
              </w:rPr>
              <w:t>/conditions</w:t>
            </w:r>
            <w:r w:rsidR="00C2205B">
              <w:rPr>
                <w:rFonts w:ascii="Noto Sans" w:eastAsia="Noto Sans" w:hAnsi="Noto Sans" w:cs="Noto Sans"/>
                <w:bCs/>
                <w:color w:val="434343"/>
                <w:sz w:val="18"/>
                <w:szCs w:val="18"/>
              </w:rPr>
              <w:t xml:space="preserve"> and one-way ANOVA test was used to compare </w:t>
            </w:r>
            <w:r w:rsidR="00B74DFD">
              <w:rPr>
                <w:rFonts w:ascii="Noto Sans" w:eastAsia="Noto Sans" w:hAnsi="Noto Sans" w:cs="Noto Sans"/>
                <w:bCs/>
                <w:color w:val="434343"/>
                <w:sz w:val="18"/>
                <w:szCs w:val="18"/>
              </w:rPr>
              <w:t>three or more</w:t>
            </w:r>
            <w:r w:rsidR="00C2205B">
              <w:rPr>
                <w:rFonts w:ascii="Noto Sans" w:eastAsia="Noto Sans" w:hAnsi="Noto Sans" w:cs="Noto Sans"/>
                <w:bCs/>
                <w:color w:val="434343"/>
                <w:sz w:val="18"/>
                <w:szCs w:val="18"/>
              </w:rPr>
              <w:t xml:space="preserve"> groups</w:t>
            </w:r>
            <w:r w:rsidR="00B74DFD">
              <w:rPr>
                <w:rFonts w:ascii="Noto Sans" w:eastAsia="Noto Sans" w:hAnsi="Noto Sans" w:cs="Noto Sans"/>
                <w:bCs/>
                <w:color w:val="434343"/>
                <w:sz w:val="18"/>
                <w:szCs w:val="18"/>
              </w:rPr>
              <w:t>/</w:t>
            </w:r>
            <w:r w:rsidR="00C2205B">
              <w:rPr>
                <w:rFonts w:ascii="Noto Sans" w:eastAsia="Noto Sans" w:hAnsi="Noto Sans" w:cs="Noto Sans"/>
                <w:bCs/>
                <w:color w:val="434343"/>
                <w:sz w:val="18"/>
                <w:szCs w:val="18"/>
              </w:rPr>
              <w:t>conditions.</w:t>
            </w:r>
            <w:r w:rsidR="00C2205B" w:rsidRPr="00C2205B">
              <w:rPr>
                <w:rFonts w:ascii="Noto Sans" w:eastAsia="Noto Sans" w:hAnsi="Noto Sans" w:cs="Noto Sans"/>
                <w:bCs/>
                <w:color w:val="434343"/>
                <w:sz w:val="18"/>
                <w:szCs w:val="18"/>
              </w:rPr>
              <w:t xml:space="preserve"> </w:t>
            </w:r>
            <w:r w:rsidR="002161D6" w:rsidRPr="00E62BAB">
              <w:rPr>
                <w:rFonts w:ascii="Noto Sans" w:eastAsia="Noto Sans" w:hAnsi="Noto Sans" w:cs="Noto Sans"/>
                <w:bCs/>
                <w:color w:val="434343"/>
                <w:sz w:val="18"/>
                <w:szCs w:val="18"/>
              </w:rPr>
              <w:t>Log-rank Mantel-Cox test</w:t>
            </w:r>
            <w:r w:rsidR="002161D6">
              <w:rPr>
                <w:rFonts w:ascii="Noto Sans" w:eastAsia="Noto Sans" w:hAnsi="Noto Sans" w:cs="Noto Sans"/>
                <w:bCs/>
                <w:color w:val="434343"/>
                <w:sz w:val="18"/>
                <w:szCs w:val="18"/>
              </w:rPr>
              <w:t xml:space="preserve"> was used to compare survival times between two or more groups/conditions.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F87B23">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590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F87B23">
        <w:trPr>
          <w:trHeight w:val="42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59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F87B23">
        <w:trPr>
          <w:trHeight w:val="829"/>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F9C58AE" w:rsidR="00F102CC" w:rsidRPr="003D5AF6" w:rsidRDefault="006E7D23" w:rsidP="00F8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provided in the ‘Materials and Methods’ section of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F87B23">
        <w:trPr>
          <w:trHeight w:val="87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6B5C2E52" w14:textId="77777777" w:rsidR="004044F1" w:rsidRPr="00F87B23" w:rsidRDefault="004044F1" w:rsidP="004044F1">
            <w:pPr>
              <w:spacing w:line="225" w:lineRule="auto"/>
              <w:rPr>
                <w:rFonts w:ascii="Noto Sans" w:eastAsia="Noto Sans" w:hAnsi="Noto Sans" w:cs="Noto Sans"/>
                <w:bCs/>
                <w:color w:val="434343"/>
                <w:sz w:val="18"/>
                <w:szCs w:val="18"/>
              </w:rPr>
            </w:pPr>
            <w:r w:rsidRPr="00F87B23">
              <w:rPr>
                <w:rFonts w:ascii="Noto Sans" w:eastAsia="Noto Sans" w:hAnsi="Noto Sans" w:cs="Noto Sans"/>
                <w:bCs/>
                <w:color w:val="434343"/>
                <w:sz w:val="18"/>
                <w:szCs w:val="18"/>
              </w:rPr>
              <w:t>RNA-Seq data and the Whole Genome Sequencing data are deposited in NCBI’s SRA databa</w:t>
            </w:r>
            <w:r>
              <w:rPr>
                <w:rFonts w:ascii="Noto Sans" w:eastAsia="Noto Sans" w:hAnsi="Noto Sans" w:cs="Noto Sans"/>
                <w:bCs/>
                <w:color w:val="434343"/>
                <w:sz w:val="18"/>
                <w:szCs w:val="18"/>
              </w:rPr>
              <w:t xml:space="preserve">se </w:t>
            </w:r>
            <w:r w:rsidRPr="00F87B23">
              <w:rPr>
                <w:rFonts w:ascii="Noto Sans" w:eastAsia="Noto Sans" w:hAnsi="Noto Sans" w:cs="Noto Sans"/>
                <w:bCs/>
                <w:color w:val="434343"/>
                <w:sz w:val="18"/>
                <w:szCs w:val="18"/>
              </w:rPr>
              <w:t xml:space="preserve">and are accessible through </w:t>
            </w:r>
            <w:proofErr w:type="spellStart"/>
            <w:r w:rsidRPr="00F87B23">
              <w:rPr>
                <w:rFonts w:ascii="Noto Sans" w:eastAsia="Noto Sans" w:hAnsi="Noto Sans" w:cs="Noto Sans"/>
                <w:bCs/>
                <w:color w:val="434343"/>
                <w:sz w:val="18"/>
                <w:szCs w:val="18"/>
              </w:rPr>
              <w:t>BioProject</w:t>
            </w:r>
            <w:proofErr w:type="spellEnd"/>
            <w:r w:rsidRPr="00F87B23">
              <w:rPr>
                <w:rFonts w:ascii="Noto Sans" w:eastAsia="Noto Sans" w:hAnsi="Noto Sans" w:cs="Noto Sans"/>
                <w:bCs/>
                <w:color w:val="434343"/>
                <w:sz w:val="18"/>
                <w:szCs w:val="18"/>
              </w:rPr>
              <w:t xml:space="preserve"> accession number PRJNA1263201. </w:t>
            </w:r>
          </w:p>
          <w:p w14:paraId="78FCD14D" w14:textId="4A69E085" w:rsidR="00F102CC" w:rsidRPr="003D5AF6" w:rsidRDefault="004044F1" w:rsidP="004044F1">
            <w:pPr>
              <w:spacing w:line="225" w:lineRule="auto"/>
              <w:rPr>
                <w:rFonts w:ascii="Noto Sans" w:eastAsia="Noto Sans" w:hAnsi="Noto Sans" w:cs="Noto Sans"/>
                <w:bCs/>
                <w:color w:val="434343"/>
                <w:sz w:val="18"/>
                <w:szCs w:val="18"/>
              </w:rPr>
            </w:pPr>
            <w:r w:rsidRPr="00F87B23">
              <w:rPr>
                <w:rFonts w:ascii="Noto Sans" w:eastAsia="Noto Sans" w:hAnsi="Noto Sans" w:cs="Noto Sans"/>
                <w:bCs/>
                <w:color w:val="434343"/>
                <w:sz w:val="18"/>
                <w:szCs w:val="18"/>
              </w:rPr>
              <w:t>(</w:t>
            </w:r>
            <w:hyperlink r:id="rId14" w:history="1">
              <w:r w:rsidRPr="00F87B23">
                <w:rPr>
                  <w:rStyle w:val="Hyperlink"/>
                  <w:rFonts w:ascii="Noto Sans" w:eastAsia="Noto Sans" w:hAnsi="Noto Sans" w:cs="Noto Sans"/>
                  <w:bCs/>
                  <w:sz w:val="18"/>
                  <w:szCs w:val="18"/>
                </w:rPr>
                <w:t>https://www.ncbi.nlm.nih.gov/bioproject/PRJNA1263201</w:t>
              </w:r>
            </w:hyperlink>
            <w:r w:rsidRPr="00F87B23">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F87B23">
        <w:trPr>
          <w:trHeight w:val="706"/>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5703703"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rsidTr="00F87B23">
        <w:trPr>
          <w:trHeight w:val="425"/>
        </w:trPr>
        <w:tc>
          <w:tcPr>
            <w:tcW w:w="2825" w:type="dxa"/>
            <w:tcBorders>
              <w:top w:val="nil"/>
              <w:left w:val="nil"/>
              <w:bottom w:val="single" w:sz="8" w:space="0" w:color="000000"/>
              <w:right w:val="nil"/>
            </w:tcBorders>
            <w:tcMar>
              <w:top w:w="100" w:type="dxa"/>
              <w:left w:w="100" w:type="dxa"/>
              <w:bottom w:w="100" w:type="dxa"/>
              <w:right w:w="100" w:type="dxa"/>
            </w:tcMar>
          </w:tcPr>
          <w:p w14:paraId="6E090954" w14:textId="77777777" w:rsidR="006E7D23" w:rsidRPr="003D5AF6" w:rsidRDefault="006E7D23">
            <w:pPr>
              <w:rPr>
                <w:rFonts w:ascii="Noto Sans" w:eastAsia="Noto Sans" w:hAnsi="Noto Sans" w:cs="Noto Sans"/>
                <w:b/>
                <w:color w:val="434343"/>
                <w:sz w:val="16"/>
                <w:szCs w:val="16"/>
                <w:highlight w:val="white"/>
              </w:rPr>
            </w:pPr>
          </w:p>
        </w:tc>
        <w:tc>
          <w:tcPr>
            <w:tcW w:w="590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F87B23">
        <w:trPr>
          <w:trHeight w:val="635"/>
        </w:trPr>
        <w:tc>
          <w:tcPr>
            <w:tcW w:w="282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59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F87B23">
        <w:trPr>
          <w:trHeight w:val="134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476284D"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F87B23">
        <w:trPr>
          <w:trHeight w:val="1080"/>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EDD84FC"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F87B23">
        <w:trPr>
          <w:trHeight w:val="720"/>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590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47815E9" w:rsidR="00F102CC" w:rsidRPr="003D5AF6" w:rsidRDefault="00E62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03DCC77" w:rsidR="00F102CC" w:rsidRPr="003D5AF6" w:rsidRDefault="00F87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3691" w14:textId="77777777" w:rsidR="00C96848" w:rsidRDefault="00C96848">
      <w:r>
        <w:separator/>
      </w:r>
    </w:p>
  </w:endnote>
  <w:endnote w:type="continuationSeparator" w:id="0">
    <w:p w14:paraId="58B1981D" w14:textId="77777777" w:rsidR="00C96848" w:rsidRDefault="00C9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542206CA" w:rsidR="00E62BAB" w:rsidRDefault="00E62BA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64FDD">
      <w:rPr>
        <w:noProof/>
        <w:color w:val="000000"/>
      </w:rPr>
      <w:t>6</w:t>
    </w:r>
    <w:r>
      <w:rPr>
        <w:color w:val="000000"/>
      </w:rPr>
      <w:fldChar w:fldCharType="end"/>
    </w:r>
  </w:p>
  <w:p w14:paraId="674BA7DB" w14:textId="77777777" w:rsidR="00E62BAB" w:rsidRDefault="00E62BA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65F1" w14:textId="77777777" w:rsidR="00C96848" w:rsidRDefault="00C96848">
      <w:r>
        <w:separator/>
      </w:r>
    </w:p>
  </w:footnote>
  <w:footnote w:type="continuationSeparator" w:id="0">
    <w:p w14:paraId="4F20355A" w14:textId="77777777" w:rsidR="00C96848" w:rsidRDefault="00C9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E62BAB" w:rsidRDefault="00E62BA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E62BAB" w:rsidRDefault="00E62BAB">
    <w:pPr>
      <w:pStyle w:val="Header"/>
    </w:pPr>
    <w:r>
      <w:rPr>
        <w:noProof/>
        <w:lang w:val="en-IN" w:eastAsia="en-I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0220868">
    <w:abstractNumId w:val="2"/>
  </w:num>
  <w:num w:numId="2" w16cid:durableId="1653216828">
    <w:abstractNumId w:val="0"/>
  </w:num>
  <w:num w:numId="3" w16cid:durableId="1622221674">
    <w:abstractNumId w:val="1"/>
  </w:num>
  <w:num w:numId="4" w16cid:durableId="119417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1C5"/>
    <w:rsid w:val="000B600B"/>
    <w:rsid w:val="000D446E"/>
    <w:rsid w:val="001B3BCC"/>
    <w:rsid w:val="002161D6"/>
    <w:rsid w:val="002209A8"/>
    <w:rsid w:val="00227B1C"/>
    <w:rsid w:val="00252710"/>
    <w:rsid w:val="00252C89"/>
    <w:rsid w:val="0029489E"/>
    <w:rsid w:val="00315EF5"/>
    <w:rsid w:val="003D5AF6"/>
    <w:rsid w:val="003E2CB6"/>
    <w:rsid w:val="003F7703"/>
    <w:rsid w:val="00400C53"/>
    <w:rsid w:val="004044F1"/>
    <w:rsid w:val="00427975"/>
    <w:rsid w:val="00451938"/>
    <w:rsid w:val="004B2F87"/>
    <w:rsid w:val="004E2C31"/>
    <w:rsid w:val="004F5CA1"/>
    <w:rsid w:val="00582703"/>
    <w:rsid w:val="005B0259"/>
    <w:rsid w:val="005D3B9B"/>
    <w:rsid w:val="00614A18"/>
    <w:rsid w:val="006369EE"/>
    <w:rsid w:val="006E7D23"/>
    <w:rsid w:val="007054B6"/>
    <w:rsid w:val="0078687E"/>
    <w:rsid w:val="00794C49"/>
    <w:rsid w:val="00876CD9"/>
    <w:rsid w:val="008C30DB"/>
    <w:rsid w:val="009C7B26"/>
    <w:rsid w:val="009D2D13"/>
    <w:rsid w:val="00A1007C"/>
    <w:rsid w:val="00A11E52"/>
    <w:rsid w:val="00B0042A"/>
    <w:rsid w:val="00B2483D"/>
    <w:rsid w:val="00B74DFD"/>
    <w:rsid w:val="00BD41E9"/>
    <w:rsid w:val="00C16669"/>
    <w:rsid w:val="00C2205B"/>
    <w:rsid w:val="00C84413"/>
    <w:rsid w:val="00C96848"/>
    <w:rsid w:val="00CC3CEE"/>
    <w:rsid w:val="00CF141D"/>
    <w:rsid w:val="00D033A9"/>
    <w:rsid w:val="00E1649F"/>
    <w:rsid w:val="00E62BAB"/>
    <w:rsid w:val="00E64FDD"/>
    <w:rsid w:val="00E67745"/>
    <w:rsid w:val="00E7364E"/>
    <w:rsid w:val="00F102CC"/>
    <w:rsid w:val="00F87B23"/>
    <w:rsid w:val="00F9104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87B23"/>
    <w:rPr>
      <w:color w:val="0000FF" w:themeColor="hyperlink"/>
      <w:u w:val="single"/>
    </w:rPr>
  </w:style>
  <w:style w:type="character" w:styleId="FollowedHyperlink">
    <w:name w:val="FollowedHyperlink"/>
    <w:basedOn w:val="DefaultParagraphFont"/>
    <w:uiPriority w:val="99"/>
    <w:semiHidden/>
    <w:unhideWhenUsed/>
    <w:rsid w:val="00F87B23"/>
    <w:rPr>
      <w:color w:val="800080" w:themeColor="followedHyperlink"/>
      <w:u w:val="single"/>
    </w:rPr>
  </w:style>
  <w:style w:type="table" w:styleId="TableGrid">
    <w:name w:val="Table Grid"/>
    <w:basedOn w:val="TableNormal"/>
    <w:uiPriority w:val="39"/>
    <w:rsid w:val="003F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ncbi.nlm.nih.gov/bioproject/PRJNA12632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Sriram Varahan</cp:lastModifiedBy>
  <cp:revision>21</cp:revision>
  <dcterms:created xsi:type="dcterms:W3CDTF">2022-02-28T12:21:00Z</dcterms:created>
  <dcterms:modified xsi:type="dcterms:W3CDTF">2026-02-04T14:59:00Z</dcterms:modified>
</cp:coreProperties>
</file>