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92EBD" w14:textId="77777777" w:rsidR="00AA426E" w:rsidRDefault="00AA426E" w:rsidP="00AA426E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  <w:bookmarkStart w:id="0" w:name="_Hlk203070606"/>
      <w:r w:rsidRPr="002E7158">
        <w:rPr>
          <w:rFonts w:ascii="Times New Roman" w:hAnsi="Times New Roman" w:cs="Times New Roman"/>
          <w:b/>
          <w:bCs/>
          <w:color w:val="000000" w:themeColor="text1"/>
        </w:rPr>
        <w:t xml:space="preserve">Supporting </w:t>
      </w:r>
      <w:r>
        <w:rPr>
          <w:rFonts w:ascii="Times New Roman" w:hAnsi="Times New Roman" w:cs="Times New Roman" w:hint="eastAsia"/>
          <w:b/>
          <w:bCs/>
          <w:color w:val="000000" w:themeColor="text1"/>
        </w:rPr>
        <w:t>i</w:t>
      </w:r>
      <w:r w:rsidRPr="002E7158">
        <w:rPr>
          <w:rFonts w:ascii="Times New Roman" w:hAnsi="Times New Roman" w:cs="Times New Roman"/>
          <w:b/>
          <w:bCs/>
          <w:color w:val="000000" w:themeColor="text1"/>
        </w:rPr>
        <w:t>nformation</w:t>
      </w:r>
    </w:p>
    <w:bookmarkEnd w:id="0"/>
    <w:p w14:paraId="2252E07A" w14:textId="77777777" w:rsidR="00AA426E" w:rsidRDefault="00AA426E" w:rsidP="00AA426E">
      <w:pPr>
        <w:spacing w:line="360" w:lineRule="auto"/>
        <w:rPr>
          <w:rFonts w:ascii="Times New Roman" w:hAnsi="Times New Roman" w:cs="Times New Roman"/>
          <w:b/>
          <w:bCs/>
        </w:rPr>
      </w:pPr>
      <w:r w:rsidRPr="002A0E73">
        <w:rPr>
          <w:rFonts w:ascii="Times New Roman" w:hAnsi="Times New Roman" w:cs="Times New Roman" w:hint="eastAsia"/>
          <w:b/>
          <w:bCs/>
        </w:rPr>
        <w:t>Magnesium isoglycyrrhizinate alleviates alcohol-associated liver disease through targeting HSD11B1</w:t>
      </w:r>
    </w:p>
    <w:p w14:paraId="607A7DA9" w14:textId="77777777" w:rsidR="00AA426E" w:rsidRDefault="00AA426E" w:rsidP="00AA426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Lu Xiao</w:t>
      </w:r>
      <w:r>
        <w:rPr>
          <w:rFonts w:ascii="Times New Roman" w:hAnsi="Times New Roman" w:cs="Times New Roman" w:hint="eastAsia"/>
          <w:vertAlign w:val="superscript"/>
        </w:rPr>
        <w:t>1,</w:t>
      </w:r>
      <w:proofErr w:type="gramStart"/>
      <w:r>
        <w:rPr>
          <w:rFonts w:ascii="Times New Roman" w:hAnsi="Times New Roman" w:cs="Times New Roman" w:hint="eastAsia"/>
          <w:vertAlign w:val="superscript"/>
        </w:rPr>
        <w:t>2,</w:t>
      </w:r>
      <w:r w:rsidRPr="002E5A19">
        <w:rPr>
          <w:rFonts w:ascii="Times New Roman" w:hAnsi="Times New Roman" w:cs="Times New Roman"/>
          <w:vertAlign w:val="superscript"/>
        </w:rPr>
        <w:t>†</w:t>
      </w:r>
      <w:proofErr w:type="gramEnd"/>
      <w:r>
        <w:rPr>
          <w:rFonts w:ascii="Times New Roman" w:hAnsi="Times New Roman" w:cs="Times New Roman" w:hint="eastAsia"/>
        </w:rPr>
        <w:t>, L</w:t>
      </w:r>
      <w:r w:rsidRPr="00C20ECA">
        <w:rPr>
          <w:rFonts w:ascii="Times New Roman" w:hAnsi="Times New Roman" w:cs="Times New Roman" w:hint="eastAsia"/>
        </w:rPr>
        <w:t>u</w:t>
      </w:r>
      <w:r>
        <w:rPr>
          <w:rFonts w:ascii="Times New Roman" w:hAnsi="Times New Roman" w:cs="Times New Roman" w:hint="eastAsia"/>
        </w:rPr>
        <w:t xml:space="preserve"> Li</w:t>
      </w:r>
      <w:proofErr w:type="gramStart"/>
      <w:r>
        <w:rPr>
          <w:rFonts w:ascii="Times New Roman" w:hAnsi="Times New Roman" w:cs="Times New Roman" w:hint="eastAsia"/>
          <w:vertAlign w:val="superscript"/>
        </w:rPr>
        <w:t>3</w:t>
      </w:r>
      <w:r w:rsidRPr="00C20ECA">
        <w:rPr>
          <w:rFonts w:ascii="Times New Roman" w:hAnsi="Times New Roman" w:cs="Times New Roman" w:hint="eastAsia"/>
          <w:vertAlign w:val="superscript"/>
        </w:rPr>
        <w:t>,</w:t>
      </w:r>
      <w:r w:rsidRPr="002E5A19">
        <w:rPr>
          <w:rFonts w:ascii="Times New Roman" w:hAnsi="Times New Roman" w:cs="Times New Roman"/>
          <w:vertAlign w:val="superscript"/>
        </w:rPr>
        <w:t>†</w:t>
      </w:r>
      <w:proofErr w:type="gramEnd"/>
      <w:r>
        <w:rPr>
          <w:rFonts w:ascii="Times New Roman" w:hAnsi="Times New Roman" w:cs="Times New Roman" w:hint="eastAsia"/>
        </w:rPr>
        <w:t xml:space="preserve"> , Shasha Wu</w:t>
      </w:r>
      <w:r>
        <w:rPr>
          <w:rFonts w:ascii="Times New Roman" w:hAnsi="Times New Roman" w:cs="Times New Roman" w:hint="eastAsia"/>
          <w:vertAlign w:val="superscript"/>
        </w:rPr>
        <w:t>4</w:t>
      </w:r>
      <w:r>
        <w:rPr>
          <w:rFonts w:ascii="Times New Roman" w:hAnsi="Times New Roman" w:cs="Times New Roman" w:hint="eastAsia"/>
        </w:rPr>
        <w:t xml:space="preserve">, </w:t>
      </w:r>
      <w:proofErr w:type="spellStart"/>
      <w:r>
        <w:rPr>
          <w:rFonts w:ascii="Times New Roman" w:hAnsi="Times New Roman" w:cs="Times New Roman" w:hint="eastAsia"/>
        </w:rPr>
        <w:t>Zhaoyi</w:t>
      </w:r>
      <w:proofErr w:type="spellEnd"/>
      <w:r>
        <w:rPr>
          <w:rFonts w:ascii="Times New Roman" w:hAnsi="Times New Roman" w:cs="Times New Roman" w:hint="eastAsia"/>
        </w:rPr>
        <w:t xml:space="preserve"> Che</w:t>
      </w:r>
      <w:r>
        <w:rPr>
          <w:rFonts w:ascii="Times New Roman" w:hAnsi="Times New Roman" w:cs="Times New Roman" w:hint="eastAsia"/>
          <w:vertAlign w:val="superscript"/>
        </w:rPr>
        <w:t>1</w:t>
      </w:r>
      <w:r>
        <w:rPr>
          <w:rFonts w:ascii="Times New Roman" w:hAnsi="Times New Roman" w:cs="Times New Roman" w:hint="eastAsia"/>
        </w:rPr>
        <w:t>, Yuyang Du</w:t>
      </w:r>
      <w:r>
        <w:rPr>
          <w:rFonts w:ascii="Times New Roman" w:hAnsi="Times New Roman" w:cs="Times New Roman" w:hint="eastAsia"/>
          <w:vertAlign w:val="superscript"/>
        </w:rPr>
        <w:t>4</w:t>
      </w:r>
      <w:r>
        <w:rPr>
          <w:rFonts w:ascii="Times New Roman" w:hAnsi="Times New Roman" w:cs="Times New Roman" w:hint="eastAsia"/>
        </w:rPr>
        <w:t>, Jingyi Zheng</w:t>
      </w:r>
      <w:r>
        <w:rPr>
          <w:rFonts w:ascii="Times New Roman" w:hAnsi="Times New Roman" w:cs="Times New Roman" w:hint="eastAsia"/>
          <w:vertAlign w:val="superscript"/>
        </w:rPr>
        <w:t>5</w:t>
      </w:r>
      <w:r>
        <w:rPr>
          <w:rFonts w:ascii="Times New Roman" w:hAnsi="Times New Roman" w:cs="Times New Roman" w:hint="eastAsia"/>
        </w:rPr>
        <w:t xml:space="preserve">, </w:t>
      </w:r>
      <w:proofErr w:type="spellStart"/>
      <w:r>
        <w:rPr>
          <w:rFonts w:ascii="Times New Roman" w:hAnsi="Times New Roman" w:cs="Times New Roman" w:hint="eastAsia"/>
        </w:rPr>
        <w:t>Jingsong</w:t>
      </w:r>
      <w:proofErr w:type="spellEnd"/>
      <w:r>
        <w:rPr>
          <w:rFonts w:ascii="Times New Roman" w:hAnsi="Times New Roman" w:cs="Times New Roman" w:hint="eastAsia"/>
        </w:rPr>
        <w:t xml:space="preserve"> Yan</w:t>
      </w:r>
      <w:r>
        <w:rPr>
          <w:rFonts w:ascii="Times New Roman" w:hAnsi="Times New Roman" w:cs="Times New Roman" w:hint="eastAsia"/>
          <w:vertAlign w:val="superscript"/>
        </w:rPr>
        <w:t>4</w:t>
      </w:r>
      <w:r>
        <w:rPr>
          <w:rFonts w:ascii="Times New Roman" w:hAnsi="Times New Roman" w:cs="Times New Roman" w:hint="eastAsia"/>
        </w:rPr>
        <w:t>, Hao Wang</w:t>
      </w:r>
      <w:r>
        <w:rPr>
          <w:rFonts w:ascii="Times New Roman" w:hAnsi="Times New Roman" w:cs="Times New Roman" w:hint="eastAsia"/>
          <w:vertAlign w:val="superscript"/>
        </w:rPr>
        <w:t>1</w:t>
      </w:r>
      <w:r>
        <w:rPr>
          <w:rFonts w:ascii="Times New Roman" w:hAnsi="Times New Roman" w:cs="Times New Roman" w:hint="eastAsia"/>
        </w:rPr>
        <w:t>, Hong Zhang</w:t>
      </w:r>
      <w:r>
        <w:rPr>
          <w:rFonts w:ascii="Times New Roman" w:hAnsi="Times New Roman" w:cs="Times New Roman" w:hint="eastAsia"/>
          <w:vertAlign w:val="superscript"/>
        </w:rPr>
        <w:t>6</w:t>
      </w:r>
      <w:r>
        <w:rPr>
          <w:rFonts w:ascii="Times New Roman" w:hAnsi="Times New Roman" w:cs="Times New Roman" w:hint="eastAsia"/>
        </w:rPr>
        <w:t>, Yan Li</w:t>
      </w:r>
      <w:proofErr w:type="gramStart"/>
      <w:r>
        <w:rPr>
          <w:rFonts w:ascii="Times New Roman" w:hAnsi="Times New Roman" w:cs="Times New Roman" w:hint="eastAsia"/>
          <w:vertAlign w:val="superscript"/>
        </w:rPr>
        <w:t>5,*</w:t>
      </w:r>
      <w:proofErr w:type="gramEnd"/>
      <w:r>
        <w:rPr>
          <w:rFonts w:ascii="Times New Roman" w:hAnsi="Times New Roman" w:cs="Times New Roman" w:hint="eastAsia"/>
        </w:rPr>
        <w:t>, Jia Xiao</w:t>
      </w:r>
      <w:r>
        <w:rPr>
          <w:rFonts w:ascii="Times New Roman" w:hAnsi="Times New Roman" w:cs="Times New Roman" w:hint="eastAsia"/>
          <w:vertAlign w:val="superscript"/>
        </w:rPr>
        <w:t>1</w:t>
      </w:r>
      <w:r w:rsidRPr="006E10ED">
        <w:rPr>
          <w:rFonts w:ascii="Times New Roman" w:hAnsi="Times New Roman" w:cs="Times New Roman" w:hint="eastAsia"/>
          <w:vertAlign w:val="superscript"/>
        </w:rPr>
        <w:t>,</w:t>
      </w:r>
      <w:proofErr w:type="gramStart"/>
      <w:r>
        <w:rPr>
          <w:rFonts w:ascii="Times New Roman" w:hAnsi="Times New Roman" w:cs="Times New Roman" w:hint="eastAsia"/>
          <w:vertAlign w:val="superscript"/>
        </w:rPr>
        <w:t>7,*</w:t>
      </w:r>
      <w:proofErr w:type="gramEnd"/>
    </w:p>
    <w:p w14:paraId="5633B853" w14:textId="77777777" w:rsidR="00AA426E" w:rsidRPr="00F8749E" w:rsidRDefault="00AA426E" w:rsidP="00AA426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vertAlign w:val="superscript"/>
        </w:rPr>
        <w:t>1</w:t>
      </w:r>
      <w:r w:rsidRPr="006E10ED">
        <w:rPr>
          <w:rFonts w:ascii="Times New Roman" w:hAnsi="Times New Roman" w:cs="Times New Roman"/>
        </w:rPr>
        <w:t>Clinical Medicine Research Institute and Department of Anesthesiology, The First Affiliated Hospital of Jinan University, Guangzhou</w:t>
      </w:r>
      <w:r w:rsidRPr="00DA778B">
        <w:rPr>
          <w:rFonts w:ascii="Times New Roman" w:hAnsi="Times New Roman" w:cs="Times New Roman"/>
        </w:rPr>
        <w:t> 510632</w:t>
      </w:r>
      <w:r w:rsidRPr="006E10ED">
        <w:rPr>
          <w:rFonts w:ascii="Times New Roman" w:hAnsi="Times New Roman" w:cs="Times New Roman"/>
        </w:rPr>
        <w:t>, China</w:t>
      </w:r>
      <w:r>
        <w:rPr>
          <w:rFonts w:ascii="Times New Roman" w:hAnsi="Times New Roman" w:cs="Times New Roman" w:hint="eastAsia"/>
        </w:rPr>
        <w:t xml:space="preserve">; </w:t>
      </w:r>
      <w:r>
        <w:rPr>
          <w:rFonts w:ascii="Times New Roman" w:hAnsi="Times New Roman" w:cs="Times New Roman" w:hint="eastAsia"/>
          <w:vertAlign w:val="superscript"/>
        </w:rPr>
        <w:t>2</w:t>
      </w:r>
      <w:r w:rsidRPr="00F8749E">
        <w:rPr>
          <w:rFonts w:ascii="Times New Roman" w:hAnsi="Times New Roman" w:cs="Times New Roman"/>
        </w:rPr>
        <w:t>Department of Gastroenterology, People’s Hospital of Guangming District, Shenzhen 518107, China</w:t>
      </w:r>
      <w:r>
        <w:rPr>
          <w:rFonts w:ascii="Times New Roman" w:hAnsi="Times New Roman" w:cs="Times New Roman" w:hint="eastAsia"/>
        </w:rPr>
        <w:t xml:space="preserve">; 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 w:hint="eastAsia"/>
        </w:rPr>
        <w:t xml:space="preserve">Department of Gastroenterology, </w:t>
      </w:r>
      <w:r w:rsidRPr="006E10ED">
        <w:rPr>
          <w:rFonts w:ascii="Times New Roman" w:hAnsi="Times New Roman" w:cs="Times New Roman"/>
        </w:rPr>
        <w:t>The First Affiliated Hospital of Jinan University, Guangzhou</w:t>
      </w:r>
      <w:r w:rsidRPr="00DA778B">
        <w:rPr>
          <w:rFonts w:ascii="Times New Roman" w:hAnsi="Times New Roman" w:cs="Times New Roman"/>
        </w:rPr>
        <w:t> 510632</w:t>
      </w:r>
      <w:r w:rsidRPr="006E10ED">
        <w:rPr>
          <w:rFonts w:ascii="Times New Roman" w:hAnsi="Times New Roman" w:cs="Times New Roman"/>
        </w:rPr>
        <w:t>, China</w:t>
      </w:r>
    </w:p>
    <w:p w14:paraId="193332A1" w14:textId="77777777" w:rsidR="00AA426E" w:rsidRDefault="00AA426E" w:rsidP="00AA426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vertAlign w:val="superscript"/>
        </w:rPr>
        <w:t>4</w:t>
      </w:r>
      <w:r w:rsidRPr="00514194">
        <w:rPr>
          <w:rFonts w:ascii="Times New Roman" w:hAnsi="Times New Roman" w:cs="Times New Roman"/>
        </w:rPr>
        <w:t>Department of Systems Biology, School of Life Sciences, Southern University of Science and Technology, Shenzhen</w:t>
      </w:r>
      <w:r>
        <w:rPr>
          <w:rFonts w:ascii="Times New Roman" w:hAnsi="Times New Roman" w:cs="Times New Roman" w:hint="eastAsia"/>
        </w:rPr>
        <w:t xml:space="preserve"> </w:t>
      </w:r>
      <w:r w:rsidRPr="00DA778B">
        <w:rPr>
          <w:rFonts w:ascii="Times New Roman" w:hAnsi="Times New Roman" w:cs="Times New Roman"/>
        </w:rPr>
        <w:t>518055</w:t>
      </w:r>
      <w:r w:rsidRPr="00514194">
        <w:rPr>
          <w:rFonts w:ascii="Times New Roman" w:hAnsi="Times New Roman" w:cs="Times New Roman"/>
        </w:rPr>
        <w:t>, China</w:t>
      </w:r>
      <w:r>
        <w:rPr>
          <w:rFonts w:ascii="Times New Roman" w:hAnsi="Times New Roman" w:cs="Times New Roman" w:hint="eastAsia"/>
        </w:rPr>
        <w:t xml:space="preserve">; </w:t>
      </w:r>
      <w:r>
        <w:rPr>
          <w:rFonts w:ascii="Times New Roman" w:hAnsi="Times New Roman" w:cs="Times New Roman" w:hint="eastAsia"/>
          <w:vertAlign w:val="superscript"/>
        </w:rPr>
        <w:t>5</w:t>
      </w:r>
      <w:r w:rsidRPr="006E10ED">
        <w:rPr>
          <w:rFonts w:ascii="Times New Roman" w:hAnsi="Times New Roman" w:cs="Times New Roman"/>
        </w:rPr>
        <w:t>Shenzhen Hospital</w:t>
      </w:r>
      <w:r>
        <w:rPr>
          <w:rFonts w:ascii="Times New Roman" w:hAnsi="Times New Roman" w:cs="Times New Roman" w:hint="eastAsia"/>
        </w:rPr>
        <w:t xml:space="preserve"> of</w:t>
      </w:r>
      <w:r w:rsidRPr="006E10ED">
        <w:rPr>
          <w:rFonts w:ascii="Times New Roman" w:hAnsi="Times New Roman" w:cs="Times New Roman"/>
        </w:rPr>
        <w:t xml:space="preserve"> Southern Medical University, Shenzhen</w:t>
      </w:r>
      <w:r>
        <w:rPr>
          <w:rFonts w:ascii="Times New Roman" w:hAnsi="Times New Roman" w:cs="Times New Roman" w:hint="eastAsia"/>
        </w:rPr>
        <w:t xml:space="preserve"> </w:t>
      </w:r>
      <w:r w:rsidRPr="00775FD2">
        <w:rPr>
          <w:rFonts w:ascii="Times New Roman" w:hAnsi="Times New Roman" w:cs="Times New Roman" w:hint="eastAsia"/>
        </w:rPr>
        <w:t>518101</w:t>
      </w:r>
      <w:r w:rsidRPr="006E10ED">
        <w:rPr>
          <w:rFonts w:ascii="Times New Roman" w:hAnsi="Times New Roman" w:cs="Times New Roman"/>
        </w:rPr>
        <w:t>, China</w:t>
      </w:r>
      <w:r>
        <w:rPr>
          <w:rFonts w:ascii="Times New Roman" w:hAnsi="Times New Roman" w:cs="Times New Roman" w:hint="eastAsia"/>
        </w:rPr>
        <w:t xml:space="preserve">; </w:t>
      </w:r>
      <w:r>
        <w:rPr>
          <w:rFonts w:ascii="Times New Roman" w:hAnsi="Times New Roman" w:cs="Times New Roman" w:hint="eastAsia"/>
          <w:vertAlign w:val="superscript"/>
        </w:rPr>
        <w:t>6</w:t>
      </w:r>
      <w:r w:rsidRPr="00596A75">
        <w:rPr>
          <w:rFonts w:ascii="Times New Roman" w:hAnsi="Times New Roman" w:cs="Times New Roman" w:hint="eastAsia"/>
        </w:rPr>
        <w:t>Department of Interventional Radiology and Vascular Surgery, The Sixth Affiliated Hospital of Jinan University, Dongguan</w:t>
      </w:r>
      <w:r>
        <w:rPr>
          <w:rFonts w:ascii="Times New Roman" w:hAnsi="Times New Roman" w:cs="Times New Roman" w:hint="eastAsia"/>
        </w:rPr>
        <w:t xml:space="preserve"> </w:t>
      </w:r>
      <w:r w:rsidRPr="00775FD2">
        <w:rPr>
          <w:rFonts w:ascii="Times New Roman" w:hAnsi="Times New Roman" w:cs="Times New Roman" w:hint="eastAsia"/>
        </w:rPr>
        <w:t>523573</w:t>
      </w:r>
      <w:r w:rsidRPr="00596A75">
        <w:rPr>
          <w:rFonts w:ascii="Times New Roman" w:hAnsi="Times New Roman" w:cs="Times New Roman" w:hint="eastAsia"/>
        </w:rPr>
        <w:t>, China</w:t>
      </w:r>
      <w:r>
        <w:rPr>
          <w:rFonts w:ascii="Times New Roman" w:hAnsi="Times New Roman" w:cs="Times New Roman" w:hint="eastAsia"/>
        </w:rPr>
        <w:t xml:space="preserve">; </w:t>
      </w:r>
      <w:r>
        <w:rPr>
          <w:rFonts w:ascii="Times New Roman" w:hAnsi="Times New Roman" w:cs="Times New Roman" w:hint="eastAsia"/>
          <w:vertAlign w:val="superscript"/>
        </w:rPr>
        <w:t>7</w:t>
      </w:r>
      <w:r w:rsidRPr="004D0C81">
        <w:rPr>
          <w:rFonts w:ascii="Times New Roman" w:hAnsi="Times New Roman" w:cs="Times New Roman"/>
        </w:rPr>
        <w:t>School of Life and Health Sciences,</w:t>
      </w:r>
      <w:r w:rsidRPr="00520B2E">
        <w:rPr>
          <w:rFonts w:ascii="Times New Roman" w:hAnsi="Times New Roman" w:cs="Times New Roman" w:hint="eastAsia"/>
        </w:rPr>
        <w:t xml:space="preserve"> University of Health and Rehabilitation Sciences, Qingdao, 266071, China</w:t>
      </w:r>
    </w:p>
    <w:p w14:paraId="77374E2B" w14:textId="77777777" w:rsidR="00AA426E" w:rsidRDefault="00AA426E">
      <w:pPr>
        <w:rPr>
          <w:rFonts w:hint="eastAsia"/>
        </w:rPr>
        <w:sectPr w:rsidR="00AA426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673D1A2" w14:textId="2B59F982" w:rsidR="00AA426E" w:rsidRDefault="00AA426E" w:rsidP="00DE2645">
      <w:pPr>
        <w:spacing w:line="360" w:lineRule="auto"/>
        <w:jc w:val="center"/>
        <w:rPr>
          <w:rFonts w:ascii="Times New Roman" w:hAnsi="Times New Roman" w:cs="Times New Roman"/>
        </w:rPr>
      </w:pPr>
      <w:r w:rsidRPr="002A4951">
        <w:rPr>
          <w:rFonts w:ascii="Times New Roman" w:hAnsi="Times New Roman" w:cs="Times New Roman"/>
        </w:rPr>
        <w:lastRenderedPageBreak/>
        <w:t>s</w:t>
      </w:r>
      <w:r>
        <w:rPr>
          <w:rFonts w:ascii="Times New Roman" w:hAnsi="Times New Roman" w:cs="Times New Roman" w:hint="eastAsia"/>
        </w:rPr>
        <w:t>h</w:t>
      </w:r>
      <w:r w:rsidRPr="002A4951">
        <w:rPr>
          <w:rFonts w:ascii="Times New Roman" w:hAnsi="Times New Roman" w:cs="Times New Roman"/>
        </w:rPr>
        <w:t>RNA sequences</w:t>
      </w:r>
    </w:p>
    <w:tbl>
      <w:tblPr>
        <w:tblStyle w:val="af2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6888"/>
      </w:tblGrid>
      <w:tr w:rsidR="00AA426E" w:rsidRPr="002A4951" w14:paraId="1E455942" w14:textId="77777777" w:rsidTr="0003390B">
        <w:trPr>
          <w:tblHeader/>
        </w:trPr>
        <w:tc>
          <w:tcPr>
            <w:tcW w:w="1418" w:type="dxa"/>
            <w:tcBorders>
              <w:top w:val="single" w:sz="12" w:space="0" w:color="auto"/>
              <w:bottom w:val="single" w:sz="8" w:space="0" w:color="auto"/>
            </w:tcBorders>
          </w:tcPr>
          <w:p w14:paraId="643E10D6" w14:textId="77777777" w:rsidR="00AA426E" w:rsidRPr="002A4951" w:rsidRDefault="00AA426E" w:rsidP="000339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A4951">
              <w:rPr>
                <w:rFonts w:ascii="Times New Roman" w:hAnsi="Times New Roman" w:cs="Times New Roman"/>
                <w:szCs w:val="21"/>
              </w:rPr>
              <w:t>Gene</w:t>
            </w:r>
          </w:p>
        </w:tc>
        <w:tc>
          <w:tcPr>
            <w:tcW w:w="6888" w:type="dxa"/>
            <w:tcBorders>
              <w:top w:val="single" w:sz="12" w:space="0" w:color="auto"/>
              <w:bottom w:val="single" w:sz="8" w:space="0" w:color="auto"/>
            </w:tcBorders>
          </w:tcPr>
          <w:p w14:paraId="3C18CB8B" w14:textId="77777777" w:rsidR="00AA426E" w:rsidRPr="002A4951" w:rsidRDefault="00AA426E" w:rsidP="000339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A4951">
              <w:rPr>
                <w:rFonts w:ascii="Times New Roman" w:hAnsi="Times New Roman" w:cs="Times New Roman"/>
                <w:szCs w:val="21"/>
              </w:rPr>
              <w:t>Sequences</w:t>
            </w:r>
          </w:p>
        </w:tc>
      </w:tr>
      <w:tr w:rsidR="00AA426E" w:rsidRPr="002A4951" w14:paraId="5CF197F0" w14:textId="77777777" w:rsidTr="0003390B">
        <w:tc>
          <w:tcPr>
            <w:tcW w:w="1418" w:type="dxa"/>
            <w:tcBorders>
              <w:top w:val="single" w:sz="8" w:space="0" w:color="auto"/>
            </w:tcBorders>
          </w:tcPr>
          <w:p w14:paraId="657DF092" w14:textId="77777777" w:rsidR="00AA426E" w:rsidRPr="002A4951" w:rsidRDefault="00AA426E" w:rsidP="0003390B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2A4951">
              <w:rPr>
                <w:rFonts w:ascii="Times New Roman" w:hAnsi="Times New Roman" w:cs="Times New Roman"/>
                <w:i/>
                <w:iCs/>
                <w:szCs w:val="21"/>
              </w:rPr>
              <w:t>Hsd11b1</w:t>
            </w:r>
          </w:p>
        </w:tc>
        <w:tc>
          <w:tcPr>
            <w:tcW w:w="6888" w:type="dxa"/>
            <w:tcBorders>
              <w:top w:val="single" w:sz="8" w:space="0" w:color="auto"/>
            </w:tcBorders>
          </w:tcPr>
          <w:p w14:paraId="2B8308B3" w14:textId="77777777" w:rsidR="00AA426E" w:rsidRPr="002A4951" w:rsidRDefault="00AA426E" w:rsidP="000339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A4951">
              <w:rPr>
                <w:rFonts w:ascii="Times New Roman" w:hAnsi="Times New Roman" w:cs="Times New Roman"/>
                <w:szCs w:val="21"/>
              </w:rPr>
              <w:t>GAATTCTGACATTTGCGGAGCAATTTACTCGAGTAAATTGCTCCGCAAATGTCATTTTTTGGATCC</w:t>
            </w:r>
          </w:p>
        </w:tc>
      </w:tr>
      <w:tr w:rsidR="00AA426E" w:rsidRPr="002A4951" w14:paraId="05656C41" w14:textId="77777777" w:rsidTr="0003390B">
        <w:tc>
          <w:tcPr>
            <w:tcW w:w="1418" w:type="dxa"/>
          </w:tcPr>
          <w:p w14:paraId="3B5EB505" w14:textId="77777777" w:rsidR="00AA426E" w:rsidRPr="002A4951" w:rsidRDefault="00AA426E" w:rsidP="0003390B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2A4951">
              <w:rPr>
                <w:rFonts w:ascii="Times New Roman" w:hAnsi="Times New Roman" w:cs="Times New Roman"/>
                <w:i/>
                <w:iCs/>
                <w:szCs w:val="21"/>
              </w:rPr>
              <w:t>Srebp2</w:t>
            </w:r>
          </w:p>
        </w:tc>
        <w:tc>
          <w:tcPr>
            <w:tcW w:w="6888" w:type="dxa"/>
          </w:tcPr>
          <w:p w14:paraId="3B534AB2" w14:textId="77777777" w:rsidR="00AA426E" w:rsidRPr="002A4951" w:rsidRDefault="00AA426E" w:rsidP="000339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A4951">
              <w:rPr>
                <w:rFonts w:ascii="Times New Roman" w:hAnsi="Times New Roman" w:cs="Times New Roman"/>
                <w:szCs w:val="21"/>
              </w:rPr>
              <w:t>GAATTCGCGGACAACACACAATATCATCTCGAGATGATATTGTGTGTTGTCCGCTTTTTTGGATCC</w:t>
            </w:r>
          </w:p>
        </w:tc>
      </w:tr>
      <w:tr w:rsidR="00AA426E" w:rsidRPr="002A4951" w14:paraId="7E07B841" w14:textId="77777777" w:rsidTr="0003390B">
        <w:tc>
          <w:tcPr>
            <w:tcW w:w="1418" w:type="dxa"/>
            <w:tcBorders>
              <w:top w:val="nil"/>
              <w:bottom w:val="single" w:sz="12" w:space="0" w:color="auto"/>
            </w:tcBorders>
          </w:tcPr>
          <w:p w14:paraId="1EF6A812" w14:textId="77777777" w:rsidR="00AA426E" w:rsidRPr="002A4951" w:rsidRDefault="00AA426E" w:rsidP="0003390B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2A4951">
              <w:rPr>
                <w:rFonts w:ascii="Times New Roman" w:hAnsi="Times New Roman" w:cs="Times New Roman"/>
                <w:i/>
                <w:iCs/>
                <w:szCs w:val="21"/>
              </w:rPr>
              <w:t>Idi1</w:t>
            </w:r>
          </w:p>
        </w:tc>
        <w:tc>
          <w:tcPr>
            <w:tcW w:w="6888" w:type="dxa"/>
            <w:tcBorders>
              <w:top w:val="nil"/>
              <w:bottom w:val="single" w:sz="12" w:space="0" w:color="auto"/>
            </w:tcBorders>
          </w:tcPr>
          <w:p w14:paraId="779A85B0" w14:textId="77777777" w:rsidR="00AA426E" w:rsidRPr="002A4951" w:rsidRDefault="00AA426E" w:rsidP="0003390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A4951">
              <w:rPr>
                <w:rFonts w:ascii="Times New Roman" w:hAnsi="Times New Roman" w:cs="Times New Roman"/>
                <w:szCs w:val="21"/>
              </w:rPr>
              <w:t>GAATTCTAGCGGAGATGTGTATTCTTACTCGAGTAAGAATACACATCTCCGCTATTTTTTGGATCC</w:t>
            </w:r>
          </w:p>
        </w:tc>
      </w:tr>
    </w:tbl>
    <w:p w14:paraId="56565C31" w14:textId="77777777" w:rsidR="005C0E52" w:rsidRPr="00AA426E" w:rsidRDefault="005C0E52">
      <w:pPr>
        <w:rPr>
          <w:rFonts w:hint="eastAsia"/>
        </w:rPr>
      </w:pPr>
    </w:p>
    <w:sectPr w:rsidR="005C0E52" w:rsidRPr="00AA42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44341" w14:textId="77777777" w:rsidR="00DB1E8D" w:rsidRDefault="00DB1E8D" w:rsidP="00AA426E">
      <w:pPr>
        <w:rPr>
          <w:rFonts w:hint="eastAsia"/>
        </w:rPr>
      </w:pPr>
      <w:r>
        <w:separator/>
      </w:r>
    </w:p>
  </w:endnote>
  <w:endnote w:type="continuationSeparator" w:id="0">
    <w:p w14:paraId="43FDAEDF" w14:textId="77777777" w:rsidR="00DB1E8D" w:rsidRDefault="00DB1E8D" w:rsidP="00AA426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7FA56" w14:textId="77777777" w:rsidR="00DB1E8D" w:rsidRDefault="00DB1E8D" w:rsidP="00AA426E">
      <w:pPr>
        <w:rPr>
          <w:rFonts w:hint="eastAsia"/>
        </w:rPr>
      </w:pPr>
      <w:r>
        <w:separator/>
      </w:r>
    </w:p>
  </w:footnote>
  <w:footnote w:type="continuationSeparator" w:id="0">
    <w:p w14:paraId="6A9631CD" w14:textId="77777777" w:rsidR="00DB1E8D" w:rsidRDefault="00DB1E8D" w:rsidP="00AA426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2E8"/>
    <w:rsid w:val="001B22E8"/>
    <w:rsid w:val="005C0E52"/>
    <w:rsid w:val="006048A2"/>
    <w:rsid w:val="00AA14FC"/>
    <w:rsid w:val="00AA426E"/>
    <w:rsid w:val="00D64A2A"/>
    <w:rsid w:val="00DB1E8D"/>
    <w:rsid w:val="00DE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8974FD"/>
  <w15:chartTrackingRefBased/>
  <w15:docId w15:val="{8C5FB0C2-8F32-4403-9214-663188973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426E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B22E8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22E8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22E8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22E8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22E8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22E8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22E8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22E8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22E8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22E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B22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B22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B22E8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B22E8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B22E8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B22E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B22E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B22E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B22E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1B22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22E8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1B22E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B22E8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1B22E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B22E8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1B22E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B22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1B22E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B22E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A426E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AA426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A426E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AA426E"/>
    <w:rPr>
      <w:sz w:val="18"/>
      <w:szCs w:val="18"/>
    </w:rPr>
  </w:style>
  <w:style w:type="table" w:styleId="af2">
    <w:name w:val="Table Grid"/>
    <w:basedOn w:val="a1"/>
    <w:uiPriority w:val="39"/>
    <w:rsid w:val="00AA4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204</Words>
  <Characters>1121</Characters>
  <Application>Microsoft Office Word</Application>
  <DocSecurity>0</DocSecurity>
  <Lines>86</Lines>
  <Paragraphs>66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露 肖</dc:creator>
  <cp:keywords/>
  <dc:description/>
  <cp:lastModifiedBy>露 肖</cp:lastModifiedBy>
  <cp:revision>4</cp:revision>
  <dcterms:created xsi:type="dcterms:W3CDTF">2026-06-26T15:12:00Z</dcterms:created>
  <dcterms:modified xsi:type="dcterms:W3CDTF">2026-06-26T15:13:00Z</dcterms:modified>
</cp:coreProperties>
</file>