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E354" w14:textId="29992096" w:rsidR="00615A0B" w:rsidRPr="0091146C" w:rsidRDefault="00615A0B">
      <w:pPr>
        <w:rPr>
          <w:rFonts w:eastAsia="Times New Roman"/>
          <w:b/>
          <w:color w:val="000000" w:themeColor="text1"/>
        </w:rPr>
      </w:pPr>
      <w:bookmarkStart w:id="0" w:name="_Hlk2172212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876"/>
        <w:gridCol w:w="2452"/>
        <w:gridCol w:w="3402"/>
      </w:tblGrid>
      <w:tr w:rsidR="0091146C" w:rsidRPr="0091146C" w14:paraId="01DCC920" w14:textId="60675D9C" w:rsidTr="003E2125">
        <w:tc>
          <w:tcPr>
            <w:tcW w:w="1629" w:type="dxa"/>
          </w:tcPr>
          <w:p w14:paraId="3577BDC7" w14:textId="11A6819B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b/>
                <w:color w:val="000000" w:themeColor="text1"/>
              </w:rPr>
              <w:t>Adaptor</w:t>
            </w:r>
          </w:p>
        </w:tc>
        <w:tc>
          <w:tcPr>
            <w:tcW w:w="876" w:type="dxa"/>
          </w:tcPr>
          <w:p w14:paraId="4DB83D74" w14:textId="55BFE2C9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b/>
                <w:color w:val="000000" w:themeColor="text1"/>
              </w:rPr>
              <w:t>Layers</w:t>
            </w:r>
          </w:p>
        </w:tc>
        <w:tc>
          <w:tcPr>
            <w:tcW w:w="2452" w:type="dxa"/>
          </w:tcPr>
          <w:p w14:paraId="301A73E4" w14:textId="2E1E362F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b/>
                <w:color w:val="000000" w:themeColor="text1"/>
              </w:rPr>
              <w:t>WER (%)</w:t>
            </w:r>
          </w:p>
        </w:tc>
        <w:tc>
          <w:tcPr>
            <w:tcW w:w="3402" w:type="dxa"/>
          </w:tcPr>
          <w:p w14:paraId="787F266D" w14:textId="581172BA" w:rsidR="002D4615" w:rsidRPr="0091146C" w:rsidRDefault="002D4615" w:rsidP="002D4615">
            <w:pPr>
              <w:jc w:val="center"/>
              <w:rPr>
                <w:b/>
                <w:bCs/>
                <w:color w:val="000000" w:themeColor="text1"/>
                <w:kern w:val="24"/>
              </w:rPr>
            </w:pPr>
            <w:r w:rsidRPr="0091146C">
              <w:rPr>
                <w:b/>
                <w:color w:val="000000" w:themeColor="text1"/>
              </w:rPr>
              <w:t>PER (%)</w:t>
            </w:r>
          </w:p>
        </w:tc>
      </w:tr>
      <w:tr w:rsidR="0091146C" w:rsidRPr="0091146C" w14:paraId="707E4020" w14:textId="7549A3A5" w:rsidTr="003E2125">
        <w:tc>
          <w:tcPr>
            <w:tcW w:w="1629" w:type="dxa"/>
          </w:tcPr>
          <w:p w14:paraId="0E1C7532" w14:textId="1C67C038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LSTM</w:t>
            </w:r>
          </w:p>
        </w:tc>
        <w:tc>
          <w:tcPr>
            <w:tcW w:w="876" w:type="dxa"/>
          </w:tcPr>
          <w:p w14:paraId="74C8A4DA" w14:textId="3CD69E09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1</w:t>
            </w:r>
          </w:p>
        </w:tc>
        <w:tc>
          <w:tcPr>
            <w:tcW w:w="2452" w:type="dxa"/>
          </w:tcPr>
          <w:p w14:paraId="50693E0C" w14:textId="21F6CFBD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28.0 ± 4.0</w:t>
            </w:r>
          </w:p>
        </w:tc>
        <w:tc>
          <w:tcPr>
            <w:tcW w:w="3402" w:type="dxa"/>
          </w:tcPr>
          <w:p w14:paraId="2517EB9A" w14:textId="148C3937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15.9 ± 2.7</w:t>
            </w:r>
          </w:p>
        </w:tc>
      </w:tr>
      <w:tr w:rsidR="0091146C" w:rsidRPr="0091146C" w14:paraId="061EB17E" w14:textId="3BC01436" w:rsidTr="003E2125">
        <w:tc>
          <w:tcPr>
            <w:tcW w:w="1629" w:type="dxa"/>
          </w:tcPr>
          <w:p w14:paraId="366F0FCD" w14:textId="3C7FAA3F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LSTM</w:t>
            </w:r>
          </w:p>
        </w:tc>
        <w:tc>
          <w:tcPr>
            <w:tcW w:w="876" w:type="dxa"/>
          </w:tcPr>
          <w:p w14:paraId="5DBDEED5" w14:textId="564CE0A4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</w:t>
            </w:r>
          </w:p>
        </w:tc>
        <w:tc>
          <w:tcPr>
            <w:tcW w:w="2452" w:type="dxa"/>
          </w:tcPr>
          <w:p w14:paraId="5A804688" w14:textId="2A34CCD2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26.7 ± 4.0</w:t>
            </w:r>
          </w:p>
        </w:tc>
        <w:tc>
          <w:tcPr>
            <w:tcW w:w="3402" w:type="dxa"/>
          </w:tcPr>
          <w:p w14:paraId="52D41FCD" w14:textId="46A25733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15.0 ± 2.7</w:t>
            </w:r>
          </w:p>
        </w:tc>
      </w:tr>
      <w:tr w:rsidR="0091146C" w:rsidRPr="0091146C" w14:paraId="7DF15EB8" w14:textId="105E244A" w:rsidTr="003E2125">
        <w:tc>
          <w:tcPr>
            <w:tcW w:w="1629" w:type="dxa"/>
          </w:tcPr>
          <w:p w14:paraId="628BD955" w14:textId="361FCF3E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LSTM</w:t>
            </w:r>
          </w:p>
        </w:tc>
        <w:tc>
          <w:tcPr>
            <w:tcW w:w="876" w:type="dxa"/>
          </w:tcPr>
          <w:p w14:paraId="2A1D7250" w14:textId="259E0FBA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3</w:t>
            </w:r>
          </w:p>
        </w:tc>
        <w:tc>
          <w:tcPr>
            <w:tcW w:w="2452" w:type="dxa"/>
          </w:tcPr>
          <w:p w14:paraId="46B73823" w14:textId="6F84CA13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25.0 ± 3.2</w:t>
            </w:r>
          </w:p>
        </w:tc>
        <w:tc>
          <w:tcPr>
            <w:tcW w:w="3402" w:type="dxa"/>
          </w:tcPr>
          <w:p w14:paraId="06A2E495" w14:textId="54491C88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14.1 ± 2.5</w:t>
            </w:r>
          </w:p>
        </w:tc>
      </w:tr>
      <w:tr w:rsidR="0091146C" w:rsidRPr="0091146C" w14:paraId="15F21ACF" w14:textId="5CA5743A" w:rsidTr="003E2125">
        <w:tc>
          <w:tcPr>
            <w:tcW w:w="1629" w:type="dxa"/>
          </w:tcPr>
          <w:p w14:paraId="2FCBA80A" w14:textId="73E6008D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LSTM</w:t>
            </w:r>
          </w:p>
        </w:tc>
        <w:tc>
          <w:tcPr>
            <w:tcW w:w="876" w:type="dxa"/>
          </w:tcPr>
          <w:p w14:paraId="32FA5064" w14:textId="52BA7E78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4</w:t>
            </w:r>
          </w:p>
        </w:tc>
        <w:tc>
          <w:tcPr>
            <w:tcW w:w="2452" w:type="dxa"/>
          </w:tcPr>
          <w:p w14:paraId="47EACE1D" w14:textId="2DA12BAA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24.8 ± 3.6</w:t>
            </w:r>
          </w:p>
        </w:tc>
        <w:tc>
          <w:tcPr>
            <w:tcW w:w="3402" w:type="dxa"/>
          </w:tcPr>
          <w:p w14:paraId="5268AF6F" w14:textId="1B14D35B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14.0 ± 2.5</w:t>
            </w:r>
          </w:p>
        </w:tc>
      </w:tr>
      <w:tr w:rsidR="0091146C" w:rsidRPr="0091146C" w14:paraId="06DAB9D9" w14:textId="67FFDF91" w:rsidTr="003E2125">
        <w:tc>
          <w:tcPr>
            <w:tcW w:w="1629" w:type="dxa"/>
          </w:tcPr>
          <w:p w14:paraId="03FB3CBD" w14:textId="7BE9DC08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LSTM</w:t>
            </w:r>
          </w:p>
        </w:tc>
        <w:tc>
          <w:tcPr>
            <w:tcW w:w="876" w:type="dxa"/>
          </w:tcPr>
          <w:p w14:paraId="5855C15A" w14:textId="2056CC9C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5</w:t>
            </w:r>
          </w:p>
        </w:tc>
        <w:tc>
          <w:tcPr>
            <w:tcW w:w="2452" w:type="dxa"/>
          </w:tcPr>
          <w:p w14:paraId="6CE7775A" w14:textId="040F581F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25.7 ± 4.0</w:t>
            </w:r>
          </w:p>
        </w:tc>
        <w:tc>
          <w:tcPr>
            <w:tcW w:w="3402" w:type="dxa"/>
          </w:tcPr>
          <w:p w14:paraId="5E30BD80" w14:textId="5BB44486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14.4 ± 2.6</w:t>
            </w:r>
          </w:p>
        </w:tc>
      </w:tr>
      <w:tr w:rsidR="0091146C" w:rsidRPr="0091146C" w14:paraId="68442B44" w14:textId="3D6E27FB" w:rsidTr="003E2125">
        <w:tc>
          <w:tcPr>
            <w:tcW w:w="1629" w:type="dxa"/>
          </w:tcPr>
          <w:p w14:paraId="101880F1" w14:textId="2D310E17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Transformer</w:t>
            </w:r>
          </w:p>
        </w:tc>
        <w:tc>
          <w:tcPr>
            <w:tcW w:w="876" w:type="dxa"/>
          </w:tcPr>
          <w:p w14:paraId="17175F7E" w14:textId="00BD22DB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1</w:t>
            </w:r>
          </w:p>
        </w:tc>
        <w:tc>
          <w:tcPr>
            <w:tcW w:w="2452" w:type="dxa"/>
          </w:tcPr>
          <w:p w14:paraId="76B71240" w14:textId="52032187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22.5 ± 3.8</w:t>
            </w:r>
          </w:p>
        </w:tc>
        <w:tc>
          <w:tcPr>
            <w:tcW w:w="3402" w:type="dxa"/>
          </w:tcPr>
          <w:p w14:paraId="4600A58B" w14:textId="5D2A10FB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12.7 ± 2.4</w:t>
            </w:r>
          </w:p>
        </w:tc>
      </w:tr>
      <w:tr w:rsidR="0091146C" w:rsidRPr="0091146C" w14:paraId="5CD02025" w14:textId="20B9CF40" w:rsidTr="003E2125">
        <w:tc>
          <w:tcPr>
            <w:tcW w:w="1629" w:type="dxa"/>
          </w:tcPr>
          <w:p w14:paraId="1A3CC006" w14:textId="21617AA2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Transformer</w:t>
            </w:r>
          </w:p>
        </w:tc>
        <w:tc>
          <w:tcPr>
            <w:tcW w:w="876" w:type="dxa"/>
          </w:tcPr>
          <w:p w14:paraId="279F645F" w14:textId="2A94BDC8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</w:t>
            </w:r>
          </w:p>
        </w:tc>
        <w:tc>
          <w:tcPr>
            <w:tcW w:w="2452" w:type="dxa"/>
          </w:tcPr>
          <w:p w14:paraId="28DA6136" w14:textId="10E76577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19.9 ± 3.4</w:t>
            </w:r>
          </w:p>
        </w:tc>
        <w:tc>
          <w:tcPr>
            <w:tcW w:w="3402" w:type="dxa"/>
          </w:tcPr>
          <w:p w14:paraId="135089F1" w14:textId="182C47DF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11.6 ± 2.3</w:t>
            </w:r>
          </w:p>
        </w:tc>
      </w:tr>
      <w:tr w:rsidR="0091146C" w:rsidRPr="0091146C" w14:paraId="381A9FBD" w14:textId="0ADE114A" w:rsidTr="003E2125">
        <w:tc>
          <w:tcPr>
            <w:tcW w:w="1629" w:type="dxa"/>
          </w:tcPr>
          <w:p w14:paraId="376E08E1" w14:textId="782FAA52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Transformer</w:t>
            </w:r>
          </w:p>
        </w:tc>
        <w:tc>
          <w:tcPr>
            <w:tcW w:w="876" w:type="dxa"/>
          </w:tcPr>
          <w:p w14:paraId="135766A0" w14:textId="158BFF07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3</w:t>
            </w:r>
          </w:p>
        </w:tc>
        <w:tc>
          <w:tcPr>
            <w:tcW w:w="2452" w:type="dxa"/>
          </w:tcPr>
          <w:p w14:paraId="1B08B529" w14:textId="0141A26A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17.7 ± 3.2</w:t>
            </w:r>
          </w:p>
        </w:tc>
        <w:tc>
          <w:tcPr>
            <w:tcW w:w="3402" w:type="dxa"/>
          </w:tcPr>
          <w:p w14:paraId="0449EAB3" w14:textId="4E006DA9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11.0 ± 2.3</w:t>
            </w:r>
          </w:p>
        </w:tc>
      </w:tr>
      <w:tr w:rsidR="0091146C" w:rsidRPr="0091146C" w14:paraId="188E0071" w14:textId="3851FE21" w:rsidTr="003E2125">
        <w:tc>
          <w:tcPr>
            <w:tcW w:w="1629" w:type="dxa"/>
          </w:tcPr>
          <w:p w14:paraId="706EF830" w14:textId="0556BE97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Transformer</w:t>
            </w:r>
          </w:p>
        </w:tc>
        <w:tc>
          <w:tcPr>
            <w:tcW w:w="876" w:type="dxa"/>
          </w:tcPr>
          <w:p w14:paraId="6C34442B" w14:textId="33D95FC3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4</w:t>
            </w:r>
          </w:p>
        </w:tc>
        <w:tc>
          <w:tcPr>
            <w:tcW w:w="2452" w:type="dxa"/>
          </w:tcPr>
          <w:p w14:paraId="2C2813D8" w14:textId="49BC07F4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19.9 ± 3.4</w:t>
            </w:r>
          </w:p>
        </w:tc>
        <w:tc>
          <w:tcPr>
            <w:tcW w:w="3402" w:type="dxa"/>
          </w:tcPr>
          <w:p w14:paraId="3C8F1773" w14:textId="4D89EA3D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11.5 ± 2.3</w:t>
            </w:r>
          </w:p>
        </w:tc>
      </w:tr>
      <w:tr w:rsidR="0091146C" w:rsidRPr="0091146C" w14:paraId="297A0B2B" w14:textId="63FDB3F2" w:rsidTr="003E2125">
        <w:tc>
          <w:tcPr>
            <w:tcW w:w="1629" w:type="dxa"/>
          </w:tcPr>
          <w:p w14:paraId="1AB3A0A8" w14:textId="01E50DDA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Transformer</w:t>
            </w:r>
          </w:p>
        </w:tc>
        <w:tc>
          <w:tcPr>
            <w:tcW w:w="876" w:type="dxa"/>
          </w:tcPr>
          <w:p w14:paraId="782709F2" w14:textId="025C03C6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5</w:t>
            </w:r>
          </w:p>
        </w:tc>
        <w:tc>
          <w:tcPr>
            <w:tcW w:w="2452" w:type="dxa"/>
          </w:tcPr>
          <w:p w14:paraId="0CB57C9B" w14:textId="47F0D263" w:rsidR="002D4615" w:rsidRPr="0091146C" w:rsidRDefault="002D4615" w:rsidP="002D46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color w:val="000000" w:themeColor="text1"/>
              </w:rPr>
              <w:t>21.3 ± 3.6</w:t>
            </w:r>
          </w:p>
        </w:tc>
        <w:tc>
          <w:tcPr>
            <w:tcW w:w="3402" w:type="dxa"/>
          </w:tcPr>
          <w:p w14:paraId="16ED4174" w14:textId="7CC40677" w:rsidR="002D4615" w:rsidRPr="0091146C" w:rsidRDefault="002D4615" w:rsidP="002D4615">
            <w:pPr>
              <w:jc w:val="center"/>
              <w:rPr>
                <w:color w:val="000000" w:themeColor="text1"/>
                <w:kern w:val="24"/>
              </w:rPr>
            </w:pPr>
            <w:r w:rsidRPr="0091146C">
              <w:rPr>
                <w:color w:val="000000" w:themeColor="text1"/>
              </w:rPr>
              <w:t>12.2 ± 2.3</w:t>
            </w:r>
          </w:p>
        </w:tc>
      </w:tr>
    </w:tbl>
    <w:p w14:paraId="16310908" w14:textId="76163842" w:rsidR="0059772B" w:rsidRDefault="002D4615" w:rsidP="003E2125">
      <w:pPr>
        <w:jc w:val="both"/>
        <w:rPr>
          <w:color w:val="000000" w:themeColor="text1"/>
          <w:shd w:val="clear" w:color="auto" w:fill="FFFFFF"/>
        </w:rPr>
      </w:pPr>
      <w:r w:rsidRPr="0091146C">
        <w:rPr>
          <w:rStyle w:val="Strong"/>
          <w:rFonts w:hint="eastAsia"/>
          <w:color w:val="000000" w:themeColor="text1"/>
          <w:shd w:val="clear" w:color="auto" w:fill="FFFFFF"/>
          <w:lang w:eastAsia="zh-CN"/>
        </w:rPr>
        <w:t>Supple</w:t>
      </w:r>
      <w:r w:rsidRPr="0091146C">
        <w:rPr>
          <w:rStyle w:val="Strong"/>
          <w:color w:val="000000" w:themeColor="text1"/>
          <w:shd w:val="clear" w:color="auto" w:fill="FFFFFF"/>
        </w:rPr>
        <w:t xml:space="preserve">mentary </w:t>
      </w:r>
      <w:r w:rsidR="0005030C">
        <w:rPr>
          <w:rStyle w:val="Strong"/>
          <w:color w:val="000000" w:themeColor="text1"/>
          <w:shd w:val="clear" w:color="auto" w:fill="FFFFFF"/>
        </w:rPr>
        <w:t>File</w:t>
      </w:r>
      <w:r w:rsidRPr="0091146C">
        <w:rPr>
          <w:rStyle w:val="Strong"/>
          <w:color w:val="000000" w:themeColor="text1"/>
          <w:shd w:val="clear" w:color="auto" w:fill="FFFFFF"/>
        </w:rPr>
        <w:t xml:space="preserve"> 2. Ablation study on adaptor architecture for the linguistic pathway.</w:t>
      </w:r>
      <w:r w:rsidRPr="0091146C">
        <w:rPr>
          <w:color w:val="000000" w:themeColor="text1"/>
        </w:rPr>
        <w:br/>
      </w:r>
      <w:r w:rsidRPr="0091146C">
        <w:rPr>
          <w:color w:val="000000" w:themeColor="text1"/>
          <w:shd w:val="clear" w:color="auto" w:fill="FFFFFF"/>
        </w:rPr>
        <w:t xml:space="preserve">Performance is evaluated by word error rate (WER) and phoneme error rate (PER) (mean ± </w:t>
      </w:r>
      <w:proofErr w:type="spellStart"/>
      <w:r w:rsidRPr="0091146C">
        <w:rPr>
          <w:color w:val="000000" w:themeColor="text1"/>
          <w:shd w:val="clear" w:color="auto" w:fill="FFFFFF"/>
        </w:rPr>
        <w:t>s.e.m.</w:t>
      </w:r>
      <w:proofErr w:type="spellEnd"/>
      <w:r w:rsidRPr="0091146C">
        <w:rPr>
          <w:color w:val="000000" w:themeColor="text1"/>
          <w:shd w:val="clear" w:color="auto" w:fill="FFFFFF"/>
        </w:rPr>
        <w:t xml:space="preserve"> across participants), measuring the intelligibility of reconstructed speech. The Transformer-based adaptor achieved lower error rates than the LSTM-based adaptor across nearly all layer configurations. The optimal performance was achieved with a 3-layer Transformer, which was selected for the final model.</w:t>
      </w:r>
      <w:bookmarkEnd w:id="0"/>
    </w:p>
    <w:sectPr w:rsidR="0059772B" w:rsidSect="00877AE5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432" w:footer="259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73CE" w14:textId="77777777" w:rsidR="00C959BB" w:rsidRDefault="00C959BB" w:rsidP="004A10BE">
      <w:r>
        <w:separator/>
      </w:r>
    </w:p>
  </w:endnote>
  <w:endnote w:type="continuationSeparator" w:id="0">
    <w:p w14:paraId="5C64A7A8" w14:textId="77777777" w:rsidR="00C959BB" w:rsidRDefault="00C959BB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266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CF4746" w14:textId="502A9657" w:rsidR="005A25C2" w:rsidRDefault="005A25C2">
            <w:pPr>
              <w:pStyle w:val="Footer"/>
              <w:jc w:val="right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75FAE" w14:textId="77777777" w:rsidR="005A25C2" w:rsidRPr="00B547A9" w:rsidRDefault="005A25C2" w:rsidP="00B54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E3F1D33DE084EA49BA8048B5720CC0F"/>
      </w:placeholder>
      <w:temporary/>
      <w:showingPlcHdr/>
      <w15:appearance w15:val="hidden"/>
    </w:sdtPr>
    <w:sdtContent>
      <w:p w14:paraId="10ED9E4C" w14:textId="77777777" w:rsidR="005A25C2" w:rsidRDefault="005A25C2">
        <w:pPr>
          <w:pStyle w:val="Footer"/>
        </w:pPr>
        <w:r>
          <w:rPr>
            <w:lang w:val="zh-CN" w:eastAsia="zh-CN"/>
          </w:rPr>
          <w:t>[</w:t>
        </w:r>
        <w:r>
          <w:rPr>
            <w:rFonts w:ascii="SimSun" w:eastAsia="SimSun" w:hAnsi="SimSun" w:cs="SimSun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p>
    </w:sdtContent>
  </w:sdt>
  <w:p w14:paraId="28BDB05F" w14:textId="77777777" w:rsidR="005A25C2" w:rsidRDefault="005A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3F0C" w14:textId="77777777" w:rsidR="00C959BB" w:rsidRDefault="00C959BB" w:rsidP="004A10BE">
      <w:r>
        <w:separator/>
      </w:r>
    </w:p>
  </w:footnote>
  <w:footnote w:type="continuationSeparator" w:id="0">
    <w:p w14:paraId="55A0C3FE" w14:textId="77777777" w:rsidR="00C959BB" w:rsidRDefault="00C959BB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5C3" w14:textId="77777777" w:rsidR="005A25C2" w:rsidRDefault="005A25C2" w:rsidP="004A10BE">
    <w:pPr>
      <w:pStyle w:val="Header"/>
    </w:pPr>
    <w:r>
      <w:tab/>
    </w:r>
  </w:p>
  <w:tbl>
    <w:tblPr>
      <w:tblW w:w="13110" w:type="dxa"/>
      <w:tblInd w:w="738" w:type="dxa"/>
      <w:tblLook w:val="04A0" w:firstRow="1" w:lastRow="0" w:firstColumn="1" w:lastColumn="0" w:noHBand="0" w:noVBand="1"/>
    </w:tblPr>
    <w:tblGrid>
      <w:gridCol w:w="6840"/>
      <w:gridCol w:w="6270"/>
    </w:tblGrid>
    <w:tr w:rsidR="005A25C2" w:rsidRPr="00A96E1E" w14:paraId="0509CF2F" w14:textId="77777777" w:rsidTr="48B42113">
      <w:trPr>
        <w:trHeight w:val="900"/>
      </w:trPr>
      <w:tc>
        <w:tcPr>
          <w:tcW w:w="6840" w:type="dxa"/>
        </w:tcPr>
        <w:p w14:paraId="41E0684A" w14:textId="77777777" w:rsidR="005A25C2" w:rsidRPr="00A96E1E" w:rsidRDefault="005A25C2" w:rsidP="00A96E1E">
          <w:pPr>
            <w:ind w:right="-86"/>
            <w:rPr>
              <w:rFonts w:ascii="Times" w:eastAsia="Times New Roman" w:hAnsi="Times"/>
              <w:noProof/>
            </w:rPr>
          </w:pPr>
          <w:r>
            <w:rPr>
              <w:noProof/>
            </w:rPr>
            <w:drawing>
              <wp:inline distT="0" distB="0" distL="0" distR="0" wp14:anchorId="598C8C7C" wp14:editId="1AC6CE5B">
                <wp:extent cx="3657600" cy="762000"/>
                <wp:effectExtent l="0" t="0" r="0" b="0"/>
                <wp:docPr id="2" name="Picture 1" descr="SCAdvances-AAAS-logo-color-AAAS-stack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0" w:type="dxa"/>
          <w:vAlign w:val="center"/>
        </w:tcPr>
        <w:p w14:paraId="590DBF8A" w14:textId="77777777" w:rsidR="005A25C2" w:rsidRDefault="005A25C2" w:rsidP="00A96E1E">
          <w:pPr>
            <w:ind w:right="1008"/>
            <w:rPr>
              <w:rFonts w:eastAsia="Times New Roman"/>
              <w:b/>
              <w:sz w:val="48"/>
              <w:szCs w:val="22"/>
            </w:rPr>
          </w:pPr>
          <w:r w:rsidRPr="00A96E1E">
            <w:rPr>
              <w:rFonts w:eastAsia="Times New Roman"/>
              <w:b/>
              <w:sz w:val="48"/>
              <w:szCs w:val="22"/>
            </w:rPr>
            <w:t xml:space="preserve">Manuscript </w:t>
          </w:r>
        </w:p>
        <w:p w14:paraId="7F79F71B" w14:textId="77777777" w:rsidR="005A25C2" w:rsidRPr="00A96E1E" w:rsidRDefault="005A25C2" w:rsidP="00A96E1E">
          <w:pPr>
            <w:ind w:right="1008"/>
            <w:rPr>
              <w:rFonts w:eastAsia="Times New Roman"/>
              <w:b/>
              <w:sz w:val="36"/>
              <w:szCs w:val="22"/>
            </w:rPr>
          </w:pPr>
          <w:r w:rsidRPr="00A96E1E">
            <w:rPr>
              <w:rFonts w:eastAsia="Times New Roman"/>
              <w:b/>
              <w:sz w:val="48"/>
              <w:szCs w:val="22"/>
            </w:rPr>
            <w:t>Template</w:t>
          </w:r>
        </w:p>
      </w:tc>
    </w:tr>
  </w:tbl>
  <w:p w14:paraId="645DE1AA" w14:textId="77777777" w:rsidR="005A25C2" w:rsidRDefault="005A25C2" w:rsidP="004A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E668D"/>
    <w:multiLevelType w:val="hybridMultilevel"/>
    <w:tmpl w:val="E528EE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0659">
    <w:abstractNumId w:val="12"/>
  </w:num>
  <w:num w:numId="2" w16cid:durableId="1781995922">
    <w:abstractNumId w:val="10"/>
  </w:num>
  <w:num w:numId="3" w16cid:durableId="725371807">
    <w:abstractNumId w:val="8"/>
  </w:num>
  <w:num w:numId="4" w16cid:durableId="235627172">
    <w:abstractNumId w:val="7"/>
  </w:num>
  <w:num w:numId="5" w16cid:durableId="1186869500">
    <w:abstractNumId w:val="6"/>
  </w:num>
  <w:num w:numId="6" w16cid:durableId="1137919017">
    <w:abstractNumId w:val="5"/>
  </w:num>
  <w:num w:numId="7" w16cid:durableId="993796219">
    <w:abstractNumId w:val="9"/>
  </w:num>
  <w:num w:numId="8" w16cid:durableId="873272264">
    <w:abstractNumId w:val="4"/>
  </w:num>
  <w:num w:numId="9" w16cid:durableId="1175340191">
    <w:abstractNumId w:val="3"/>
  </w:num>
  <w:num w:numId="10" w16cid:durableId="968969926">
    <w:abstractNumId w:val="2"/>
  </w:num>
  <w:num w:numId="11" w16cid:durableId="1331104583">
    <w:abstractNumId w:val="1"/>
  </w:num>
  <w:num w:numId="12" w16cid:durableId="1587570163">
    <w:abstractNumId w:val="16"/>
  </w:num>
  <w:num w:numId="13" w16cid:durableId="1327174761">
    <w:abstractNumId w:val="13"/>
  </w:num>
  <w:num w:numId="14" w16cid:durableId="480120646">
    <w:abstractNumId w:val="11"/>
  </w:num>
  <w:num w:numId="15" w16cid:durableId="1542479080">
    <w:abstractNumId w:val="15"/>
  </w:num>
  <w:num w:numId="16" w16cid:durableId="1518543398">
    <w:abstractNumId w:val="0"/>
  </w:num>
  <w:num w:numId="17" w16cid:durableId="1414359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2x2atxl0vf00eae0cx5escrdxv5etss9rt&quot;&gt;My EndNote Library&lt;record-ids&gt;&lt;item&gt;4&lt;/item&gt;&lt;item&gt;5&lt;/item&gt;&lt;item&gt;6&lt;/item&gt;&lt;item&gt;7&lt;/item&gt;&lt;item&gt;8&lt;/item&gt;&lt;item&gt;9&lt;/item&gt;&lt;item&gt;10&lt;/item&gt;&lt;item&gt;11&lt;/item&gt;&lt;item&gt;12&lt;/item&gt;&lt;item&gt;14&lt;/item&gt;&lt;item&gt;15&lt;/item&gt;&lt;item&gt;16&lt;/item&gt;&lt;item&gt;18&lt;/item&gt;&lt;item&gt;19&lt;/item&gt;&lt;item&gt;20&lt;/item&gt;&lt;item&gt;21&lt;/item&gt;&lt;item&gt;23&lt;/item&gt;&lt;item&gt;24&lt;/item&gt;&lt;item&gt;26&lt;/item&gt;&lt;item&gt;28&lt;/item&gt;&lt;item&gt;30&lt;/item&gt;&lt;item&gt;32&lt;/item&gt;&lt;item&gt;33&lt;/item&gt;&lt;item&gt;35&lt;/item&gt;&lt;item&gt;39&lt;/item&gt;&lt;item&gt;43&lt;/item&gt;&lt;item&gt;45&lt;/item&gt;&lt;item&gt;46&lt;/item&gt;&lt;item&gt;47&lt;/item&gt;&lt;item&gt;48&lt;/item&gt;&lt;item&gt;52&lt;/item&gt;&lt;item&gt;53&lt;/item&gt;&lt;item&gt;54&lt;/item&gt;&lt;item&gt;55&lt;/item&gt;&lt;item&gt;57&lt;/item&gt;&lt;item&gt;60&lt;/item&gt;&lt;item&gt;61&lt;/item&gt;&lt;item&gt;62&lt;/item&gt;&lt;item&gt;64&lt;/item&gt;&lt;item&gt;66&lt;/item&gt;&lt;item&gt;68&lt;/item&gt;&lt;item&gt;69&lt;/item&gt;&lt;item&gt;70&lt;/item&gt;&lt;item&gt;73&lt;/item&gt;&lt;item&gt;77&lt;/item&gt;&lt;item&gt;78&lt;/item&gt;&lt;item&gt;79&lt;/item&gt;&lt;item&gt;80&lt;/item&gt;&lt;/record-ids&gt;&lt;/item&gt;&lt;/Libraries&gt;"/>
  </w:docVars>
  <w:rsids>
    <w:rsidRoot w:val="0064261D"/>
    <w:rsid w:val="00004EE1"/>
    <w:rsid w:val="00014D96"/>
    <w:rsid w:val="0003674A"/>
    <w:rsid w:val="00037583"/>
    <w:rsid w:val="000377D0"/>
    <w:rsid w:val="0004134A"/>
    <w:rsid w:val="000427A2"/>
    <w:rsid w:val="0005030C"/>
    <w:rsid w:val="00050A43"/>
    <w:rsid w:val="0005332F"/>
    <w:rsid w:val="00054811"/>
    <w:rsid w:val="00066589"/>
    <w:rsid w:val="00074816"/>
    <w:rsid w:val="000770A7"/>
    <w:rsid w:val="00080607"/>
    <w:rsid w:val="00080C0A"/>
    <w:rsid w:val="00085FC2"/>
    <w:rsid w:val="000961E1"/>
    <w:rsid w:val="00097BF4"/>
    <w:rsid w:val="000A36F1"/>
    <w:rsid w:val="000B089C"/>
    <w:rsid w:val="000B2088"/>
    <w:rsid w:val="000B2C20"/>
    <w:rsid w:val="000B350A"/>
    <w:rsid w:val="000B7F0C"/>
    <w:rsid w:val="000C2ACC"/>
    <w:rsid w:val="000E0395"/>
    <w:rsid w:val="000E65A3"/>
    <w:rsid w:val="0010470F"/>
    <w:rsid w:val="00121D69"/>
    <w:rsid w:val="00125A6E"/>
    <w:rsid w:val="00143523"/>
    <w:rsid w:val="00143D0F"/>
    <w:rsid w:val="00157597"/>
    <w:rsid w:val="00161946"/>
    <w:rsid w:val="00161C59"/>
    <w:rsid w:val="001662E0"/>
    <w:rsid w:val="001756FD"/>
    <w:rsid w:val="0017587D"/>
    <w:rsid w:val="00194C9D"/>
    <w:rsid w:val="001A599C"/>
    <w:rsid w:val="001B0F86"/>
    <w:rsid w:val="001B1E80"/>
    <w:rsid w:val="001B3B1A"/>
    <w:rsid w:val="001B5133"/>
    <w:rsid w:val="001B658A"/>
    <w:rsid w:val="001E21B7"/>
    <w:rsid w:val="001E37BC"/>
    <w:rsid w:val="001F2826"/>
    <w:rsid w:val="001F4FFC"/>
    <w:rsid w:val="002027EB"/>
    <w:rsid w:val="00202BD8"/>
    <w:rsid w:val="002056A7"/>
    <w:rsid w:val="00214CCE"/>
    <w:rsid w:val="00222BCB"/>
    <w:rsid w:val="00223F87"/>
    <w:rsid w:val="0022573C"/>
    <w:rsid w:val="00230362"/>
    <w:rsid w:val="00235D57"/>
    <w:rsid w:val="00237B12"/>
    <w:rsid w:val="00240411"/>
    <w:rsid w:val="00244F9B"/>
    <w:rsid w:val="002542CA"/>
    <w:rsid w:val="0025719B"/>
    <w:rsid w:val="00264C81"/>
    <w:rsid w:val="002668FC"/>
    <w:rsid w:val="00266FB0"/>
    <w:rsid w:val="00272074"/>
    <w:rsid w:val="0027450E"/>
    <w:rsid w:val="002762CB"/>
    <w:rsid w:val="00282E2A"/>
    <w:rsid w:val="0028364A"/>
    <w:rsid w:val="00283989"/>
    <w:rsid w:val="002A001D"/>
    <w:rsid w:val="002A573E"/>
    <w:rsid w:val="002A7801"/>
    <w:rsid w:val="002B2EFE"/>
    <w:rsid w:val="002C2897"/>
    <w:rsid w:val="002C3A94"/>
    <w:rsid w:val="002C5175"/>
    <w:rsid w:val="002C64C0"/>
    <w:rsid w:val="002D4615"/>
    <w:rsid w:val="002F3930"/>
    <w:rsid w:val="002F4616"/>
    <w:rsid w:val="00304A42"/>
    <w:rsid w:val="00322690"/>
    <w:rsid w:val="003262C7"/>
    <w:rsid w:val="003320A5"/>
    <w:rsid w:val="00351771"/>
    <w:rsid w:val="00352C52"/>
    <w:rsid w:val="003664F2"/>
    <w:rsid w:val="00370FCC"/>
    <w:rsid w:val="00376930"/>
    <w:rsid w:val="00383FEA"/>
    <w:rsid w:val="00385A59"/>
    <w:rsid w:val="00387C90"/>
    <w:rsid w:val="003A7C6B"/>
    <w:rsid w:val="003B5E21"/>
    <w:rsid w:val="003B6753"/>
    <w:rsid w:val="003C4099"/>
    <w:rsid w:val="003C63AD"/>
    <w:rsid w:val="003D2A6C"/>
    <w:rsid w:val="003D7551"/>
    <w:rsid w:val="003E2125"/>
    <w:rsid w:val="003E5A9F"/>
    <w:rsid w:val="004021D9"/>
    <w:rsid w:val="00402374"/>
    <w:rsid w:val="0041521B"/>
    <w:rsid w:val="00423C6C"/>
    <w:rsid w:val="0043543C"/>
    <w:rsid w:val="00436073"/>
    <w:rsid w:val="004419BB"/>
    <w:rsid w:val="00454396"/>
    <w:rsid w:val="00457297"/>
    <w:rsid w:val="00467929"/>
    <w:rsid w:val="00475B5E"/>
    <w:rsid w:val="00490034"/>
    <w:rsid w:val="00491A0D"/>
    <w:rsid w:val="00491B93"/>
    <w:rsid w:val="00493424"/>
    <w:rsid w:val="004A10BE"/>
    <w:rsid w:val="004A4A54"/>
    <w:rsid w:val="004C6454"/>
    <w:rsid w:val="004E0231"/>
    <w:rsid w:val="004E2783"/>
    <w:rsid w:val="004E5991"/>
    <w:rsid w:val="005002E9"/>
    <w:rsid w:val="00516D77"/>
    <w:rsid w:val="00520A55"/>
    <w:rsid w:val="00522B36"/>
    <w:rsid w:val="00527540"/>
    <w:rsid w:val="005335FB"/>
    <w:rsid w:val="005341F3"/>
    <w:rsid w:val="00534DAE"/>
    <w:rsid w:val="00534E77"/>
    <w:rsid w:val="005362A5"/>
    <w:rsid w:val="00540B87"/>
    <w:rsid w:val="00541141"/>
    <w:rsid w:val="00556452"/>
    <w:rsid w:val="005677D3"/>
    <w:rsid w:val="00585E49"/>
    <w:rsid w:val="0059772B"/>
    <w:rsid w:val="005A25C2"/>
    <w:rsid w:val="005B36C0"/>
    <w:rsid w:val="005D4691"/>
    <w:rsid w:val="006003C6"/>
    <w:rsid w:val="00602EB4"/>
    <w:rsid w:val="00605309"/>
    <w:rsid w:val="00612E0D"/>
    <w:rsid w:val="00613E91"/>
    <w:rsid w:val="00613F55"/>
    <w:rsid w:val="00615A0B"/>
    <w:rsid w:val="006210CE"/>
    <w:rsid w:val="00624EE1"/>
    <w:rsid w:val="006346A0"/>
    <w:rsid w:val="0064261D"/>
    <w:rsid w:val="0064470D"/>
    <w:rsid w:val="0065504C"/>
    <w:rsid w:val="00662FDF"/>
    <w:rsid w:val="0066528E"/>
    <w:rsid w:val="00672FB2"/>
    <w:rsid w:val="006772C0"/>
    <w:rsid w:val="00677536"/>
    <w:rsid w:val="006829D7"/>
    <w:rsid w:val="0068481D"/>
    <w:rsid w:val="00692541"/>
    <w:rsid w:val="0069612A"/>
    <w:rsid w:val="00696B35"/>
    <w:rsid w:val="006A01E0"/>
    <w:rsid w:val="006B67F2"/>
    <w:rsid w:val="006D6D0E"/>
    <w:rsid w:val="006F0785"/>
    <w:rsid w:val="006F445B"/>
    <w:rsid w:val="006F5F3D"/>
    <w:rsid w:val="00707B55"/>
    <w:rsid w:val="007261A5"/>
    <w:rsid w:val="0072653A"/>
    <w:rsid w:val="007400BD"/>
    <w:rsid w:val="0074412B"/>
    <w:rsid w:val="007519E4"/>
    <w:rsid w:val="0075480B"/>
    <w:rsid w:val="007550ED"/>
    <w:rsid w:val="00755DB0"/>
    <w:rsid w:val="00757157"/>
    <w:rsid w:val="0076080B"/>
    <w:rsid w:val="00763EA3"/>
    <w:rsid w:val="007871B0"/>
    <w:rsid w:val="00790685"/>
    <w:rsid w:val="00795C85"/>
    <w:rsid w:val="007A6410"/>
    <w:rsid w:val="007B0FB9"/>
    <w:rsid w:val="007B1D9D"/>
    <w:rsid w:val="007B4667"/>
    <w:rsid w:val="007B5E14"/>
    <w:rsid w:val="007B7B69"/>
    <w:rsid w:val="007B7EB5"/>
    <w:rsid w:val="007C461D"/>
    <w:rsid w:val="007D2459"/>
    <w:rsid w:val="007E1FBC"/>
    <w:rsid w:val="007E697B"/>
    <w:rsid w:val="00800B9E"/>
    <w:rsid w:val="00802728"/>
    <w:rsid w:val="00805340"/>
    <w:rsid w:val="00811C5F"/>
    <w:rsid w:val="00821E99"/>
    <w:rsid w:val="00831F73"/>
    <w:rsid w:val="00832E9F"/>
    <w:rsid w:val="00845597"/>
    <w:rsid w:val="0084768A"/>
    <w:rsid w:val="008573F1"/>
    <w:rsid w:val="00863890"/>
    <w:rsid w:val="008645E8"/>
    <w:rsid w:val="00864E44"/>
    <w:rsid w:val="00865346"/>
    <w:rsid w:val="008707B4"/>
    <w:rsid w:val="00877AE5"/>
    <w:rsid w:val="008A0DFF"/>
    <w:rsid w:val="008A2BA0"/>
    <w:rsid w:val="008B3C35"/>
    <w:rsid w:val="008B5B75"/>
    <w:rsid w:val="008B5F5E"/>
    <w:rsid w:val="008B601B"/>
    <w:rsid w:val="008C5FD8"/>
    <w:rsid w:val="008D7751"/>
    <w:rsid w:val="008E1B57"/>
    <w:rsid w:val="008F4827"/>
    <w:rsid w:val="0090405E"/>
    <w:rsid w:val="0091146C"/>
    <w:rsid w:val="00911945"/>
    <w:rsid w:val="00912AF5"/>
    <w:rsid w:val="009170B7"/>
    <w:rsid w:val="00922D09"/>
    <w:rsid w:val="00924D04"/>
    <w:rsid w:val="00927870"/>
    <w:rsid w:val="009346FE"/>
    <w:rsid w:val="0093615D"/>
    <w:rsid w:val="00940FF7"/>
    <w:rsid w:val="00943D39"/>
    <w:rsid w:val="00950DEC"/>
    <w:rsid w:val="009554B4"/>
    <w:rsid w:val="00965C73"/>
    <w:rsid w:val="009679B9"/>
    <w:rsid w:val="009748D2"/>
    <w:rsid w:val="00975EC7"/>
    <w:rsid w:val="0098285B"/>
    <w:rsid w:val="009841BA"/>
    <w:rsid w:val="00986C84"/>
    <w:rsid w:val="00992E5A"/>
    <w:rsid w:val="00994077"/>
    <w:rsid w:val="009A6229"/>
    <w:rsid w:val="009D10A3"/>
    <w:rsid w:val="009E683B"/>
    <w:rsid w:val="00A043A9"/>
    <w:rsid w:val="00A04CD2"/>
    <w:rsid w:val="00A058A2"/>
    <w:rsid w:val="00A06077"/>
    <w:rsid w:val="00A16C38"/>
    <w:rsid w:val="00A22CA2"/>
    <w:rsid w:val="00A240FE"/>
    <w:rsid w:val="00A320EB"/>
    <w:rsid w:val="00A4424B"/>
    <w:rsid w:val="00A466E4"/>
    <w:rsid w:val="00A606DA"/>
    <w:rsid w:val="00A6773C"/>
    <w:rsid w:val="00A87829"/>
    <w:rsid w:val="00A9311D"/>
    <w:rsid w:val="00A96E1E"/>
    <w:rsid w:val="00AA024D"/>
    <w:rsid w:val="00AA412F"/>
    <w:rsid w:val="00AA65AF"/>
    <w:rsid w:val="00AB2540"/>
    <w:rsid w:val="00AB538A"/>
    <w:rsid w:val="00AB5717"/>
    <w:rsid w:val="00AC1076"/>
    <w:rsid w:val="00AC1A5A"/>
    <w:rsid w:val="00AC2069"/>
    <w:rsid w:val="00AC2887"/>
    <w:rsid w:val="00AC364C"/>
    <w:rsid w:val="00AC5D2D"/>
    <w:rsid w:val="00AD1F0C"/>
    <w:rsid w:val="00AE514C"/>
    <w:rsid w:val="00AE6F15"/>
    <w:rsid w:val="00AF3CD2"/>
    <w:rsid w:val="00AF6017"/>
    <w:rsid w:val="00B10E08"/>
    <w:rsid w:val="00B151F8"/>
    <w:rsid w:val="00B33C12"/>
    <w:rsid w:val="00B3405F"/>
    <w:rsid w:val="00B36EBC"/>
    <w:rsid w:val="00B43C16"/>
    <w:rsid w:val="00B44DB2"/>
    <w:rsid w:val="00B54114"/>
    <w:rsid w:val="00B547A9"/>
    <w:rsid w:val="00B67D61"/>
    <w:rsid w:val="00B72C4D"/>
    <w:rsid w:val="00B8014E"/>
    <w:rsid w:val="00B80428"/>
    <w:rsid w:val="00B8480B"/>
    <w:rsid w:val="00B9057C"/>
    <w:rsid w:val="00B91E0A"/>
    <w:rsid w:val="00B949F9"/>
    <w:rsid w:val="00BA203B"/>
    <w:rsid w:val="00BB0690"/>
    <w:rsid w:val="00BB31E4"/>
    <w:rsid w:val="00BB727F"/>
    <w:rsid w:val="00BC44A1"/>
    <w:rsid w:val="00BC6ECF"/>
    <w:rsid w:val="00BC779A"/>
    <w:rsid w:val="00BE3C77"/>
    <w:rsid w:val="00BF179F"/>
    <w:rsid w:val="00C00F10"/>
    <w:rsid w:val="00C022BD"/>
    <w:rsid w:val="00C1001D"/>
    <w:rsid w:val="00C24E70"/>
    <w:rsid w:val="00C50C71"/>
    <w:rsid w:val="00C56621"/>
    <w:rsid w:val="00C83F39"/>
    <w:rsid w:val="00C85127"/>
    <w:rsid w:val="00C917E9"/>
    <w:rsid w:val="00C959BB"/>
    <w:rsid w:val="00C95FAB"/>
    <w:rsid w:val="00CA7771"/>
    <w:rsid w:val="00CB31D5"/>
    <w:rsid w:val="00CB6904"/>
    <w:rsid w:val="00CC059C"/>
    <w:rsid w:val="00CC09CA"/>
    <w:rsid w:val="00CC4248"/>
    <w:rsid w:val="00CC6177"/>
    <w:rsid w:val="00CD11A8"/>
    <w:rsid w:val="00CD14EA"/>
    <w:rsid w:val="00CD781A"/>
    <w:rsid w:val="00CE3B9E"/>
    <w:rsid w:val="00CE6AA7"/>
    <w:rsid w:val="00CF00F3"/>
    <w:rsid w:val="00D1634D"/>
    <w:rsid w:val="00D32375"/>
    <w:rsid w:val="00D42B44"/>
    <w:rsid w:val="00D52C32"/>
    <w:rsid w:val="00D57045"/>
    <w:rsid w:val="00D57978"/>
    <w:rsid w:val="00D72C37"/>
    <w:rsid w:val="00D741FD"/>
    <w:rsid w:val="00D7496B"/>
    <w:rsid w:val="00D75429"/>
    <w:rsid w:val="00D8398B"/>
    <w:rsid w:val="00D856CA"/>
    <w:rsid w:val="00D913D9"/>
    <w:rsid w:val="00D92A65"/>
    <w:rsid w:val="00D947AA"/>
    <w:rsid w:val="00DA140A"/>
    <w:rsid w:val="00DA2BA4"/>
    <w:rsid w:val="00DB20C6"/>
    <w:rsid w:val="00DC11FF"/>
    <w:rsid w:val="00DC1F9E"/>
    <w:rsid w:val="00DD0FB3"/>
    <w:rsid w:val="00DD6F03"/>
    <w:rsid w:val="00DE77F7"/>
    <w:rsid w:val="00DF2EEA"/>
    <w:rsid w:val="00DF767A"/>
    <w:rsid w:val="00E03C99"/>
    <w:rsid w:val="00E046B8"/>
    <w:rsid w:val="00E11F67"/>
    <w:rsid w:val="00E158CC"/>
    <w:rsid w:val="00E15BF1"/>
    <w:rsid w:val="00E21501"/>
    <w:rsid w:val="00E329D3"/>
    <w:rsid w:val="00E533CC"/>
    <w:rsid w:val="00E54DDF"/>
    <w:rsid w:val="00E71400"/>
    <w:rsid w:val="00E76322"/>
    <w:rsid w:val="00E81909"/>
    <w:rsid w:val="00E81A31"/>
    <w:rsid w:val="00EA75EC"/>
    <w:rsid w:val="00EB1632"/>
    <w:rsid w:val="00EB3AC7"/>
    <w:rsid w:val="00EB41BC"/>
    <w:rsid w:val="00EB6D47"/>
    <w:rsid w:val="00EC3451"/>
    <w:rsid w:val="00EC5A6C"/>
    <w:rsid w:val="00EC6675"/>
    <w:rsid w:val="00ED3846"/>
    <w:rsid w:val="00ED3CC6"/>
    <w:rsid w:val="00EE3ACF"/>
    <w:rsid w:val="00EE6549"/>
    <w:rsid w:val="00F01E4D"/>
    <w:rsid w:val="00F02265"/>
    <w:rsid w:val="00F04C7D"/>
    <w:rsid w:val="00F07817"/>
    <w:rsid w:val="00F11B2C"/>
    <w:rsid w:val="00F26032"/>
    <w:rsid w:val="00F40AF5"/>
    <w:rsid w:val="00F51D81"/>
    <w:rsid w:val="00F62276"/>
    <w:rsid w:val="00F62B91"/>
    <w:rsid w:val="00F87C51"/>
    <w:rsid w:val="00FA44DD"/>
    <w:rsid w:val="00FA6774"/>
    <w:rsid w:val="00FA689C"/>
    <w:rsid w:val="00FB1FCC"/>
    <w:rsid w:val="00FB3656"/>
    <w:rsid w:val="00FB460E"/>
    <w:rsid w:val="00FC2185"/>
    <w:rsid w:val="00FC683A"/>
    <w:rsid w:val="00FD003F"/>
    <w:rsid w:val="00FD2DE3"/>
    <w:rsid w:val="00FD63DF"/>
    <w:rsid w:val="00FE5C9B"/>
    <w:rsid w:val="00FF5437"/>
    <w:rsid w:val="00FF7ACC"/>
    <w:rsid w:val="115E8A38"/>
    <w:rsid w:val="1AE4AC1F"/>
    <w:rsid w:val="248B06E3"/>
    <w:rsid w:val="48B42113"/>
    <w:rsid w:val="54CC6714"/>
    <w:rsid w:val="65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6FCE5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paragraph" w:styleId="Heading1">
    <w:name w:val="heading 1"/>
    <w:basedOn w:val="Normal"/>
    <w:next w:val="Normal"/>
    <w:link w:val="Heading1Char"/>
    <w:uiPriority w:val="9"/>
    <w:qFormat/>
    <w:rsid w:val="00D32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TableGrid">
    <w:name w:val="Table Grid"/>
    <w:basedOn w:val="TableNormal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53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50E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27450E"/>
    <w:pPr>
      <w:widowControl w:val="0"/>
      <w:jc w:val="both"/>
    </w:pPr>
    <w:rPr>
      <w:rFonts w:ascii="DengXian" w:eastAsia="DengXian" w:hAnsi="DengXian" w:cstheme="minorBidi"/>
      <w:noProof/>
      <w:kern w:val="2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27450E"/>
    <w:rPr>
      <w:rFonts w:ascii="DengXian" w:eastAsia="DengXian" w:hAnsi="DengXian" w:cstheme="minorBidi"/>
      <w:noProof/>
      <w:kern w:val="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27450E"/>
    <w:pPr>
      <w:jc w:val="center"/>
    </w:pPr>
    <w:rPr>
      <w:rFonts w:ascii="DengXian" w:eastAsia="DengXian" w:hAnsi="DengXi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7450E"/>
    <w:rPr>
      <w:rFonts w:ascii="DengXian" w:eastAsia="DengXian" w:hAnsi="DengXian"/>
      <w:noProof/>
    </w:rPr>
  </w:style>
  <w:style w:type="paragraph" w:customStyle="1" w:styleId="paragraph0">
    <w:name w:val="paragraph"/>
    <w:basedOn w:val="Normal"/>
    <w:semiHidden/>
    <w:rsid w:val="00054811"/>
    <w:pPr>
      <w:spacing w:before="100" w:beforeAutospacing="1" w:after="100" w:afterAutospacing="1"/>
    </w:pPr>
    <w:rPr>
      <w:rFonts w:ascii="DengXian" w:eastAsia="DengXian" w:hAnsi="DengXian"/>
      <w:sz w:val="24"/>
      <w:szCs w:val="24"/>
      <w:lang w:eastAsia="zh-CN"/>
    </w:rPr>
  </w:style>
  <w:style w:type="paragraph" w:customStyle="1" w:styleId="SMHeading">
    <w:name w:val="SM Heading"/>
    <w:basedOn w:val="Heading1"/>
    <w:qFormat/>
    <w:rsid w:val="00D32375"/>
    <w:pPr>
      <w:keepLines w:val="0"/>
      <w:spacing w:before="240" w:after="60" w:line="240" w:lineRule="auto"/>
    </w:pPr>
    <w:rPr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375"/>
    <w:rPr>
      <w:b/>
      <w:bCs/>
      <w:kern w:val="44"/>
      <w:sz w:val="44"/>
      <w:szCs w:val="44"/>
    </w:rPr>
  </w:style>
  <w:style w:type="paragraph" w:styleId="Revision">
    <w:name w:val="Revision"/>
    <w:hidden/>
    <w:uiPriority w:val="99"/>
    <w:semiHidden/>
    <w:rsid w:val="00613F55"/>
  </w:style>
  <w:style w:type="paragraph" w:customStyle="1" w:styleId="ds-markdown-paragraph">
    <w:name w:val="ds-markdown-paragraph"/>
    <w:basedOn w:val="Normal"/>
    <w:rsid w:val="0068481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30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F1D33DE084EA49BA8048B5720C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F2519-CD97-41EB-BCB7-ADDBDC7893A8}"/>
      </w:docPartPr>
      <w:docPartBody>
        <w:p w:rsidR="00D04B12" w:rsidRDefault="00672FF0" w:rsidP="00672FF0">
          <w:pPr>
            <w:pStyle w:val="BE3F1D33DE084EA49BA8048B5720CC0F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F0"/>
    <w:rsid w:val="00025EAD"/>
    <w:rsid w:val="000E5CD5"/>
    <w:rsid w:val="00144A72"/>
    <w:rsid w:val="00165386"/>
    <w:rsid w:val="002C3A94"/>
    <w:rsid w:val="00311E49"/>
    <w:rsid w:val="00367A03"/>
    <w:rsid w:val="003A7C6B"/>
    <w:rsid w:val="004948A0"/>
    <w:rsid w:val="004A0476"/>
    <w:rsid w:val="004E58C8"/>
    <w:rsid w:val="00506078"/>
    <w:rsid w:val="005F1D56"/>
    <w:rsid w:val="0061788A"/>
    <w:rsid w:val="00672FF0"/>
    <w:rsid w:val="008B3FCD"/>
    <w:rsid w:val="008E1B61"/>
    <w:rsid w:val="00A23869"/>
    <w:rsid w:val="00B80EC5"/>
    <w:rsid w:val="00BA120F"/>
    <w:rsid w:val="00CA165C"/>
    <w:rsid w:val="00CA1883"/>
    <w:rsid w:val="00D04B12"/>
    <w:rsid w:val="00EF2EC4"/>
    <w:rsid w:val="00EF5DB5"/>
    <w:rsid w:val="00F21243"/>
    <w:rsid w:val="00F87928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3F1D33DE084EA49BA8048B5720CC0F">
    <w:name w:val="BE3F1D33DE084EA49BA8048B5720CC0F"/>
    <w:rsid w:val="00672F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92BC1-E020-4C3D-ADBB-5DF057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2176-7357-426E-8F83-689575D6A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C6F4A-E94B-424A-B59A-A83A08BCA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19445-CA74-4879-94B5-1432341CF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Yuanning Li</cp:lastModifiedBy>
  <cp:revision>5</cp:revision>
  <cp:lastPrinted>2026-02-04T15:47:00Z</cp:lastPrinted>
  <dcterms:created xsi:type="dcterms:W3CDTF">2026-02-07T06:01:00Z</dcterms:created>
  <dcterms:modified xsi:type="dcterms:W3CDTF">2026-02-17T12:37:00Z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