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CE45" w14:textId="19CB8BC7" w:rsidR="00B016B5" w:rsidRPr="00A8048A" w:rsidRDefault="005C088B" w:rsidP="005F76B4">
      <w:pPr>
        <w:spacing w:before="120" w:line="240" w:lineRule="auto"/>
        <w:jc w:val="center"/>
        <w:rPr>
          <w:rFonts w:ascii="Arial" w:hAnsi="Arial" w:cs="Arial"/>
          <w:u w:val="single"/>
        </w:rPr>
      </w:pPr>
      <w:r w:rsidRPr="00A8048A">
        <w:rPr>
          <w:rFonts w:ascii="Arial" w:hAnsi="Arial" w:cs="Arial"/>
          <w:u w:val="single"/>
        </w:rPr>
        <w:t>Supporting</w:t>
      </w:r>
      <w:r w:rsidR="00B66DAD" w:rsidRPr="00A8048A">
        <w:rPr>
          <w:rFonts w:ascii="Arial" w:hAnsi="Arial" w:cs="Arial"/>
          <w:u w:val="single"/>
        </w:rPr>
        <w:t xml:space="preserve"> </w:t>
      </w:r>
      <w:r w:rsidRPr="00A8048A">
        <w:rPr>
          <w:rFonts w:ascii="Arial" w:hAnsi="Arial" w:cs="Arial"/>
          <w:u w:val="single"/>
        </w:rPr>
        <w:t>Information</w:t>
      </w:r>
    </w:p>
    <w:p w14:paraId="21FB484E" w14:textId="77777777" w:rsidR="0066236B" w:rsidRPr="00A8048A" w:rsidRDefault="0066236B" w:rsidP="005F76B4">
      <w:pPr>
        <w:spacing w:line="240" w:lineRule="auto"/>
        <w:jc w:val="center"/>
        <w:rPr>
          <w:rFonts w:ascii="Arial" w:hAnsi="Arial" w:cs="Arial"/>
          <w:b/>
        </w:rPr>
      </w:pPr>
    </w:p>
    <w:p w14:paraId="0296ACA8" w14:textId="7ECD3871" w:rsidR="00C41F09" w:rsidRPr="00A8048A" w:rsidRDefault="00D2109B" w:rsidP="005F76B4">
      <w:pPr>
        <w:spacing w:line="240" w:lineRule="auto"/>
        <w:jc w:val="center"/>
        <w:rPr>
          <w:rFonts w:ascii="Arial" w:hAnsi="Arial" w:cs="Arial"/>
          <w:b/>
        </w:rPr>
      </w:pPr>
      <w:r w:rsidRPr="00A8048A">
        <w:rPr>
          <w:rFonts w:ascii="Arial" w:hAnsi="Arial" w:cs="Arial"/>
          <w:b/>
        </w:rPr>
        <w:t>Conformational Variability of HIV-1 Env Trimer and Viral Vulnerability</w:t>
      </w:r>
    </w:p>
    <w:p w14:paraId="04077289" w14:textId="77777777" w:rsidR="005C743A" w:rsidRPr="00A8048A" w:rsidRDefault="005C743A" w:rsidP="005F76B4">
      <w:pPr>
        <w:spacing w:line="240" w:lineRule="auto"/>
        <w:rPr>
          <w:rFonts w:ascii="Arial" w:hAnsi="Arial" w:cs="Arial"/>
          <w:b/>
        </w:rPr>
      </w:pPr>
    </w:p>
    <w:p w14:paraId="56CDB10A" w14:textId="77777777" w:rsidR="005C743A" w:rsidRPr="00A8048A" w:rsidRDefault="005C743A" w:rsidP="005F76B4">
      <w:pPr>
        <w:spacing w:before="120" w:after="0" w:line="240" w:lineRule="auto"/>
        <w:jc w:val="center"/>
        <w:rPr>
          <w:rFonts w:ascii="Arial" w:hAnsi="Arial" w:cs="Arial"/>
        </w:rPr>
      </w:pPr>
      <w:r w:rsidRPr="00A8048A">
        <w:rPr>
          <w:rFonts w:ascii="Arial" w:hAnsi="Arial" w:cs="Arial"/>
        </w:rPr>
        <w:t>Yiwei Cao</w:t>
      </w:r>
      <w:r w:rsidRPr="00A8048A">
        <w:rPr>
          <w:rFonts w:ascii="Arial" w:hAnsi="Arial" w:cs="Arial"/>
          <w:vertAlign w:val="superscript"/>
        </w:rPr>
        <w:t>1</w:t>
      </w:r>
      <w:r w:rsidRPr="00A8048A">
        <w:rPr>
          <w:rFonts w:ascii="Arial" w:hAnsi="Arial" w:cs="Arial"/>
        </w:rPr>
        <w:t xml:space="preserve"> and Wonpil Im</w:t>
      </w:r>
      <w:r w:rsidRPr="00A8048A">
        <w:rPr>
          <w:rFonts w:ascii="Arial" w:hAnsi="Arial" w:cs="Arial"/>
          <w:vertAlign w:val="superscript"/>
        </w:rPr>
        <w:t>1</w:t>
      </w:r>
      <w:r w:rsidRPr="00A8048A">
        <w:rPr>
          <w:rFonts w:ascii="Arial" w:hAnsi="Arial" w:cs="Arial"/>
        </w:rPr>
        <w:t>*</w:t>
      </w:r>
    </w:p>
    <w:p w14:paraId="2C0DA92C" w14:textId="77777777" w:rsidR="005C743A" w:rsidRPr="00A8048A" w:rsidRDefault="005C743A" w:rsidP="005F76B4">
      <w:pPr>
        <w:spacing w:before="120" w:after="0" w:line="240" w:lineRule="auto"/>
        <w:rPr>
          <w:rFonts w:ascii="Arial" w:hAnsi="Arial" w:cs="Arial"/>
        </w:rPr>
      </w:pPr>
    </w:p>
    <w:p w14:paraId="231FBCFA" w14:textId="77777777" w:rsidR="005C743A" w:rsidRPr="00A8048A" w:rsidRDefault="005C743A" w:rsidP="005F76B4">
      <w:pPr>
        <w:spacing w:line="240" w:lineRule="auto"/>
        <w:jc w:val="both"/>
        <w:rPr>
          <w:rFonts w:ascii="Arial" w:eastAsia="Times New Roman" w:hAnsi="Arial" w:cs="Arial"/>
        </w:rPr>
      </w:pPr>
      <w:r w:rsidRPr="00A8048A">
        <w:rPr>
          <w:rFonts w:ascii="Arial" w:eastAsia="Times New Roman" w:hAnsi="Arial" w:cs="Arial"/>
          <w:vertAlign w:val="superscript"/>
        </w:rPr>
        <w:t>1</w:t>
      </w:r>
      <w:r w:rsidRPr="00A8048A">
        <w:rPr>
          <w:rFonts w:ascii="Arial" w:eastAsia="Times New Roman" w:hAnsi="Arial" w:cs="Arial"/>
        </w:rPr>
        <w:t>Department of Biological Sciences, Lehigh University, 111 Research Dr, Bethlehem, PA 18015, USA</w:t>
      </w:r>
    </w:p>
    <w:p w14:paraId="13A17AF2" w14:textId="77777777" w:rsidR="005C743A" w:rsidRPr="00A8048A" w:rsidRDefault="005C743A" w:rsidP="005F76B4">
      <w:pPr>
        <w:spacing w:before="120" w:after="0" w:line="240" w:lineRule="auto"/>
        <w:rPr>
          <w:rFonts w:ascii="Arial" w:hAnsi="Arial" w:cs="Arial"/>
        </w:rPr>
      </w:pPr>
    </w:p>
    <w:p w14:paraId="3AB9187E" w14:textId="0B04D54A" w:rsidR="00E048D7" w:rsidRPr="00A8048A" w:rsidRDefault="005C743A" w:rsidP="00E048D7">
      <w:pPr>
        <w:spacing w:line="240" w:lineRule="auto"/>
        <w:jc w:val="both"/>
        <w:rPr>
          <w:rFonts w:ascii="Arial" w:hAnsi="Arial" w:cs="Arial"/>
        </w:rPr>
      </w:pPr>
      <w:r w:rsidRPr="00A8048A">
        <w:rPr>
          <w:rFonts w:ascii="Arial" w:eastAsia="Times New Roman" w:hAnsi="Arial" w:cs="Arial"/>
        </w:rPr>
        <w:t>*</w:t>
      </w:r>
      <w:r w:rsidRPr="00A8048A">
        <w:rPr>
          <w:rFonts w:ascii="Arial" w:hAnsi="Arial" w:cs="Arial"/>
        </w:rPr>
        <w:t xml:space="preserve">Corresponding Author: </w:t>
      </w:r>
      <w:proofErr w:type="spellStart"/>
      <w:r w:rsidRPr="00A8048A">
        <w:rPr>
          <w:rFonts w:ascii="Arial" w:hAnsi="Arial" w:cs="Arial"/>
        </w:rPr>
        <w:t>Wonpil</w:t>
      </w:r>
      <w:proofErr w:type="spellEnd"/>
      <w:r w:rsidRPr="00A8048A">
        <w:rPr>
          <w:rFonts w:ascii="Arial" w:hAnsi="Arial" w:cs="Arial"/>
        </w:rPr>
        <w:t xml:space="preserve"> </w:t>
      </w:r>
      <w:proofErr w:type="spellStart"/>
      <w:r w:rsidRPr="00A8048A">
        <w:rPr>
          <w:rFonts w:ascii="Arial" w:hAnsi="Arial" w:cs="Arial"/>
        </w:rPr>
        <w:t>Im</w:t>
      </w:r>
      <w:proofErr w:type="spellEnd"/>
      <w:r w:rsidR="00B66DAD" w:rsidRPr="00A8048A">
        <w:rPr>
          <w:rFonts w:ascii="Arial" w:hAnsi="Arial" w:cs="Arial"/>
        </w:rPr>
        <w:t xml:space="preserve"> (</w:t>
      </w:r>
      <w:r w:rsidR="00E048D7" w:rsidRPr="00A8048A">
        <w:rPr>
          <w:rFonts w:ascii="Arial" w:hAnsi="Arial" w:cs="Arial"/>
        </w:rPr>
        <w:t>wonpil@lehigh.edu</w:t>
      </w:r>
      <w:r w:rsidR="00B66DAD" w:rsidRPr="00A8048A">
        <w:rPr>
          <w:rFonts w:ascii="Arial" w:hAnsi="Arial" w:cs="Arial"/>
        </w:rPr>
        <w:t>)</w:t>
      </w:r>
    </w:p>
    <w:p w14:paraId="40E9722B" w14:textId="77777777" w:rsidR="005C743A" w:rsidRPr="00A8048A" w:rsidRDefault="005C743A" w:rsidP="005F76B4">
      <w:pPr>
        <w:spacing w:line="240" w:lineRule="auto"/>
        <w:rPr>
          <w:rFonts w:ascii="Arial" w:hAnsi="Arial" w:cs="Arial"/>
          <w:b/>
        </w:rPr>
      </w:pPr>
    </w:p>
    <w:p w14:paraId="7D63B1D3" w14:textId="3186F571" w:rsidR="00AB42B2" w:rsidRPr="00A8048A" w:rsidRDefault="00AB42B2" w:rsidP="005F76B4">
      <w:pPr>
        <w:spacing w:line="240" w:lineRule="auto"/>
        <w:jc w:val="both"/>
        <w:rPr>
          <w:rFonts w:ascii="Arial" w:eastAsia="Times New Roman" w:hAnsi="Arial" w:cs="Arial"/>
          <w:lang w:eastAsia="ko-KR"/>
        </w:rPr>
      </w:pPr>
      <w:r w:rsidRPr="00A8048A">
        <w:rPr>
          <w:rFonts w:ascii="Arial" w:eastAsia="Times New Roman" w:hAnsi="Arial" w:cs="Arial"/>
          <w:lang w:eastAsia="ko-KR"/>
        </w:rPr>
        <w:br w:type="page"/>
      </w:r>
    </w:p>
    <w:tbl>
      <w:tblPr>
        <w:tblStyle w:val="TableGrid"/>
        <w:tblW w:w="864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1152"/>
        <w:gridCol w:w="1152"/>
        <w:gridCol w:w="1296"/>
        <w:gridCol w:w="1296"/>
        <w:gridCol w:w="1296"/>
        <w:gridCol w:w="1296"/>
      </w:tblGrid>
      <w:tr w:rsidR="00A57782" w:rsidRPr="00A8048A" w14:paraId="2374ED01" w14:textId="77777777" w:rsidTr="00024217">
        <w:trPr>
          <w:jc w:val="center"/>
        </w:trPr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8D9E7" w14:textId="0BAE320C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lastRenderedPageBreak/>
              <w:t>Name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C3DA0" w14:textId="23006621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Cleaved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4DA45" w14:textId="6379C406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TMD Position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67D48" w14:textId="1A29C8A3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CT Truncated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18148" w14:textId="6C8B71B1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Number of Atoms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48C49" w14:textId="0F0DD2D4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Simulation Time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1026D" w14:textId="2C20AC1E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Number of Simulation Runs</w:t>
            </w:r>
          </w:p>
        </w:tc>
      </w:tr>
      <w:tr w:rsidR="00A57782" w:rsidRPr="00A8048A" w14:paraId="35A016C0" w14:textId="77777777" w:rsidTr="00024217">
        <w:trPr>
          <w:jc w:val="center"/>
        </w:trPr>
        <w:tc>
          <w:tcPr>
            <w:tcW w:w="1152" w:type="dxa"/>
            <w:tcBorders>
              <w:top w:val="single" w:sz="4" w:space="0" w:color="auto"/>
              <w:bottom w:val="nil"/>
            </w:tcBorders>
            <w:vAlign w:val="center"/>
          </w:tcPr>
          <w:p w14:paraId="500D80AE" w14:textId="705C7EFF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CH</w:t>
            </w:r>
            <w:r w:rsidRPr="00A8048A">
              <w:rPr>
                <w:rFonts w:ascii="Arial" w:eastAsia="Times New Roman" w:hAnsi="Arial" w:cs="Arial"/>
                <w:bCs/>
                <w:vertAlign w:val="superscript"/>
                <w:lang w:eastAsia="ko-KR"/>
              </w:rPr>
              <w:t>ΔCT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8A50B89" w14:textId="7F7654B4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Y</w:t>
            </w:r>
            <w:r w:rsidR="005C743A" w:rsidRPr="00A8048A">
              <w:rPr>
                <w:rFonts w:ascii="Arial" w:eastAsia="Times New Roman" w:hAnsi="Arial" w:cs="Arial"/>
                <w:lang w:eastAsia="ko-KR"/>
              </w:rPr>
              <w:t>es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EB82950" w14:textId="48E94BCC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High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6D15914" w14:textId="16040557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Y</w:t>
            </w:r>
            <w:r w:rsidR="005C743A" w:rsidRPr="00A8048A">
              <w:rPr>
                <w:rFonts w:ascii="Arial" w:eastAsia="Times New Roman" w:hAnsi="Arial" w:cs="Arial"/>
                <w:lang w:eastAsia="ko-KR"/>
              </w:rPr>
              <w:t>es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1D88C48" w14:textId="296905BD" w:rsidR="008611E5" w:rsidRPr="00A8048A" w:rsidRDefault="00A57782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1,046,227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0CE51D1" w14:textId="7FF9EE11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 xml:space="preserve">1 </w:t>
            </w:r>
            <w:proofErr w:type="spellStart"/>
            <w:r w:rsidRPr="00A8048A">
              <w:rPr>
                <w:rFonts w:ascii="Arial" w:eastAsia="Times New Roman" w:hAnsi="Arial" w:cs="Arial"/>
                <w:lang w:eastAsia="ko-KR"/>
              </w:rPr>
              <w:t>μs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175317C" w14:textId="5CEA0488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3</w:t>
            </w:r>
          </w:p>
        </w:tc>
      </w:tr>
      <w:tr w:rsidR="00A57782" w:rsidRPr="00A8048A" w14:paraId="0C89AEC5" w14:textId="77777777" w:rsidTr="00024217">
        <w:trPr>
          <w:jc w:val="center"/>
        </w:trPr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14:paraId="0EF3DF15" w14:textId="32A07D6B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CL</w:t>
            </w:r>
            <w:r w:rsidRPr="00A8048A">
              <w:rPr>
                <w:rFonts w:ascii="Arial" w:eastAsia="Times New Roman" w:hAnsi="Arial" w:cs="Arial"/>
                <w:bCs/>
                <w:vertAlign w:val="superscript"/>
                <w:lang w:eastAsia="ko-KR"/>
              </w:rPr>
              <w:t>ΔCT</w:t>
            </w:r>
          </w:p>
        </w:tc>
        <w:tc>
          <w:tcPr>
            <w:tcW w:w="1152" w:type="dxa"/>
          </w:tcPr>
          <w:p w14:paraId="6D52500C" w14:textId="31645C1D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Y</w:t>
            </w:r>
            <w:r w:rsidR="005C743A" w:rsidRPr="00A8048A">
              <w:rPr>
                <w:rFonts w:ascii="Arial" w:eastAsia="Times New Roman" w:hAnsi="Arial" w:cs="Arial"/>
                <w:lang w:eastAsia="ko-KR"/>
              </w:rPr>
              <w:t>es</w:t>
            </w:r>
          </w:p>
        </w:tc>
        <w:tc>
          <w:tcPr>
            <w:tcW w:w="1152" w:type="dxa"/>
          </w:tcPr>
          <w:p w14:paraId="09D5C902" w14:textId="7354F8EF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Low</w:t>
            </w:r>
          </w:p>
        </w:tc>
        <w:tc>
          <w:tcPr>
            <w:tcW w:w="1296" w:type="dxa"/>
          </w:tcPr>
          <w:p w14:paraId="23546198" w14:textId="29A076FD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Y</w:t>
            </w:r>
            <w:r w:rsidR="005C743A" w:rsidRPr="00A8048A">
              <w:rPr>
                <w:rFonts w:ascii="Arial" w:eastAsia="Times New Roman" w:hAnsi="Arial" w:cs="Arial"/>
                <w:lang w:eastAsia="ko-KR"/>
              </w:rPr>
              <w:t>es</w:t>
            </w:r>
          </w:p>
        </w:tc>
        <w:tc>
          <w:tcPr>
            <w:tcW w:w="1296" w:type="dxa"/>
          </w:tcPr>
          <w:p w14:paraId="37EAB304" w14:textId="6883561D" w:rsidR="008611E5" w:rsidRPr="00A8048A" w:rsidRDefault="00A57782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1,040,888</w:t>
            </w:r>
          </w:p>
        </w:tc>
        <w:tc>
          <w:tcPr>
            <w:tcW w:w="1296" w:type="dxa"/>
          </w:tcPr>
          <w:p w14:paraId="7962BFE4" w14:textId="5D95957D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 xml:space="preserve">1 </w:t>
            </w:r>
            <w:proofErr w:type="spellStart"/>
            <w:r w:rsidRPr="00A8048A">
              <w:rPr>
                <w:rFonts w:ascii="Arial" w:eastAsia="Times New Roman" w:hAnsi="Arial" w:cs="Arial"/>
                <w:lang w:eastAsia="ko-KR"/>
              </w:rPr>
              <w:t>μs</w:t>
            </w:r>
            <w:proofErr w:type="spellEnd"/>
          </w:p>
        </w:tc>
        <w:tc>
          <w:tcPr>
            <w:tcW w:w="1296" w:type="dxa"/>
          </w:tcPr>
          <w:p w14:paraId="2B434C70" w14:textId="785BB6C0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3</w:t>
            </w:r>
          </w:p>
        </w:tc>
      </w:tr>
      <w:tr w:rsidR="00A57782" w:rsidRPr="00A8048A" w14:paraId="194109B3" w14:textId="77777777" w:rsidTr="00024217">
        <w:trPr>
          <w:jc w:val="center"/>
        </w:trPr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14:paraId="190263E1" w14:textId="2B604395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UH</w:t>
            </w:r>
            <w:r w:rsidRPr="00A8048A">
              <w:rPr>
                <w:rFonts w:ascii="Arial" w:eastAsia="Times New Roman" w:hAnsi="Arial" w:cs="Arial"/>
                <w:bCs/>
                <w:vertAlign w:val="superscript"/>
                <w:lang w:eastAsia="ko-KR"/>
              </w:rPr>
              <w:t>ΔCT</w:t>
            </w:r>
          </w:p>
        </w:tc>
        <w:tc>
          <w:tcPr>
            <w:tcW w:w="1152" w:type="dxa"/>
          </w:tcPr>
          <w:p w14:paraId="6440D436" w14:textId="74784688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</w:t>
            </w:r>
            <w:r w:rsidR="005C743A" w:rsidRPr="00A8048A">
              <w:rPr>
                <w:rFonts w:ascii="Arial" w:eastAsia="Times New Roman" w:hAnsi="Arial" w:cs="Arial"/>
                <w:lang w:eastAsia="ko-KR"/>
              </w:rPr>
              <w:t>o</w:t>
            </w:r>
          </w:p>
        </w:tc>
        <w:tc>
          <w:tcPr>
            <w:tcW w:w="1152" w:type="dxa"/>
          </w:tcPr>
          <w:p w14:paraId="261A1946" w14:textId="6EF5B71B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High</w:t>
            </w:r>
          </w:p>
        </w:tc>
        <w:tc>
          <w:tcPr>
            <w:tcW w:w="1296" w:type="dxa"/>
          </w:tcPr>
          <w:p w14:paraId="280BBF66" w14:textId="67E2AACE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Y</w:t>
            </w:r>
            <w:r w:rsidR="005C743A" w:rsidRPr="00A8048A">
              <w:rPr>
                <w:rFonts w:ascii="Arial" w:eastAsia="Times New Roman" w:hAnsi="Arial" w:cs="Arial"/>
                <w:lang w:eastAsia="ko-KR"/>
              </w:rPr>
              <w:t>es</w:t>
            </w:r>
          </w:p>
        </w:tc>
        <w:tc>
          <w:tcPr>
            <w:tcW w:w="1296" w:type="dxa"/>
          </w:tcPr>
          <w:p w14:paraId="25FC3DA1" w14:textId="0068158C" w:rsidR="008611E5" w:rsidRPr="00A8048A" w:rsidRDefault="00A57782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1,080,915</w:t>
            </w:r>
          </w:p>
        </w:tc>
        <w:tc>
          <w:tcPr>
            <w:tcW w:w="1296" w:type="dxa"/>
          </w:tcPr>
          <w:p w14:paraId="32BE9369" w14:textId="4CCC09EE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 xml:space="preserve">1 </w:t>
            </w:r>
            <w:proofErr w:type="spellStart"/>
            <w:r w:rsidRPr="00A8048A">
              <w:rPr>
                <w:rFonts w:ascii="Arial" w:eastAsia="Times New Roman" w:hAnsi="Arial" w:cs="Arial"/>
                <w:lang w:eastAsia="ko-KR"/>
              </w:rPr>
              <w:t>μs</w:t>
            </w:r>
            <w:proofErr w:type="spellEnd"/>
          </w:p>
        </w:tc>
        <w:tc>
          <w:tcPr>
            <w:tcW w:w="1296" w:type="dxa"/>
          </w:tcPr>
          <w:p w14:paraId="32D895C3" w14:textId="43134445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3</w:t>
            </w:r>
          </w:p>
        </w:tc>
      </w:tr>
      <w:tr w:rsidR="00A57782" w:rsidRPr="00A8048A" w14:paraId="78081235" w14:textId="77777777" w:rsidTr="00024217">
        <w:trPr>
          <w:jc w:val="center"/>
        </w:trPr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14:paraId="6F1DE520" w14:textId="7A7815BE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UL</w:t>
            </w:r>
            <w:r w:rsidRPr="00A8048A">
              <w:rPr>
                <w:rFonts w:ascii="Arial" w:eastAsia="Times New Roman" w:hAnsi="Arial" w:cs="Arial"/>
                <w:bCs/>
                <w:vertAlign w:val="superscript"/>
                <w:lang w:eastAsia="ko-KR"/>
              </w:rPr>
              <w:t>ΔCT</w:t>
            </w:r>
          </w:p>
        </w:tc>
        <w:tc>
          <w:tcPr>
            <w:tcW w:w="1152" w:type="dxa"/>
          </w:tcPr>
          <w:p w14:paraId="3D325E79" w14:textId="5D3800B8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</w:t>
            </w:r>
            <w:r w:rsidR="005C743A" w:rsidRPr="00A8048A">
              <w:rPr>
                <w:rFonts w:ascii="Arial" w:eastAsia="Times New Roman" w:hAnsi="Arial" w:cs="Arial"/>
                <w:lang w:eastAsia="ko-KR"/>
              </w:rPr>
              <w:t>o</w:t>
            </w:r>
          </w:p>
        </w:tc>
        <w:tc>
          <w:tcPr>
            <w:tcW w:w="1152" w:type="dxa"/>
          </w:tcPr>
          <w:p w14:paraId="505F2FCF" w14:textId="5CF64735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Low</w:t>
            </w:r>
          </w:p>
        </w:tc>
        <w:tc>
          <w:tcPr>
            <w:tcW w:w="1296" w:type="dxa"/>
          </w:tcPr>
          <w:p w14:paraId="3EEBFCA8" w14:textId="09C55822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Y</w:t>
            </w:r>
            <w:r w:rsidR="005C743A" w:rsidRPr="00A8048A">
              <w:rPr>
                <w:rFonts w:ascii="Arial" w:eastAsia="Times New Roman" w:hAnsi="Arial" w:cs="Arial"/>
                <w:lang w:eastAsia="ko-KR"/>
              </w:rPr>
              <w:t>es</w:t>
            </w:r>
          </w:p>
        </w:tc>
        <w:tc>
          <w:tcPr>
            <w:tcW w:w="1296" w:type="dxa"/>
          </w:tcPr>
          <w:p w14:paraId="02C7AA0E" w14:textId="067463B8" w:rsidR="008611E5" w:rsidRPr="00A8048A" w:rsidRDefault="00A57782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1,080,164</w:t>
            </w:r>
          </w:p>
        </w:tc>
        <w:tc>
          <w:tcPr>
            <w:tcW w:w="1296" w:type="dxa"/>
          </w:tcPr>
          <w:p w14:paraId="6ABE3700" w14:textId="080FE8F0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 xml:space="preserve">1 </w:t>
            </w:r>
            <w:proofErr w:type="spellStart"/>
            <w:r w:rsidRPr="00A8048A">
              <w:rPr>
                <w:rFonts w:ascii="Arial" w:eastAsia="Times New Roman" w:hAnsi="Arial" w:cs="Arial"/>
                <w:lang w:eastAsia="ko-KR"/>
              </w:rPr>
              <w:t>μs</w:t>
            </w:r>
            <w:proofErr w:type="spellEnd"/>
          </w:p>
        </w:tc>
        <w:tc>
          <w:tcPr>
            <w:tcW w:w="1296" w:type="dxa"/>
          </w:tcPr>
          <w:p w14:paraId="35BC054A" w14:textId="2F704FDA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3</w:t>
            </w:r>
          </w:p>
        </w:tc>
      </w:tr>
      <w:tr w:rsidR="00A57782" w:rsidRPr="00A8048A" w14:paraId="2A5A9CD4" w14:textId="77777777" w:rsidTr="00024217">
        <w:trPr>
          <w:jc w:val="center"/>
        </w:trPr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14:paraId="68AF7982" w14:textId="17CE664B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CH</w:t>
            </w:r>
            <w:r w:rsidRPr="00A8048A">
              <w:rPr>
                <w:rFonts w:ascii="Arial" w:eastAsia="Times New Roman" w:hAnsi="Arial" w:cs="Arial"/>
                <w:bCs/>
                <w:vertAlign w:val="superscript"/>
                <w:lang w:eastAsia="ko-KR"/>
              </w:rPr>
              <w:t>CT</w:t>
            </w:r>
          </w:p>
        </w:tc>
        <w:tc>
          <w:tcPr>
            <w:tcW w:w="1152" w:type="dxa"/>
          </w:tcPr>
          <w:p w14:paraId="6D1D0B99" w14:textId="2041E4A1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Y</w:t>
            </w:r>
            <w:r w:rsidR="005C743A" w:rsidRPr="00A8048A">
              <w:rPr>
                <w:rFonts w:ascii="Arial" w:eastAsia="Times New Roman" w:hAnsi="Arial" w:cs="Arial"/>
                <w:lang w:eastAsia="ko-KR"/>
              </w:rPr>
              <w:t>es</w:t>
            </w:r>
          </w:p>
        </w:tc>
        <w:tc>
          <w:tcPr>
            <w:tcW w:w="1152" w:type="dxa"/>
          </w:tcPr>
          <w:p w14:paraId="0E52DA81" w14:textId="6D687084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High</w:t>
            </w:r>
          </w:p>
        </w:tc>
        <w:tc>
          <w:tcPr>
            <w:tcW w:w="1296" w:type="dxa"/>
          </w:tcPr>
          <w:p w14:paraId="42E67349" w14:textId="14C9F0C4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</w:t>
            </w:r>
            <w:r w:rsidR="005C743A" w:rsidRPr="00A8048A">
              <w:rPr>
                <w:rFonts w:ascii="Arial" w:eastAsia="Times New Roman" w:hAnsi="Arial" w:cs="Arial"/>
                <w:lang w:eastAsia="ko-KR"/>
              </w:rPr>
              <w:t>o</w:t>
            </w:r>
          </w:p>
        </w:tc>
        <w:tc>
          <w:tcPr>
            <w:tcW w:w="1296" w:type="dxa"/>
          </w:tcPr>
          <w:p w14:paraId="0F223B37" w14:textId="301C83B4" w:rsidR="008611E5" w:rsidRPr="00A8048A" w:rsidRDefault="00A57782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1,080,113</w:t>
            </w:r>
          </w:p>
        </w:tc>
        <w:tc>
          <w:tcPr>
            <w:tcW w:w="1296" w:type="dxa"/>
          </w:tcPr>
          <w:p w14:paraId="20E4CC8B" w14:textId="179F9BBE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 xml:space="preserve">1 </w:t>
            </w:r>
            <w:proofErr w:type="spellStart"/>
            <w:r w:rsidRPr="00A8048A">
              <w:rPr>
                <w:rFonts w:ascii="Arial" w:eastAsia="Times New Roman" w:hAnsi="Arial" w:cs="Arial"/>
                <w:lang w:eastAsia="ko-KR"/>
              </w:rPr>
              <w:t>μs</w:t>
            </w:r>
            <w:proofErr w:type="spellEnd"/>
          </w:p>
        </w:tc>
        <w:tc>
          <w:tcPr>
            <w:tcW w:w="1296" w:type="dxa"/>
          </w:tcPr>
          <w:p w14:paraId="38FA2857" w14:textId="685CC796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3</w:t>
            </w:r>
          </w:p>
        </w:tc>
      </w:tr>
      <w:tr w:rsidR="00A57782" w:rsidRPr="00A8048A" w14:paraId="63EC363D" w14:textId="77777777" w:rsidTr="00024217">
        <w:trPr>
          <w:jc w:val="center"/>
        </w:trPr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14:paraId="713F381F" w14:textId="18B0999C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CL</w:t>
            </w:r>
            <w:r w:rsidRPr="00A8048A">
              <w:rPr>
                <w:rFonts w:ascii="Arial" w:eastAsia="Times New Roman" w:hAnsi="Arial" w:cs="Arial"/>
                <w:bCs/>
                <w:vertAlign w:val="superscript"/>
                <w:lang w:eastAsia="ko-KR"/>
              </w:rPr>
              <w:t>CT</w:t>
            </w:r>
          </w:p>
        </w:tc>
        <w:tc>
          <w:tcPr>
            <w:tcW w:w="1152" w:type="dxa"/>
          </w:tcPr>
          <w:p w14:paraId="499DCE3D" w14:textId="442DDB77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Y</w:t>
            </w:r>
            <w:r w:rsidR="005C743A" w:rsidRPr="00A8048A">
              <w:rPr>
                <w:rFonts w:ascii="Arial" w:eastAsia="Times New Roman" w:hAnsi="Arial" w:cs="Arial"/>
                <w:lang w:eastAsia="ko-KR"/>
              </w:rPr>
              <w:t>es</w:t>
            </w:r>
          </w:p>
        </w:tc>
        <w:tc>
          <w:tcPr>
            <w:tcW w:w="1152" w:type="dxa"/>
          </w:tcPr>
          <w:p w14:paraId="45FDDBF1" w14:textId="5A78FEF5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Low</w:t>
            </w:r>
          </w:p>
        </w:tc>
        <w:tc>
          <w:tcPr>
            <w:tcW w:w="1296" w:type="dxa"/>
          </w:tcPr>
          <w:p w14:paraId="70DA505E" w14:textId="719837E7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</w:t>
            </w:r>
            <w:r w:rsidR="005C743A" w:rsidRPr="00A8048A">
              <w:rPr>
                <w:rFonts w:ascii="Arial" w:eastAsia="Times New Roman" w:hAnsi="Arial" w:cs="Arial"/>
                <w:lang w:eastAsia="ko-KR"/>
              </w:rPr>
              <w:t>o</w:t>
            </w:r>
          </w:p>
        </w:tc>
        <w:tc>
          <w:tcPr>
            <w:tcW w:w="1296" w:type="dxa"/>
          </w:tcPr>
          <w:p w14:paraId="399BDDED" w14:textId="2B7DD230" w:rsidR="008611E5" w:rsidRPr="00A8048A" w:rsidRDefault="00A57782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1,078,556</w:t>
            </w:r>
          </w:p>
        </w:tc>
        <w:tc>
          <w:tcPr>
            <w:tcW w:w="1296" w:type="dxa"/>
          </w:tcPr>
          <w:p w14:paraId="64DADFE9" w14:textId="0A387AA9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 xml:space="preserve">1 </w:t>
            </w:r>
            <w:proofErr w:type="spellStart"/>
            <w:r w:rsidRPr="00A8048A">
              <w:rPr>
                <w:rFonts w:ascii="Arial" w:eastAsia="Times New Roman" w:hAnsi="Arial" w:cs="Arial"/>
                <w:lang w:eastAsia="ko-KR"/>
              </w:rPr>
              <w:t>μs</w:t>
            </w:r>
            <w:proofErr w:type="spellEnd"/>
          </w:p>
        </w:tc>
        <w:tc>
          <w:tcPr>
            <w:tcW w:w="1296" w:type="dxa"/>
          </w:tcPr>
          <w:p w14:paraId="0EE0E953" w14:textId="6F87D86D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3</w:t>
            </w:r>
          </w:p>
        </w:tc>
      </w:tr>
      <w:tr w:rsidR="00A57782" w:rsidRPr="00A8048A" w14:paraId="16C1A4A6" w14:textId="77777777" w:rsidTr="00024217">
        <w:trPr>
          <w:jc w:val="center"/>
        </w:trPr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14:paraId="77E9BF23" w14:textId="292123A2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UH</w:t>
            </w:r>
            <w:r w:rsidRPr="00A8048A">
              <w:rPr>
                <w:rFonts w:ascii="Arial" w:eastAsia="Times New Roman" w:hAnsi="Arial" w:cs="Arial"/>
                <w:bCs/>
                <w:vertAlign w:val="superscript"/>
                <w:lang w:eastAsia="ko-KR"/>
              </w:rPr>
              <w:t>CT</w:t>
            </w:r>
          </w:p>
        </w:tc>
        <w:tc>
          <w:tcPr>
            <w:tcW w:w="1152" w:type="dxa"/>
          </w:tcPr>
          <w:p w14:paraId="04CBD94A" w14:textId="3D244A2F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</w:t>
            </w:r>
            <w:r w:rsidR="005C743A" w:rsidRPr="00A8048A">
              <w:rPr>
                <w:rFonts w:ascii="Arial" w:eastAsia="Times New Roman" w:hAnsi="Arial" w:cs="Arial"/>
                <w:lang w:eastAsia="ko-KR"/>
              </w:rPr>
              <w:t>o</w:t>
            </w:r>
          </w:p>
        </w:tc>
        <w:tc>
          <w:tcPr>
            <w:tcW w:w="1152" w:type="dxa"/>
          </w:tcPr>
          <w:p w14:paraId="1B5B9519" w14:textId="3AD1FD5F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High</w:t>
            </w:r>
          </w:p>
        </w:tc>
        <w:tc>
          <w:tcPr>
            <w:tcW w:w="1296" w:type="dxa"/>
          </w:tcPr>
          <w:p w14:paraId="70E4E57E" w14:textId="5BBE0512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</w:t>
            </w:r>
            <w:r w:rsidR="005C743A" w:rsidRPr="00A8048A">
              <w:rPr>
                <w:rFonts w:ascii="Arial" w:eastAsia="Times New Roman" w:hAnsi="Arial" w:cs="Arial"/>
                <w:lang w:eastAsia="ko-KR"/>
              </w:rPr>
              <w:t>o</w:t>
            </w:r>
          </w:p>
        </w:tc>
        <w:tc>
          <w:tcPr>
            <w:tcW w:w="1296" w:type="dxa"/>
          </w:tcPr>
          <w:p w14:paraId="5AB27001" w14:textId="7BD4E30B" w:rsidR="008611E5" w:rsidRPr="00A8048A" w:rsidRDefault="00A57782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1,118,568</w:t>
            </w:r>
          </w:p>
        </w:tc>
        <w:tc>
          <w:tcPr>
            <w:tcW w:w="1296" w:type="dxa"/>
          </w:tcPr>
          <w:p w14:paraId="3A4A0F01" w14:textId="01066F20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 xml:space="preserve">1 </w:t>
            </w:r>
            <w:proofErr w:type="spellStart"/>
            <w:r w:rsidRPr="00A8048A">
              <w:rPr>
                <w:rFonts w:ascii="Arial" w:eastAsia="Times New Roman" w:hAnsi="Arial" w:cs="Arial"/>
                <w:lang w:eastAsia="ko-KR"/>
              </w:rPr>
              <w:t>μs</w:t>
            </w:r>
            <w:proofErr w:type="spellEnd"/>
          </w:p>
        </w:tc>
        <w:tc>
          <w:tcPr>
            <w:tcW w:w="1296" w:type="dxa"/>
          </w:tcPr>
          <w:p w14:paraId="3E376FA1" w14:textId="02C54B9B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3</w:t>
            </w:r>
          </w:p>
        </w:tc>
      </w:tr>
      <w:tr w:rsidR="00A57782" w:rsidRPr="00A8048A" w14:paraId="208CC892" w14:textId="77777777" w:rsidTr="00024217">
        <w:trPr>
          <w:jc w:val="center"/>
        </w:trPr>
        <w:tc>
          <w:tcPr>
            <w:tcW w:w="1152" w:type="dxa"/>
            <w:tcBorders>
              <w:top w:val="nil"/>
              <w:bottom w:val="single" w:sz="4" w:space="0" w:color="auto"/>
            </w:tcBorders>
            <w:vAlign w:val="center"/>
          </w:tcPr>
          <w:p w14:paraId="1DD64455" w14:textId="0C19D725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UL</w:t>
            </w:r>
            <w:r w:rsidRPr="00A8048A">
              <w:rPr>
                <w:rFonts w:ascii="Arial" w:eastAsia="Times New Roman" w:hAnsi="Arial" w:cs="Arial"/>
                <w:bCs/>
                <w:vertAlign w:val="superscript"/>
                <w:lang w:eastAsia="ko-KR"/>
              </w:rPr>
              <w:t>CT</w:t>
            </w:r>
          </w:p>
        </w:tc>
        <w:tc>
          <w:tcPr>
            <w:tcW w:w="1152" w:type="dxa"/>
          </w:tcPr>
          <w:p w14:paraId="2360ED17" w14:textId="0F520211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</w:t>
            </w:r>
            <w:r w:rsidR="005C743A" w:rsidRPr="00A8048A">
              <w:rPr>
                <w:rFonts w:ascii="Arial" w:eastAsia="Times New Roman" w:hAnsi="Arial" w:cs="Arial"/>
                <w:lang w:eastAsia="ko-KR"/>
              </w:rPr>
              <w:t>o</w:t>
            </w:r>
          </w:p>
        </w:tc>
        <w:tc>
          <w:tcPr>
            <w:tcW w:w="1152" w:type="dxa"/>
          </w:tcPr>
          <w:p w14:paraId="58744C9E" w14:textId="6885C3EB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Low</w:t>
            </w:r>
          </w:p>
        </w:tc>
        <w:tc>
          <w:tcPr>
            <w:tcW w:w="1296" w:type="dxa"/>
          </w:tcPr>
          <w:p w14:paraId="2B2CDE22" w14:textId="62EC5D75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</w:t>
            </w:r>
            <w:r w:rsidR="005C743A" w:rsidRPr="00A8048A">
              <w:rPr>
                <w:rFonts w:ascii="Arial" w:eastAsia="Times New Roman" w:hAnsi="Arial" w:cs="Arial"/>
                <w:lang w:eastAsia="ko-KR"/>
              </w:rPr>
              <w:t>o</w:t>
            </w:r>
          </w:p>
        </w:tc>
        <w:tc>
          <w:tcPr>
            <w:tcW w:w="1296" w:type="dxa"/>
          </w:tcPr>
          <w:p w14:paraId="61499908" w14:textId="020EE51C" w:rsidR="008611E5" w:rsidRPr="00A8048A" w:rsidRDefault="00A57782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1,118,375</w:t>
            </w:r>
          </w:p>
        </w:tc>
        <w:tc>
          <w:tcPr>
            <w:tcW w:w="1296" w:type="dxa"/>
          </w:tcPr>
          <w:p w14:paraId="7D7C9547" w14:textId="43F44B32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 xml:space="preserve">1 </w:t>
            </w:r>
            <w:proofErr w:type="spellStart"/>
            <w:r w:rsidRPr="00A8048A">
              <w:rPr>
                <w:rFonts w:ascii="Arial" w:eastAsia="Times New Roman" w:hAnsi="Arial" w:cs="Arial"/>
                <w:lang w:eastAsia="ko-KR"/>
              </w:rPr>
              <w:t>μs</w:t>
            </w:r>
            <w:proofErr w:type="spellEnd"/>
          </w:p>
        </w:tc>
        <w:tc>
          <w:tcPr>
            <w:tcW w:w="1296" w:type="dxa"/>
          </w:tcPr>
          <w:p w14:paraId="0B14ED17" w14:textId="7C206689" w:rsidR="008611E5" w:rsidRPr="00A8048A" w:rsidRDefault="008611E5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3</w:t>
            </w:r>
          </w:p>
        </w:tc>
      </w:tr>
    </w:tbl>
    <w:p w14:paraId="492D1821" w14:textId="3E2F4EF1" w:rsidR="00A11E3C" w:rsidRPr="00024217" w:rsidRDefault="00A11E3C" w:rsidP="00024217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ko-KR"/>
        </w:rPr>
      </w:pPr>
      <w:r w:rsidRPr="00A8048A">
        <w:rPr>
          <w:rFonts w:ascii="Arial" w:eastAsia="Times New Roman" w:hAnsi="Arial" w:cs="Arial"/>
          <w:b/>
          <w:bCs/>
          <w:lang w:eastAsia="ko-KR"/>
        </w:rPr>
        <w:t xml:space="preserve">Table </w:t>
      </w:r>
      <w:r w:rsidR="009B3375">
        <w:rPr>
          <w:rFonts w:ascii="Arial" w:eastAsia="Times New Roman" w:hAnsi="Arial" w:cs="Arial"/>
          <w:b/>
          <w:bCs/>
          <w:lang w:eastAsia="ko-KR"/>
        </w:rPr>
        <w:t>A</w:t>
      </w:r>
      <w:r w:rsidRPr="00A8048A">
        <w:rPr>
          <w:rFonts w:ascii="Arial" w:eastAsia="Times New Roman" w:hAnsi="Arial" w:cs="Arial"/>
          <w:b/>
          <w:bCs/>
          <w:lang w:eastAsia="ko-KR"/>
        </w:rPr>
        <w:t>. Simulation system information.</w:t>
      </w:r>
    </w:p>
    <w:p w14:paraId="33A9370C" w14:textId="2DA25F41" w:rsidR="001E5FC0" w:rsidRPr="00A8048A" w:rsidRDefault="001E5FC0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  <w:r w:rsidRPr="00A8048A">
        <w:rPr>
          <w:rFonts w:ascii="Arial" w:hAnsi="Arial" w:cs="Arial"/>
          <w:bCs/>
          <w:lang w:eastAsia="zh-CN"/>
        </w:rPr>
        <w:br w:type="page"/>
      </w:r>
    </w:p>
    <w:tbl>
      <w:tblPr>
        <w:tblStyle w:val="PlainTable2"/>
        <w:tblW w:w="6592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040"/>
        <w:gridCol w:w="937"/>
        <w:gridCol w:w="937"/>
        <w:gridCol w:w="937"/>
        <w:gridCol w:w="913"/>
        <w:gridCol w:w="914"/>
        <w:gridCol w:w="914"/>
      </w:tblGrid>
      <w:tr w:rsidR="00371586" w:rsidRPr="00A8048A" w14:paraId="569BAEEA" w14:textId="77777777" w:rsidTr="00A11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tcBorders>
              <w:top w:val="single" w:sz="8" w:space="0" w:color="auto"/>
              <w:bottom w:val="single" w:sz="4" w:space="0" w:color="auto"/>
            </w:tcBorders>
          </w:tcPr>
          <w:p w14:paraId="4BDAB505" w14:textId="77777777" w:rsidR="003B4DF5" w:rsidRPr="00A8048A" w:rsidRDefault="003B4DF5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</w:p>
        </w:tc>
        <w:tc>
          <w:tcPr>
            <w:tcW w:w="937" w:type="dxa"/>
            <w:tcBorders>
              <w:top w:val="single" w:sz="8" w:space="0" w:color="auto"/>
              <w:bottom w:val="single" w:sz="4" w:space="0" w:color="auto"/>
            </w:tcBorders>
          </w:tcPr>
          <w:p w14:paraId="205F5CC1" w14:textId="65455645" w:rsidR="003B4DF5" w:rsidRPr="00A8048A" w:rsidRDefault="003B4DF5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single" w:sz="8" w:space="0" w:color="auto"/>
              <w:bottom w:val="single" w:sz="4" w:space="0" w:color="auto"/>
            </w:tcBorders>
          </w:tcPr>
          <w:p w14:paraId="05762D16" w14:textId="44342EBA" w:rsidR="003B4DF5" w:rsidRPr="00A8048A" w:rsidRDefault="003B4DF5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7" w:type="dxa"/>
            <w:tcBorders>
              <w:top w:val="single" w:sz="8" w:space="0" w:color="auto"/>
              <w:bottom w:val="single" w:sz="4" w:space="0" w:color="auto"/>
            </w:tcBorders>
          </w:tcPr>
          <w:p w14:paraId="21AC57B9" w14:textId="4EBFDFCA" w:rsidR="003B4DF5" w:rsidRPr="00A8048A" w:rsidRDefault="003B4DF5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  <w:tc>
          <w:tcPr>
            <w:tcW w:w="913" w:type="dxa"/>
            <w:tcBorders>
              <w:top w:val="single" w:sz="8" w:space="0" w:color="auto"/>
              <w:bottom w:val="single" w:sz="4" w:space="0" w:color="auto"/>
            </w:tcBorders>
          </w:tcPr>
          <w:p w14:paraId="6BAE068E" w14:textId="33FEC2C2" w:rsidR="003B4DF5" w:rsidRPr="00A8048A" w:rsidRDefault="003B4DF5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14" w:type="dxa"/>
            <w:tcBorders>
              <w:top w:val="single" w:sz="8" w:space="0" w:color="auto"/>
              <w:bottom w:val="single" w:sz="4" w:space="0" w:color="auto"/>
            </w:tcBorders>
          </w:tcPr>
          <w:p w14:paraId="0E3E7830" w14:textId="36E86E29" w:rsidR="003B4DF5" w:rsidRPr="00A8048A" w:rsidRDefault="003B4DF5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14" w:type="dxa"/>
            <w:tcBorders>
              <w:top w:val="single" w:sz="8" w:space="0" w:color="auto"/>
              <w:bottom w:val="single" w:sz="4" w:space="0" w:color="auto"/>
            </w:tcBorders>
          </w:tcPr>
          <w:p w14:paraId="0D9593FF" w14:textId="0DD6F290" w:rsidR="003B4DF5" w:rsidRPr="00A8048A" w:rsidRDefault="003B4DF5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</w:tr>
      <w:tr w:rsidR="00371586" w:rsidRPr="00A8048A" w14:paraId="04627B66" w14:textId="77777777" w:rsidTr="00A1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tcBorders>
              <w:top w:val="single" w:sz="4" w:space="0" w:color="auto"/>
              <w:bottom w:val="nil"/>
            </w:tcBorders>
          </w:tcPr>
          <w:p w14:paraId="2D923D52" w14:textId="4D334957" w:rsidR="003B4DF5" w:rsidRPr="00A8048A" w:rsidRDefault="003B4DF5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</w:t>
            </w:r>
            <w:r w:rsidR="00371586" w:rsidRPr="00A8048A">
              <w:rPr>
                <w:rFonts w:ascii="Arial" w:hAnsi="Arial" w:cs="Arial"/>
                <w:b w:val="0"/>
                <w:vertAlign w:val="superscript"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</w:tcPr>
          <w:p w14:paraId="5E47455C" w14:textId="573FF094" w:rsidR="003B4DF5" w:rsidRPr="00A8048A" w:rsidRDefault="003B4DF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9</w:t>
            </w:r>
            <w:r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</w:tcPr>
          <w:p w14:paraId="6F3CBAB4" w14:textId="4D4B2DA4" w:rsidR="003B4DF5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7</w:t>
            </w:r>
            <w:r w:rsidR="003B4DF5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  <w:r w:rsidR="000D189E" w:rsidRPr="00A8048A">
              <w:rPr>
                <w:rFonts w:ascii="Arial" w:hAnsi="Arial" w:cs="Arial"/>
                <w:bCs/>
                <w:vertAlign w:val="superscript"/>
                <w:lang w:eastAsia="zh-CN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</w:tcPr>
          <w:p w14:paraId="07D374E5" w14:textId="182A74BA" w:rsidR="003B4DF5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36</w:t>
            </w:r>
            <w:r w:rsidR="003B4DF5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56381F13" w14:textId="72438B60" w:rsidR="003B4DF5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21</w:t>
            </w:r>
            <w:r w:rsidR="003B4DF5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</w:tcPr>
          <w:p w14:paraId="420D0A59" w14:textId="785FE2CD" w:rsidR="003B4DF5" w:rsidRPr="00A8048A" w:rsidRDefault="003B4DF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6</w:t>
            </w:r>
            <w:r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</w:tcPr>
          <w:p w14:paraId="0952C822" w14:textId="57A71C05" w:rsidR="003B4DF5" w:rsidRPr="00A8048A" w:rsidRDefault="003B4DF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1%</w:t>
            </w:r>
          </w:p>
        </w:tc>
      </w:tr>
      <w:tr w:rsidR="00371586" w:rsidRPr="00A8048A" w14:paraId="098A98C2" w14:textId="77777777" w:rsidTr="00A11E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tcBorders>
              <w:top w:val="nil"/>
              <w:bottom w:val="nil"/>
            </w:tcBorders>
          </w:tcPr>
          <w:p w14:paraId="5124A90F" w14:textId="2FCF6CD0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</w:t>
            </w:r>
            <w:r w:rsidR="00371586" w:rsidRPr="00A8048A">
              <w:rPr>
                <w:rFonts w:ascii="Arial" w:hAnsi="Arial" w:cs="Arial"/>
                <w:b w:val="0"/>
                <w:vertAlign w:val="superscript"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0676765A" w14:textId="7189ED1D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76%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09A6FC44" w14:textId="642F21D8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66287E90" w14:textId="5B019FC1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15%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3A8C4D8E" w14:textId="4A4879E2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19%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14:paraId="33880200" w14:textId="118CCA5C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3%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14:paraId="03C1836F" w14:textId="0B4E5CF4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46%</w:t>
            </w:r>
          </w:p>
        </w:tc>
      </w:tr>
      <w:tr w:rsidR="00371586" w:rsidRPr="00A8048A" w14:paraId="03141CE3" w14:textId="77777777" w:rsidTr="00A1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tcBorders>
              <w:top w:val="nil"/>
              <w:bottom w:val="nil"/>
            </w:tcBorders>
          </w:tcPr>
          <w:p w14:paraId="2512FACF" w14:textId="438E236E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371586" w:rsidRPr="00A8048A">
              <w:rPr>
                <w:rFonts w:ascii="Arial" w:hAnsi="Arial" w:cs="Arial"/>
                <w:b w:val="0"/>
                <w:vertAlign w:val="superscript"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642C90BE" w14:textId="4CF01241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43%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1CB9B60C" w14:textId="47029481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13%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1B89A8DA" w14:textId="7791E44A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17%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0B1F7968" w14:textId="05758C64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19%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14:paraId="518145D3" w14:textId="547AC5D7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14%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14:paraId="67608E96" w14:textId="2CDFC549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19%</w:t>
            </w:r>
          </w:p>
        </w:tc>
      </w:tr>
      <w:tr w:rsidR="00371586" w:rsidRPr="00A8048A" w14:paraId="74758AD6" w14:textId="77777777" w:rsidTr="00A11E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tcBorders>
              <w:top w:val="nil"/>
              <w:bottom w:val="nil"/>
            </w:tcBorders>
          </w:tcPr>
          <w:p w14:paraId="35A4D9D4" w14:textId="56913158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</w:t>
            </w:r>
            <w:r w:rsidR="00371586" w:rsidRPr="00A8048A">
              <w:rPr>
                <w:rFonts w:ascii="Arial" w:hAnsi="Arial" w:cs="Arial"/>
                <w:b w:val="0"/>
                <w:vertAlign w:val="superscript"/>
                <w:lang w:eastAsia="zh-CN"/>
              </w:rPr>
              <w:t>2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104557B0" w14:textId="6322F2AD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17%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4F41B1DC" w14:textId="4907EFDB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2651243C" w14:textId="32EFD44F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8%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11E7C713" w14:textId="09978A16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8%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14:paraId="03CCDD00" w14:textId="0504BA7A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1%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14:paraId="65470C35" w14:textId="1FA0415C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  <w:tr w:rsidR="00371586" w:rsidRPr="00A8048A" w14:paraId="578FAA5E" w14:textId="77777777" w:rsidTr="00A1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tcBorders>
              <w:top w:val="nil"/>
              <w:bottom w:val="nil"/>
            </w:tcBorders>
          </w:tcPr>
          <w:p w14:paraId="5C5C18F8" w14:textId="506E2FF0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A&amp;C</w:t>
            </w:r>
            <w:r w:rsidR="00371586" w:rsidRPr="00A8048A">
              <w:rPr>
                <w:rFonts w:ascii="Arial" w:hAnsi="Arial" w:cs="Arial"/>
                <w:b w:val="0"/>
                <w:vertAlign w:val="superscript"/>
                <w:lang w:eastAsia="zh-CN"/>
              </w:rPr>
              <w:t>2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5436CB38" w14:textId="4EC4D57A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6%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551EF71D" w14:textId="508979FA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1FFAF039" w14:textId="35B0A40E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1%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78DE88A1" w14:textId="1599127C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6%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14:paraId="0C2C8519" w14:textId="217286FB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14:paraId="22FAC642" w14:textId="61F836F8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  <w:tr w:rsidR="00371586" w:rsidRPr="00A8048A" w14:paraId="11272635" w14:textId="77777777" w:rsidTr="00A11E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tcBorders>
              <w:top w:val="nil"/>
              <w:bottom w:val="nil"/>
            </w:tcBorders>
          </w:tcPr>
          <w:p w14:paraId="3D87BA15" w14:textId="2E31DCC3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B&amp;C</w:t>
            </w:r>
            <w:r w:rsidR="00371586" w:rsidRPr="00A8048A">
              <w:rPr>
                <w:rFonts w:ascii="Arial" w:hAnsi="Arial" w:cs="Arial"/>
                <w:b w:val="0"/>
                <w:vertAlign w:val="superscript"/>
                <w:lang w:eastAsia="zh-CN"/>
              </w:rPr>
              <w:t>2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1AFA7A9E" w14:textId="29124F61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37%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163EC1B6" w14:textId="4519485B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009A3372" w14:textId="54928041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3%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36B4451A" w14:textId="2C66E422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2%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14:paraId="3CCBC220" w14:textId="41B1088D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14:paraId="6FE31618" w14:textId="60122E09" w:rsidR="00BE66B7" w:rsidRPr="00A8048A" w:rsidRDefault="00BE66B7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14%</w:t>
            </w:r>
          </w:p>
        </w:tc>
      </w:tr>
      <w:tr w:rsidR="00371586" w:rsidRPr="00A8048A" w14:paraId="7ABB7123" w14:textId="77777777" w:rsidTr="00A1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tcBorders>
              <w:top w:val="nil"/>
              <w:bottom w:val="single" w:sz="8" w:space="0" w:color="auto"/>
            </w:tcBorders>
          </w:tcPr>
          <w:p w14:paraId="25F18457" w14:textId="504FA59D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A&amp;B&amp;C</w:t>
            </w:r>
            <w:r w:rsidR="00371586" w:rsidRPr="00A8048A">
              <w:rPr>
                <w:rFonts w:ascii="Arial" w:hAnsi="Arial" w:cs="Arial"/>
                <w:b w:val="0"/>
                <w:vertAlign w:val="superscript"/>
                <w:lang w:eastAsia="zh-CN"/>
              </w:rPr>
              <w:t>3</w:t>
            </w:r>
          </w:p>
        </w:tc>
        <w:tc>
          <w:tcPr>
            <w:tcW w:w="937" w:type="dxa"/>
            <w:tcBorders>
              <w:top w:val="nil"/>
              <w:bottom w:val="single" w:sz="8" w:space="0" w:color="auto"/>
            </w:tcBorders>
          </w:tcPr>
          <w:p w14:paraId="3D6EC337" w14:textId="3E7C0299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6%</w:t>
            </w:r>
          </w:p>
        </w:tc>
        <w:tc>
          <w:tcPr>
            <w:tcW w:w="937" w:type="dxa"/>
            <w:tcBorders>
              <w:top w:val="nil"/>
              <w:bottom w:val="single" w:sz="8" w:space="0" w:color="auto"/>
            </w:tcBorders>
          </w:tcPr>
          <w:p w14:paraId="5D43E501" w14:textId="75F9B168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single" w:sz="8" w:space="0" w:color="auto"/>
            </w:tcBorders>
          </w:tcPr>
          <w:p w14:paraId="10B530E8" w14:textId="134F2F48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13" w:type="dxa"/>
            <w:tcBorders>
              <w:top w:val="nil"/>
              <w:bottom w:val="single" w:sz="8" w:space="0" w:color="auto"/>
            </w:tcBorders>
          </w:tcPr>
          <w:p w14:paraId="1221EA15" w14:textId="024AB1F7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1%</w:t>
            </w:r>
          </w:p>
        </w:tc>
        <w:tc>
          <w:tcPr>
            <w:tcW w:w="914" w:type="dxa"/>
            <w:tcBorders>
              <w:top w:val="nil"/>
              <w:bottom w:val="single" w:sz="8" w:space="0" w:color="auto"/>
            </w:tcBorders>
          </w:tcPr>
          <w:p w14:paraId="3A1DEB24" w14:textId="3FA1D9FF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14" w:type="dxa"/>
            <w:tcBorders>
              <w:top w:val="nil"/>
              <w:bottom w:val="single" w:sz="8" w:space="0" w:color="auto"/>
            </w:tcBorders>
          </w:tcPr>
          <w:p w14:paraId="28D290CE" w14:textId="347CFBC4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</w:tbl>
    <w:p w14:paraId="3989B559" w14:textId="77777777" w:rsidR="001F22B0" w:rsidRPr="00A8048A" w:rsidRDefault="001F22B0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</w:p>
    <w:tbl>
      <w:tblPr>
        <w:tblStyle w:val="PlainTable2"/>
        <w:tblW w:w="6592" w:type="dxa"/>
        <w:jc w:val="center"/>
        <w:tblBorders>
          <w:top w:val="single" w:sz="8" w:space="0" w:color="auto"/>
        </w:tblBorders>
        <w:tblLook w:val="04A0" w:firstRow="1" w:lastRow="0" w:firstColumn="1" w:lastColumn="0" w:noHBand="0" w:noVBand="1"/>
      </w:tblPr>
      <w:tblGrid>
        <w:gridCol w:w="1002"/>
        <w:gridCol w:w="937"/>
        <w:gridCol w:w="937"/>
        <w:gridCol w:w="937"/>
        <w:gridCol w:w="925"/>
        <w:gridCol w:w="927"/>
        <w:gridCol w:w="927"/>
      </w:tblGrid>
      <w:tr w:rsidR="00BE66B7" w:rsidRPr="00A8048A" w14:paraId="712DF40C" w14:textId="77777777" w:rsidTr="00BE6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bottom w:val="single" w:sz="4" w:space="0" w:color="auto"/>
            </w:tcBorders>
          </w:tcPr>
          <w:p w14:paraId="570649EC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274EC4F8" w14:textId="69C8BEAB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13E71698" w14:textId="378B3DEC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235A770C" w14:textId="0D6F2D20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6095D92E" w14:textId="3AB846EA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6FB9A109" w14:textId="0A2445B9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3F63C29E" w14:textId="2C9381A8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</w:tr>
      <w:tr w:rsidR="00BE66B7" w:rsidRPr="00A8048A" w14:paraId="01C74D6C" w14:textId="77777777" w:rsidTr="00BE6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single" w:sz="4" w:space="0" w:color="auto"/>
              <w:bottom w:val="nil"/>
            </w:tcBorders>
          </w:tcPr>
          <w:p w14:paraId="0AF86999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76F7C229" w14:textId="25241FE9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5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19E085D9" w14:textId="7AB0C1F1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32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557B9F7C" w14:textId="724A0EB6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02A24718" w14:textId="300948FE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3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268E1E8A" w14:textId="307E2D21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9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35365E2A" w14:textId="286FB2CE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5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</w:tr>
      <w:tr w:rsidR="00BE66B7" w:rsidRPr="00A8048A" w14:paraId="1C512729" w14:textId="77777777" w:rsidTr="00BE66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55F1EBBE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CEDCB1E" w14:textId="021546ED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35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9960861" w14:textId="6B8DF4B4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38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BCC39D8" w14:textId="4A916A74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44D3EDAF" w14:textId="6F420AC4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15220BA" w14:textId="62744629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28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6BE445B" w14:textId="602B4C92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</w:tr>
      <w:tr w:rsidR="00BE66B7" w:rsidRPr="00A8048A" w14:paraId="082D0923" w14:textId="77777777" w:rsidTr="00BE6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70580A09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C85F9AC" w14:textId="23889ABA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12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AC825CF" w14:textId="2D3F0502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16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B5F4673" w14:textId="705DEC58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53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011E71DD" w14:textId="55C2A55B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45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802D4B9" w14:textId="21B47594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3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FA781D7" w14:textId="4CADB9F6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33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BE66B7" w:rsidRPr="00A8048A" w14:paraId="56174FB7" w14:textId="77777777" w:rsidTr="00BE66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42C42E80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B38B379" w14:textId="26E3F443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94A1408" w14:textId="635E85F2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15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9EF401D" w14:textId="5E40D637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2A7B5DC5" w14:textId="274E8A4C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9C9221C" w14:textId="230F6AB6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42E7A52" w14:textId="3FC3E550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BE66B7" w:rsidRPr="00A8048A" w14:paraId="1A6660FB" w14:textId="77777777" w:rsidTr="00BE6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5759F499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109789C" w14:textId="36EE0ECF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364C925" w14:textId="1A4DAA61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9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C856D6D" w14:textId="7866EBB2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05C3D866" w14:textId="0B1C5137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55186D0" w14:textId="217D8795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3ADB785" w14:textId="59410AD3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BE66B7" w:rsidRPr="00A8048A" w14:paraId="625A0444" w14:textId="77777777" w:rsidTr="00BE66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64A333BB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4046FC3" w14:textId="4E380ABF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9407C16" w14:textId="537FB7FF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9E50F37" w14:textId="346D40FB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438585CD" w14:textId="58646905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46AD49F" w14:textId="67C73332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16BDF15" w14:textId="2F49158C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BE66B7" w:rsidRPr="00A8048A" w14:paraId="672BFCE9" w14:textId="77777777" w:rsidTr="00BE6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single" w:sz="8" w:space="0" w:color="auto"/>
            </w:tcBorders>
          </w:tcPr>
          <w:p w14:paraId="3262842A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A&amp;B&amp;C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08750279" w14:textId="3216EC4D" w:rsidR="00BE66B7" w:rsidRPr="00A8048A" w:rsidRDefault="00BE66B7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0BEC8CD0" w14:textId="2F2BF7CA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0CE2CB87" w14:textId="5E62B3A6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single" w:sz="8" w:space="0" w:color="auto"/>
            </w:tcBorders>
          </w:tcPr>
          <w:p w14:paraId="73A6A3DA" w14:textId="1F1DCDF1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5AE8C9AC" w14:textId="6003FDB9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2F8D9F7B" w14:textId="21CC6DFC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</w:tbl>
    <w:p w14:paraId="1D925E93" w14:textId="77777777" w:rsidR="00BE66B7" w:rsidRPr="00A8048A" w:rsidRDefault="00BE66B7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</w:p>
    <w:tbl>
      <w:tblPr>
        <w:tblStyle w:val="PlainTable2"/>
        <w:tblW w:w="6592" w:type="dxa"/>
        <w:jc w:val="center"/>
        <w:tblBorders>
          <w:top w:val="single" w:sz="8" w:space="0" w:color="auto"/>
        </w:tblBorders>
        <w:tblLook w:val="04A0" w:firstRow="1" w:lastRow="0" w:firstColumn="1" w:lastColumn="0" w:noHBand="0" w:noVBand="1"/>
      </w:tblPr>
      <w:tblGrid>
        <w:gridCol w:w="1008"/>
        <w:gridCol w:w="931"/>
        <w:gridCol w:w="931"/>
        <w:gridCol w:w="931"/>
        <w:gridCol w:w="929"/>
        <w:gridCol w:w="931"/>
        <w:gridCol w:w="931"/>
      </w:tblGrid>
      <w:tr w:rsidR="00BE66B7" w:rsidRPr="00A8048A" w14:paraId="75E82982" w14:textId="77777777" w:rsidTr="00A04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bottom w:val="single" w:sz="4" w:space="0" w:color="auto"/>
            </w:tcBorders>
          </w:tcPr>
          <w:p w14:paraId="32B1B9D3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6732961D" w14:textId="47ABB4F9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1AB5B4CC" w14:textId="214A9365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47E5BCEB" w14:textId="4505427D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538D4FCC" w14:textId="75D4831C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6F3B2970" w14:textId="31E1CD65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4BB18FD8" w14:textId="3E915A7B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</w:tr>
      <w:tr w:rsidR="00BE66B7" w:rsidRPr="00A8048A" w14:paraId="49F61691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single" w:sz="4" w:space="0" w:color="auto"/>
              <w:bottom w:val="nil"/>
            </w:tcBorders>
          </w:tcPr>
          <w:p w14:paraId="668D4A79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556EF3AD" w14:textId="27FA90CE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7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1C870705" w14:textId="63821ED4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03251620" w14:textId="21B6F49C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9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40CE6BCB" w14:textId="714D6896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15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4A0A1DFE" w14:textId="5A0C07EE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012D828D" w14:textId="42E7475B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7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</w:tr>
      <w:tr w:rsidR="00BE66B7" w:rsidRPr="00A8048A" w14:paraId="5B0DDAEF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00CC8D20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24EB867" w14:textId="47132A24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1050E99" w14:textId="57A17925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15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A0DFE51" w14:textId="6A1D2DE5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19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25E23122" w14:textId="791B7440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22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183B8AB" w14:textId="1A990BB5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55077B9" w14:textId="36B3ECFC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</w:tr>
      <w:tr w:rsidR="00BE66B7" w:rsidRPr="00A8048A" w14:paraId="343F2878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3D94DDCA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30D557E" w14:textId="7453B7DB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44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19584B7" w14:textId="77572886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0110DF6" w14:textId="79E2C5DE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25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09517A07" w14:textId="5F06328A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14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5C30D73" w14:textId="2EFA3D50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4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6E7C360" w14:textId="4E234AEF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23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BE66B7" w:rsidRPr="00A8048A" w14:paraId="7348BE53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76006153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7A2B646" w14:textId="1F99745C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8375E7F" w14:textId="40BD1778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F30D10D" w14:textId="0A084684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1ED0D24A" w14:textId="71E2F911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C20304E" w14:textId="768C8E93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9EA0EDC" w14:textId="1C2C6534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BE66B7" w:rsidRPr="00A8048A" w14:paraId="7CA46803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48BA5D07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08FBE85" w14:textId="5D11A6D1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58CBA27" w14:textId="36414646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2CE28BB" w14:textId="7A85F677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49FD8179" w14:textId="7A3DFA24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D5CDC3F" w14:textId="0946A673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E7A15D6" w14:textId="6E3343F8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BE66B7" w:rsidRPr="00A8048A" w14:paraId="180838F9" w14:textId="77777777" w:rsidTr="00BE66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4A3740E9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4C2145E" w14:textId="09397F03" w:rsidR="00BE66B7" w:rsidRPr="00A8048A" w:rsidRDefault="004D1D0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4943F4D" w14:textId="0131AAF9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64D4F0E" w14:textId="6FA39FC5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9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7EDE9D01" w14:textId="0312324C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D3A3629" w14:textId="766C45CB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D3C940A" w14:textId="3FC37742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BE66B7" w:rsidRPr="00A8048A" w14:paraId="4D612F2C" w14:textId="77777777" w:rsidTr="00BE6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single" w:sz="8" w:space="0" w:color="auto"/>
            </w:tcBorders>
          </w:tcPr>
          <w:p w14:paraId="0E7E6D52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A&amp;B&amp;C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2334937F" w14:textId="7DCA5CD2" w:rsidR="00BE66B7" w:rsidRPr="00A8048A" w:rsidRDefault="004D1D0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330B2529" w14:textId="6978C721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4D9D6E4F" w14:textId="293D0338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single" w:sz="8" w:space="0" w:color="auto"/>
            </w:tcBorders>
          </w:tcPr>
          <w:p w14:paraId="2B9DB36D" w14:textId="6D365FF4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5BF9378F" w14:textId="32BE698B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02D5566C" w14:textId="48C2E3B0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</w:tbl>
    <w:p w14:paraId="4E7E56E6" w14:textId="77777777" w:rsidR="00BE66B7" w:rsidRPr="00A8048A" w:rsidRDefault="00BE66B7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</w:p>
    <w:tbl>
      <w:tblPr>
        <w:tblStyle w:val="PlainTable2"/>
        <w:tblW w:w="6592" w:type="dxa"/>
        <w:jc w:val="center"/>
        <w:tblBorders>
          <w:top w:val="single" w:sz="8" w:space="0" w:color="auto"/>
        </w:tblBorders>
        <w:tblLook w:val="04A0" w:firstRow="1" w:lastRow="0" w:firstColumn="1" w:lastColumn="0" w:noHBand="0" w:noVBand="1"/>
      </w:tblPr>
      <w:tblGrid>
        <w:gridCol w:w="1008"/>
        <w:gridCol w:w="931"/>
        <w:gridCol w:w="931"/>
        <w:gridCol w:w="931"/>
        <w:gridCol w:w="929"/>
        <w:gridCol w:w="931"/>
        <w:gridCol w:w="931"/>
      </w:tblGrid>
      <w:tr w:rsidR="00BE66B7" w:rsidRPr="00A8048A" w14:paraId="1C935DEC" w14:textId="77777777" w:rsidTr="00A04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bottom w:val="single" w:sz="4" w:space="0" w:color="auto"/>
            </w:tcBorders>
          </w:tcPr>
          <w:p w14:paraId="7A47007F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10EB0FC3" w14:textId="5C86F52F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24C856A0" w14:textId="4078ECBB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34B0071A" w14:textId="7A1EA7E8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600D3527" w14:textId="051C77A8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75BD08A9" w14:textId="694902C3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70022005" w14:textId="30FBEA20" w:rsidR="00BE66B7" w:rsidRPr="00A8048A" w:rsidRDefault="00BE66B7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</w:tr>
      <w:tr w:rsidR="00BE66B7" w:rsidRPr="00A8048A" w14:paraId="7835A444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single" w:sz="4" w:space="0" w:color="auto"/>
              <w:bottom w:val="nil"/>
            </w:tcBorders>
          </w:tcPr>
          <w:p w14:paraId="18193395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19DCA623" w14:textId="3AFEA17E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40DE395F" w14:textId="503FF5F9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284BD53E" w14:textId="59F2D6E2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26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00407C4D" w14:textId="30F9EC4C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33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44ED421B" w14:textId="12F2D0C1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5D0DDF20" w14:textId="1DF98274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</w:tr>
      <w:tr w:rsidR="00BE66B7" w:rsidRPr="00A8048A" w14:paraId="6A273AD7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3CEBB625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9B78395" w14:textId="5586437A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03FB24F" w14:textId="32041549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23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6A86FF8" w14:textId="7BCD724A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26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76DC4CD0" w14:textId="17A9FFDE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45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C7BD1F4" w14:textId="7DFA0407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67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5326A5D" w14:textId="295BC333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48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BE66B7" w:rsidRPr="00A8048A" w14:paraId="7A4D843D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7E0927C3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04765FE" w14:textId="1AD77DF5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4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E208862" w14:textId="6E792534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34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11CD98B" w14:textId="7403CE23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13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1AD256FB" w14:textId="6FC99521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3</w:t>
            </w:r>
            <w:r w:rsidR="00BE66B7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25F987A" w14:textId="00414612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38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8694A1F" w14:textId="2F2A4101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17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BE66B7" w:rsidRPr="00A8048A" w14:paraId="3880840E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0AD71778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8ABFB15" w14:textId="5807E34A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8CC4013" w14:textId="38953DF8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EC30506" w14:textId="5107F96B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2AA49537" w14:textId="5984E1E5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14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6FD3740" w14:textId="6329CE9E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B3D44AD" w14:textId="030CA021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BE66B7" w:rsidRPr="00A8048A" w14:paraId="3AEE6195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3556D372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EFA8565" w14:textId="41A76C11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BDC4A62" w14:textId="50771328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D1E7182" w14:textId="39F85C82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73F5753F" w14:textId="59DAF2BE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A9FD6BE" w14:textId="55E87870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0FDFD61" w14:textId="1667C086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BE66B7" w:rsidRPr="00A8048A" w14:paraId="3212276D" w14:textId="77777777" w:rsidTr="00BE66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662267D2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0F5C332" w14:textId="4EE9AE61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F4E422E" w14:textId="0326CAFD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9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84DE9ED" w14:textId="0801AA84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601415D1" w14:textId="3F9F5A16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D95E257" w14:textId="779ED83F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29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A1927A0" w14:textId="25518071" w:rsidR="00BE66B7" w:rsidRPr="00A8048A" w:rsidRDefault="00243CD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BE66B7" w:rsidRPr="00A8048A" w14:paraId="6DC513BB" w14:textId="77777777" w:rsidTr="00BE6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single" w:sz="8" w:space="0" w:color="auto"/>
            </w:tcBorders>
          </w:tcPr>
          <w:p w14:paraId="7D7F55A3" w14:textId="77777777" w:rsidR="00BE66B7" w:rsidRPr="00A8048A" w:rsidRDefault="00BE66B7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A&amp;B&amp;C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190554A4" w14:textId="75D38FC9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7C8CC5F5" w14:textId="0245FD24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3F93328D" w14:textId="59A75DDF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single" w:sz="8" w:space="0" w:color="auto"/>
            </w:tcBorders>
          </w:tcPr>
          <w:p w14:paraId="0D073074" w14:textId="5F4FC985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67DA94D3" w14:textId="23DADA68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478C55D1" w14:textId="42B93C87" w:rsidR="00BE66B7" w:rsidRPr="00A8048A" w:rsidRDefault="00243CD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BE66B7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</w:tbl>
    <w:p w14:paraId="3729600F" w14:textId="0F00418E" w:rsidR="00371586" w:rsidRPr="00A8048A" w:rsidRDefault="00A11E3C" w:rsidP="005F76B4">
      <w:pPr>
        <w:spacing w:before="120" w:line="240" w:lineRule="auto"/>
        <w:jc w:val="both"/>
        <w:rPr>
          <w:rFonts w:ascii="Arial" w:hAnsi="Arial" w:cs="Arial"/>
          <w:lang w:eastAsia="zh-CN"/>
        </w:rPr>
      </w:pPr>
      <w:r w:rsidRPr="00A8048A">
        <w:rPr>
          <w:rFonts w:ascii="Arial" w:eastAsia="Times New Roman" w:hAnsi="Arial" w:cs="Arial"/>
          <w:b/>
          <w:bCs/>
          <w:lang w:eastAsia="ko-KR"/>
        </w:rPr>
        <w:t xml:space="preserve">Table </w:t>
      </w:r>
      <w:r w:rsidR="009B3375">
        <w:rPr>
          <w:rFonts w:ascii="Arial" w:eastAsia="Times New Roman" w:hAnsi="Arial" w:cs="Arial"/>
          <w:b/>
          <w:bCs/>
          <w:lang w:eastAsia="ko-KR"/>
        </w:rPr>
        <w:t>B</w:t>
      </w:r>
      <w:r w:rsidRPr="00A8048A">
        <w:rPr>
          <w:rFonts w:ascii="Arial" w:eastAsia="Times New Roman" w:hAnsi="Arial" w:cs="Arial"/>
          <w:b/>
          <w:bCs/>
          <w:lang w:eastAsia="ko-KR"/>
        </w:rPr>
        <w:t>. Frequency of epitope accessibility for antibody PGT128.</w:t>
      </w:r>
      <w:r w:rsidRPr="00A8048A">
        <w:rPr>
          <w:rFonts w:ascii="Arial" w:eastAsia="Times New Roman" w:hAnsi="Arial" w:cs="Arial"/>
          <w:lang w:eastAsia="ko-KR"/>
        </w:rPr>
        <w:t xml:space="preserve"> </w:t>
      </w:r>
      <w:r w:rsidR="00371586" w:rsidRPr="00A8048A">
        <w:rPr>
          <w:rFonts w:ascii="Arial" w:eastAsia="Times New Roman" w:hAnsi="Arial" w:cs="Arial"/>
          <w:vertAlign w:val="superscript"/>
          <w:lang w:eastAsia="ko-KR"/>
        </w:rPr>
        <w:t>1</w:t>
      </w:r>
      <w:r w:rsidR="00371586" w:rsidRPr="00A8048A">
        <w:rPr>
          <w:rFonts w:ascii="Arial" w:eastAsia="Times New Roman" w:hAnsi="Arial" w:cs="Arial"/>
          <w:lang w:eastAsia="ko-KR"/>
        </w:rPr>
        <w:t>Three protein chains are referred to as A, B</w:t>
      </w:r>
      <w:r w:rsidR="00AD4126" w:rsidRPr="00A8048A">
        <w:rPr>
          <w:rFonts w:ascii="Arial" w:eastAsia="Times New Roman" w:hAnsi="Arial" w:cs="Arial"/>
          <w:lang w:eastAsia="ko-KR"/>
        </w:rPr>
        <w:t>,</w:t>
      </w:r>
      <w:r w:rsidR="00371586" w:rsidRPr="00A8048A">
        <w:rPr>
          <w:rFonts w:ascii="Arial" w:eastAsia="Times New Roman" w:hAnsi="Arial" w:cs="Arial"/>
          <w:lang w:eastAsia="ko-KR"/>
        </w:rPr>
        <w:t xml:space="preserve"> and C. </w:t>
      </w:r>
      <w:r w:rsidR="00371586" w:rsidRPr="00A8048A">
        <w:rPr>
          <w:rFonts w:ascii="Arial" w:eastAsia="Times New Roman" w:hAnsi="Arial" w:cs="Arial"/>
          <w:vertAlign w:val="superscript"/>
          <w:lang w:eastAsia="ko-KR"/>
        </w:rPr>
        <w:t>2</w:t>
      </w:r>
      <w:r w:rsidR="00D93061" w:rsidRPr="00A8048A">
        <w:rPr>
          <w:rFonts w:ascii="Arial" w:eastAsia="Times New Roman" w:hAnsi="Arial" w:cs="Arial"/>
          <w:lang w:eastAsia="ko-KR"/>
        </w:rPr>
        <w:t>“</w:t>
      </w:r>
      <w:r w:rsidR="00371586" w:rsidRPr="00A8048A">
        <w:rPr>
          <w:rFonts w:ascii="Arial" w:eastAsia="Times New Roman" w:hAnsi="Arial" w:cs="Arial"/>
          <w:lang w:eastAsia="ko-KR"/>
        </w:rPr>
        <w:t>A&amp;B</w:t>
      </w:r>
      <w:r w:rsidR="00D93061" w:rsidRPr="00A8048A">
        <w:rPr>
          <w:rFonts w:ascii="Arial" w:eastAsia="Times New Roman" w:hAnsi="Arial" w:cs="Arial"/>
          <w:lang w:eastAsia="ko-KR"/>
        </w:rPr>
        <w:t>”</w:t>
      </w:r>
      <w:r w:rsidR="00371586" w:rsidRPr="00A8048A">
        <w:rPr>
          <w:rFonts w:ascii="Arial" w:eastAsia="Times New Roman" w:hAnsi="Arial" w:cs="Arial"/>
          <w:lang w:eastAsia="ko-KR"/>
        </w:rPr>
        <w:t xml:space="preserve"> denotes that the epitopes on both chain</w:t>
      </w:r>
      <w:r w:rsidR="00D93061" w:rsidRPr="00A8048A">
        <w:rPr>
          <w:rFonts w:ascii="Arial" w:eastAsia="Times New Roman" w:hAnsi="Arial" w:cs="Arial"/>
          <w:lang w:eastAsia="ko-KR"/>
        </w:rPr>
        <w:t>s</w:t>
      </w:r>
      <w:r w:rsidR="00371586" w:rsidRPr="00A8048A">
        <w:rPr>
          <w:rFonts w:ascii="Arial" w:eastAsia="Times New Roman" w:hAnsi="Arial" w:cs="Arial"/>
          <w:lang w:eastAsia="ko-KR"/>
        </w:rPr>
        <w:t xml:space="preserve"> A and B are concurrently accessible. </w:t>
      </w:r>
      <w:r w:rsidR="00371586" w:rsidRPr="00A8048A">
        <w:rPr>
          <w:rFonts w:ascii="Arial" w:eastAsia="Times New Roman" w:hAnsi="Arial" w:cs="Arial"/>
          <w:vertAlign w:val="superscript"/>
          <w:lang w:eastAsia="ko-KR"/>
        </w:rPr>
        <w:t>3</w:t>
      </w:r>
      <w:r w:rsidR="00D93061" w:rsidRPr="00A8048A">
        <w:rPr>
          <w:rFonts w:ascii="Arial" w:eastAsia="Times New Roman" w:hAnsi="Arial" w:cs="Arial"/>
          <w:lang w:eastAsia="ko-KR"/>
        </w:rPr>
        <w:t>“</w:t>
      </w:r>
      <w:r w:rsidR="00371586" w:rsidRPr="00A8048A">
        <w:rPr>
          <w:rFonts w:ascii="Arial" w:eastAsia="Times New Roman" w:hAnsi="Arial" w:cs="Arial"/>
          <w:lang w:eastAsia="ko-KR"/>
        </w:rPr>
        <w:t>A&amp;B&amp;C</w:t>
      </w:r>
      <w:r w:rsidR="00D93061" w:rsidRPr="00A8048A">
        <w:rPr>
          <w:rFonts w:ascii="Arial" w:eastAsia="Times New Roman" w:hAnsi="Arial" w:cs="Arial"/>
          <w:lang w:eastAsia="ko-KR"/>
        </w:rPr>
        <w:t>”</w:t>
      </w:r>
      <w:r w:rsidR="00371586" w:rsidRPr="00A8048A">
        <w:rPr>
          <w:rFonts w:ascii="Arial" w:eastAsia="Times New Roman" w:hAnsi="Arial" w:cs="Arial"/>
          <w:lang w:eastAsia="ko-KR"/>
        </w:rPr>
        <w:t xml:space="preserve"> denotes that the epitopes on all three chains are concurrently accessible.</w:t>
      </w:r>
      <w:r w:rsidR="000D189E" w:rsidRPr="00A8048A">
        <w:rPr>
          <w:rFonts w:ascii="Arial" w:eastAsia="Times New Roman" w:hAnsi="Arial" w:cs="Arial"/>
          <w:vertAlign w:val="superscript"/>
          <w:lang w:eastAsia="ko-KR"/>
        </w:rPr>
        <w:t xml:space="preserve"> 4</w:t>
      </w:r>
      <w:r w:rsidR="00D93061" w:rsidRPr="00A8048A">
        <w:rPr>
          <w:rFonts w:ascii="Arial" w:eastAsia="Times New Roman" w:hAnsi="Arial" w:cs="Arial"/>
          <w:lang w:eastAsia="ko-KR"/>
        </w:rPr>
        <w:t>R</w:t>
      </w:r>
      <w:r w:rsidR="005A3C1D" w:rsidRPr="00A8048A">
        <w:rPr>
          <w:rFonts w:ascii="Arial" w:eastAsia="Times New Roman" w:hAnsi="Arial" w:cs="Arial"/>
          <w:lang w:eastAsia="ko-KR"/>
        </w:rPr>
        <w:t xml:space="preserve">ed </w:t>
      </w:r>
      <w:r w:rsidR="00D93061" w:rsidRPr="00A8048A">
        <w:rPr>
          <w:rFonts w:ascii="Arial" w:eastAsia="Times New Roman" w:hAnsi="Arial" w:cs="Arial"/>
          <w:lang w:eastAsia="ko-KR"/>
        </w:rPr>
        <w:t>text</w:t>
      </w:r>
      <w:r w:rsidR="005A3C1D" w:rsidRPr="00A8048A">
        <w:rPr>
          <w:rFonts w:ascii="Arial" w:eastAsia="Times New Roman" w:hAnsi="Arial" w:cs="Arial"/>
          <w:lang w:eastAsia="ko-KR"/>
        </w:rPr>
        <w:t xml:space="preserve"> highlights </w:t>
      </w:r>
      <w:r w:rsidR="00D93061" w:rsidRPr="00A8048A">
        <w:rPr>
          <w:rFonts w:ascii="Arial" w:eastAsia="Times New Roman" w:hAnsi="Arial" w:cs="Arial"/>
          <w:lang w:eastAsia="ko-KR"/>
        </w:rPr>
        <w:t>cases where</w:t>
      </w:r>
      <w:r w:rsidR="005A3C1D" w:rsidRPr="00A8048A">
        <w:rPr>
          <w:rFonts w:ascii="Arial" w:eastAsia="Times New Roman" w:hAnsi="Arial" w:cs="Arial"/>
          <w:lang w:eastAsia="ko-KR"/>
        </w:rPr>
        <w:t xml:space="preserve"> the</w:t>
      </w:r>
      <w:r w:rsidR="000D189E" w:rsidRPr="00A8048A">
        <w:rPr>
          <w:rFonts w:ascii="Arial" w:eastAsia="Times New Roman" w:hAnsi="Arial" w:cs="Arial"/>
          <w:lang w:eastAsia="ko-KR"/>
        </w:rPr>
        <w:t xml:space="preserve"> frequency of epitope accessibility on an individual chain is &lt;10%.</w:t>
      </w:r>
      <w:r w:rsidR="001E5FC0" w:rsidRPr="00A8048A">
        <w:rPr>
          <w:rFonts w:ascii="Arial" w:eastAsia="Times New Roman" w:hAnsi="Arial" w:cs="Arial"/>
          <w:lang w:eastAsia="ko-KR"/>
        </w:rPr>
        <w:t xml:space="preserve"> The same notations apply for </w:t>
      </w:r>
      <w:r w:rsidRPr="00A8048A">
        <w:rPr>
          <w:rFonts w:ascii="Arial" w:eastAsia="Times New Roman" w:hAnsi="Arial" w:cs="Arial"/>
          <w:lang w:eastAsia="ko-KR"/>
        </w:rPr>
        <w:t xml:space="preserve">Supplementary Table </w:t>
      </w:r>
      <w:r w:rsidR="000D237A" w:rsidRPr="00A8048A">
        <w:rPr>
          <w:rFonts w:ascii="Arial" w:eastAsia="Times New Roman" w:hAnsi="Arial" w:cs="Arial"/>
          <w:lang w:eastAsia="ko-KR"/>
        </w:rPr>
        <w:t>3</w:t>
      </w:r>
      <w:r w:rsidR="00A57782" w:rsidRPr="00A8048A">
        <w:rPr>
          <w:rFonts w:ascii="Arial" w:eastAsia="Times New Roman" w:hAnsi="Arial" w:cs="Arial"/>
          <w:lang w:eastAsia="ko-KR"/>
        </w:rPr>
        <w:t xml:space="preserve"> and </w:t>
      </w:r>
      <w:r w:rsidR="000D237A" w:rsidRPr="00A8048A">
        <w:rPr>
          <w:rFonts w:ascii="Arial" w:eastAsia="Times New Roman" w:hAnsi="Arial" w:cs="Arial"/>
          <w:lang w:eastAsia="ko-KR"/>
        </w:rPr>
        <w:t>4</w:t>
      </w:r>
      <w:r w:rsidR="001E5FC0" w:rsidRPr="00A8048A">
        <w:rPr>
          <w:rFonts w:ascii="Arial" w:eastAsia="Times New Roman" w:hAnsi="Arial" w:cs="Arial"/>
          <w:lang w:eastAsia="ko-KR"/>
        </w:rPr>
        <w:t>.</w:t>
      </w:r>
    </w:p>
    <w:p w14:paraId="038B68B6" w14:textId="751EBC44" w:rsidR="001F22B0" w:rsidRPr="00A8048A" w:rsidRDefault="001F22B0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  <w:r w:rsidRPr="00A8048A">
        <w:rPr>
          <w:rFonts w:ascii="Arial" w:hAnsi="Arial" w:cs="Arial"/>
          <w:bCs/>
          <w:lang w:eastAsia="zh-CN"/>
        </w:rPr>
        <w:br w:type="page"/>
      </w:r>
    </w:p>
    <w:tbl>
      <w:tblPr>
        <w:tblStyle w:val="PlainTable2"/>
        <w:tblW w:w="6592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002"/>
        <w:gridCol w:w="937"/>
        <w:gridCol w:w="937"/>
        <w:gridCol w:w="937"/>
        <w:gridCol w:w="925"/>
        <w:gridCol w:w="927"/>
        <w:gridCol w:w="927"/>
      </w:tblGrid>
      <w:tr w:rsidR="00371586" w:rsidRPr="00A8048A" w14:paraId="3CF4BFD9" w14:textId="77777777" w:rsidTr="00A11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tcBorders>
              <w:top w:val="single" w:sz="8" w:space="0" w:color="auto"/>
              <w:bottom w:val="single" w:sz="4" w:space="0" w:color="auto"/>
            </w:tcBorders>
          </w:tcPr>
          <w:p w14:paraId="4C6D3DF4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</w:p>
        </w:tc>
        <w:tc>
          <w:tcPr>
            <w:tcW w:w="937" w:type="dxa"/>
            <w:tcBorders>
              <w:top w:val="single" w:sz="8" w:space="0" w:color="auto"/>
              <w:bottom w:val="single" w:sz="4" w:space="0" w:color="auto"/>
            </w:tcBorders>
          </w:tcPr>
          <w:p w14:paraId="15EEA34B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single" w:sz="8" w:space="0" w:color="auto"/>
              <w:bottom w:val="single" w:sz="4" w:space="0" w:color="auto"/>
            </w:tcBorders>
          </w:tcPr>
          <w:p w14:paraId="7EFB2C10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7" w:type="dxa"/>
            <w:tcBorders>
              <w:top w:val="single" w:sz="8" w:space="0" w:color="auto"/>
              <w:bottom w:val="single" w:sz="4" w:space="0" w:color="auto"/>
            </w:tcBorders>
          </w:tcPr>
          <w:p w14:paraId="04D66E62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  <w:tc>
          <w:tcPr>
            <w:tcW w:w="925" w:type="dxa"/>
            <w:tcBorders>
              <w:top w:val="single" w:sz="8" w:space="0" w:color="auto"/>
              <w:bottom w:val="single" w:sz="4" w:space="0" w:color="auto"/>
            </w:tcBorders>
          </w:tcPr>
          <w:p w14:paraId="31554FCA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27" w:type="dxa"/>
            <w:tcBorders>
              <w:top w:val="single" w:sz="8" w:space="0" w:color="auto"/>
              <w:bottom w:val="single" w:sz="4" w:space="0" w:color="auto"/>
            </w:tcBorders>
          </w:tcPr>
          <w:p w14:paraId="30E2B5FA" w14:textId="63383458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27" w:type="dxa"/>
            <w:tcBorders>
              <w:top w:val="single" w:sz="8" w:space="0" w:color="auto"/>
              <w:bottom w:val="single" w:sz="4" w:space="0" w:color="auto"/>
            </w:tcBorders>
          </w:tcPr>
          <w:p w14:paraId="046BF724" w14:textId="7E3D0DF3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</w:tr>
      <w:tr w:rsidR="000D189E" w:rsidRPr="00A8048A" w14:paraId="0D718BE7" w14:textId="77777777" w:rsidTr="00A1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tcBorders>
              <w:top w:val="single" w:sz="4" w:space="0" w:color="auto"/>
              <w:bottom w:val="nil"/>
            </w:tcBorders>
          </w:tcPr>
          <w:p w14:paraId="1470C246" w14:textId="2A016602" w:rsidR="000D189E" w:rsidRPr="00A8048A" w:rsidRDefault="000D189E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</w:tcPr>
          <w:p w14:paraId="44D9B41F" w14:textId="367D43CA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</w:tcPr>
          <w:p w14:paraId="6EDFE80B" w14:textId="4B6C3A7B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</w:tcPr>
          <w:p w14:paraId="1ED5E596" w14:textId="4ECA2A29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25" w:type="dxa"/>
            <w:tcBorders>
              <w:top w:val="single" w:sz="4" w:space="0" w:color="auto"/>
              <w:bottom w:val="nil"/>
            </w:tcBorders>
          </w:tcPr>
          <w:p w14:paraId="0ED55B13" w14:textId="692FBD83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bottom w:val="nil"/>
            </w:tcBorders>
          </w:tcPr>
          <w:p w14:paraId="2A13A87E" w14:textId="4599383D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bottom w:val="nil"/>
            </w:tcBorders>
          </w:tcPr>
          <w:p w14:paraId="4F33B347" w14:textId="79F0F48B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</w:tr>
      <w:tr w:rsidR="000D189E" w:rsidRPr="00A8048A" w14:paraId="1FDCF0B3" w14:textId="77777777" w:rsidTr="00A11E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tcBorders>
              <w:top w:val="nil"/>
              <w:bottom w:val="nil"/>
            </w:tcBorders>
          </w:tcPr>
          <w:p w14:paraId="5810DFFA" w14:textId="12B31E77" w:rsidR="000D189E" w:rsidRPr="00A8048A" w:rsidRDefault="000D189E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1A6D6977" w14:textId="20CB3324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7273C66E" w14:textId="7CB7D258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34%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5E905FBF" w14:textId="3CC051AB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1%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3B610E7" w14:textId="24637144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11%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5AB36B0C" w14:textId="4137F19D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301E923D" w14:textId="2B73AECF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15%</w:t>
            </w:r>
          </w:p>
        </w:tc>
      </w:tr>
      <w:tr w:rsidR="000D189E" w:rsidRPr="00A8048A" w14:paraId="36BE271D" w14:textId="77777777" w:rsidTr="00A1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tcBorders>
              <w:top w:val="nil"/>
              <w:bottom w:val="nil"/>
            </w:tcBorders>
          </w:tcPr>
          <w:p w14:paraId="7A0AC1E4" w14:textId="7CA4767F" w:rsidR="000D189E" w:rsidRPr="00A8048A" w:rsidRDefault="000D189E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09BD30E2" w14:textId="2E759EA8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3A08F4B1" w14:textId="330D6A10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049FF2AF" w14:textId="3909E0BE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1%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72DE8E3" w14:textId="15FD105A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074C009E" w14:textId="2C31368F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09C07110" w14:textId="1006047B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</w:tr>
      <w:tr w:rsidR="000D189E" w:rsidRPr="00A8048A" w14:paraId="00D4D3E5" w14:textId="77777777" w:rsidTr="00A11E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tcBorders>
              <w:top w:val="nil"/>
              <w:bottom w:val="nil"/>
            </w:tcBorders>
          </w:tcPr>
          <w:p w14:paraId="37EF5522" w14:textId="4C62D9FA" w:rsidR="000D189E" w:rsidRPr="00A8048A" w:rsidRDefault="000D189E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73A1CBC5" w14:textId="71545DCF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21133D47" w14:textId="24AAB777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7A22983E" w14:textId="4AFFA7C6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C377F5B" w14:textId="28690D96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181D9137" w14:textId="5EB8A768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4158A593" w14:textId="51E6AEE3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  <w:tr w:rsidR="000D189E" w:rsidRPr="00A8048A" w14:paraId="0CBB8F78" w14:textId="77777777" w:rsidTr="00A1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tcBorders>
              <w:top w:val="nil"/>
              <w:bottom w:val="nil"/>
            </w:tcBorders>
          </w:tcPr>
          <w:p w14:paraId="7FD1A359" w14:textId="07511EC5" w:rsidR="000D189E" w:rsidRPr="00A8048A" w:rsidRDefault="000D189E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A&amp;C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28747F27" w14:textId="4C9FB2AD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183EB6E3" w14:textId="444D06EE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38FAF363" w14:textId="4CD42D19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E57FD67" w14:textId="613AF281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60A10320" w14:textId="7AD3F96D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1C01D0FF" w14:textId="19D009E4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  <w:tr w:rsidR="000D189E" w:rsidRPr="00A8048A" w14:paraId="357BDD0B" w14:textId="77777777" w:rsidTr="00A11E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tcBorders>
              <w:top w:val="nil"/>
              <w:bottom w:val="nil"/>
            </w:tcBorders>
          </w:tcPr>
          <w:p w14:paraId="127BB75A" w14:textId="4E1621F7" w:rsidR="000D189E" w:rsidRPr="00A8048A" w:rsidRDefault="000D189E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B&amp;C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2F35B97C" w14:textId="25968704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3B198FF5" w14:textId="5A0FA2DD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5EB46F89" w14:textId="02D2ED94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B27CA30" w14:textId="2D7635DA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50847119" w14:textId="061C6791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03F3A7E0" w14:textId="5D1837FC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  <w:tr w:rsidR="000D189E" w:rsidRPr="00A8048A" w14:paraId="2237D69A" w14:textId="77777777" w:rsidTr="00A1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tcBorders>
              <w:top w:val="nil"/>
              <w:bottom w:val="single" w:sz="8" w:space="0" w:color="auto"/>
            </w:tcBorders>
          </w:tcPr>
          <w:p w14:paraId="6BDBD053" w14:textId="4221D5A0" w:rsidR="000D189E" w:rsidRPr="00A8048A" w:rsidRDefault="000D189E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A&amp;B&amp;C</w:t>
            </w:r>
          </w:p>
        </w:tc>
        <w:tc>
          <w:tcPr>
            <w:tcW w:w="937" w:type="dxa"/>
            <w:tcBorders>
              <w:top w:val="nil"/>
              <w:bottom w:val="single" w:sz="8" w:space="0" w:color="auto"/>
            </w:tcBorders>
          </w:tcPr>
          <w:p w14:paraId="6AD3FE7B" w14:textId="1AC67B13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single" w:sz="8" w:space="0" w:color="auto"/>
            </w:tcBorders>
          </w:tcPr>
          <w:p w14:paraId="61D6981D" w14:textId="24E7E04A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single" w:sz="8" w:space="0" w:color="auto"/>
            </w:tcBorders>
          </w:tcPr>
          <w:p w14:paraId="00966BE0" w14:textId="70F103E8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5" w:type="dxa"/>
            <w:tcBorders>
              <w:top w:val="nil"/>
              <w:bottom w:val="single" w:sz="8" w:space="0" w:color="auto"/>
            </w:tcBorders>
          </w:tcPr>
          <w:p w14:paraId="25B533F6" w14:textId="2AFCB0C2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single" w:sz="8" w:space="0" w:color="auto"/>
            </w:tcBorders>
          </w:tcPr>
          <w:p w14:paraId="33973810" w14:textId="31FE0ACC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single" w:sz="8" w:space="0" w:color="auto"/>
            </w:tcBorders>
          </w:tcPr>
          <w:p w14:paraId="4B4E9F08" w14:textId="05289551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</w:tbl>
    <w:p w14:paraId="5330A843" w14:textId="77777777" w:rsidR="00371586" w:rsidRPr="00A8048A" w:rsidRDefault="00371586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</w:p>
    <w:tbl>
      <w:tblPr>
        <w:tblStyle w:val="PlainTable2"/>
        <w:tblW w:w="6592" w:type="dxa"/>
        <w:jc w:val="center"/>
        <w:tblBorders>
          <w:top w:val="single" w:sz="8" w:space="0" w:color="auto"/>
        </w:tblBorders>
        <w:tblLook w:val="04A0" w:firstRow="1" w:lastRow="0" w:firstColumn="1" w:lastColumn="0" w:noHBand="0" w:noVBand="1"/>
      </w:tblPr>
      <w:tblGrid>
        <w:gridCol w:w="1002"/>
        <w:gridCol w:w="937"/>
        <w:gridCol w:w="937"/>
        <w:gridCol w:w="937"/>
        <w:gridCol w:w="925"/>
        <w:gridCol w:w="927"/>
        <w:gridCol w:w="927"/>
      </w:tblGrid>
      <w:tr w:rsidR="00371586" w:rsidRPr="00A8048A" w14:paraId="6E0C0CB4" w14:textId="77777777" w:rsidTr="00A04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bottom w:val="single" w:sz="4" w:space="0" w:color="auto"/>
            </w:tcBorders>
          </w:tcPr>
          <w:p w14:paraId="0CB3F5C6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6EE861D4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63FDE4FE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1E46E288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206D315B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180B4182" w14:textId="074D1865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02DCDCB7" w14:textId="33AD8A92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</w:tr>
      <w:tr w:rsidR="00F537C6" w:rsidRPr="00A8048A" w14:paraId="297A2B35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single" w:sz="4" w:space="0" w:color="auto"/>
              <w:bottom w:val="nil"/>
            </w:tcBorders>
          </w:tcPr>
          <w:p w14:paraId="5F504662" w14:textId="77777777" w:rsidR="00F537C6" w:rsidRPr="00A8048A" w:rsidRDefault="00F537C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25A90B39" w14:textId="303576FB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61205994" w14:textId="07323884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311974BC" w14:textId="5E166223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38A00E57" w14:textId="74F5A405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6F52E25D" w14:textId="5B656092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59C303EB" w14:textId="0AED4F49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</w:tr>
      <w:tr w:rsidR="00F537C6" w:rsidRPr="00A8048A" w14:paraId="6915864C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4ED86C1E" w14:textId="77777777" w:rsidR="00F537C6" w:rsidRPr="00A8048A" w:rsidRDefault="00F537C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FB888E6" w14:textId="0E223748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568BCC4" w14:textId="2CAED66D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E1E838B" w14:textId="0D204449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53A94B41" w14:textId="00A421DA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0B8DBB3" w14:textId="5B36975B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ED128C2" w14:textId="2B5417D1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</w:tr>
      <w:tr w:rsidR="00F537C6" w:rsidRPr="00A8048A" w14:paraId="176ABCF4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79CDFA22" w14:textId="77777777" w:rsidR="00F537C6" w:rsidRPr="00A8048A" w:rsidRDefault="00F537C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E01D319" w14:textId="51AF6C31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70C63E3" w14:textId="4A64EF76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160D468" w14:textId="12EC6127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4AC1648F" w14:textId="01DC5227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83BA66D" w14:textId="5859617D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36C93B1" w14:textId="48010842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</w:tr>
      <w:tr w:rsidR="00F537C6" w:rsidRPr="00A8048A" w14:paraId="2ECE5049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74DF9356" w14:textId="77777777" w:rsidR="00F537C6" w:rsidRPr="00A8048A" w:rsidRDefault="00F537C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0243B02" w14:textId="51D685FE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8F8A3CD" w14:textId="1D434FDF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5B0D4C8" w14:textId="6F51B844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6BDF9FF2" w14:textId="0E5D71BB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D07F5F4" w14:textId="77FDD3AB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5739956" w14:textId="184ABC8C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  <w:tr w:rsidR="00F537C6" w:rsidRPr="00A8048A" w14:paraId="1B326444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3BEAC468" w14:textId="77777777" w:rsidR="00F537C6" w:rsidRPr="00A8048A" w:rsidRDefault="00F537C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87D92FD" w14:textId="2DDF3438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47CB925" w14:textId="3A5BD4DC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FD793FC" w14:textId="66E8C799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0C5518B2" w14:textId="50C7B6A5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7A118BD" w14:textId="5FAE5077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A3EEDB7" w14:textId="79AF0665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  <w:tr w:rsidR="00F537C6" w:rsidRPr="00A8048A" w14:paraId="319A08F7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773D55EC" w14:textId="77777777" w:rsidR="00F537C6" w:rsidRPr="00A8048A" w:rsidRDefault="00F537C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7163B0B" w14:textId="66E3251A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AE3D5A8" w14:textId="7001D442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18884DF" w14:textId="6804E304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3D5E15C9" w14:textId="35C620B2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D769164" w14:textId="3D51BD1F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8B48D36" w14:textId="5AC3902A" w:rsidR="00F537C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  <w:tr w:rsidR="00F537C6" w:rsidRPr="00A8048A" w14:paraId="1FE70BA6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single" w:sz="8" w:space="0" w:color="auto"/>
            </w:tcBorders>
          </w:tcPr>
          <w:p w14:paraId="7D56B5FB" w14:textId="77777777" w:rsidR="00F537C6" w:rsidRPr="00A8048A" w:rsidRDefault="00F537C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A&amp;B&amp;C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02905E9D" w14:textId="331351B4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778A6D65" w14:textId="1138EE1A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1493BD06" w14:textId="14FB1415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nil"/>
              <w:bottom w:val="single" w:sz="8" w:space="0" w:color="auto"/>
            </w:tcBorders>
          </w:tcPr>
          <w:p w14:paraId="02C74701" w14:textId="35A5C7FE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31FBB134" w14:textId="03D12A94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1FC9E871" w14:textId="5FF15423" w:rsidR="00F537C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</w:tbl>
    <w:p w14:paraId="7DB6958D" w14:textId="77777777" w:rsidR="00371586" w:rsidRPr="00A8048A" w:rsidRDefault="00371586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</w:p>
    <w:tbl>
      <w:tblPr>
        <w:tblStyle w:val="PlainTable2"/>
        <w:tblW w:w="6592" w:type="dxa"/>
        <w:jc w:val="center"/>
        <w:tblBorders>
          <w:top w:val="single" w:sz="8" w:space="0" w:color="auto"/>
        </w:tblBorders>
        <w:tblLook w:val="04A0" w:firstRow="1" w:lastRow="0" w:firstColumn="1" w:lastColumn="0" w:noHBand="0" w:noVBand="1"/>
      </w:tblPr>
      <w:tblGrid>
        <w:gridCol w:w="1008"/>
        <w:gridCol w:w="931"/>
        <w:gridCol w:w="931"/>
        <w:gridCol w:w="931"/>
        <w:gridCol w:w="929"/>
        <w:gridCol w:w="931"/>
        <w:gridCol w:w="931"/>
      </w:tblGrid>
      <w:tr w:rsidR="00371586" w:rsidRPr="00A8048A" w14:paraId="49BFCAE1" w14:textId="77777777" w:rsidTr="00A04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bottom w:val="single" w:sz="4" w:space="0" w:color="auto"/>
            </w:tcBorders>
          </w:tcPr>
          <w:p w14:paraId="60942F8B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2FF0C1F0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424CD0E1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17F62686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5930B3E7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3C727ADC" w14:textId="23A9DF81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0EE030E0" w14:textId="46F010E2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</w:tr>
      <w:tr w:rsidR="00D57598" w:rsidRPr="00A8048A" w14:paraId="50AD5A16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single" w:sz="4" w:space="0" w:color="auto"/>
              <w:bottom w:val="nil"/>
            </w:tcBorders>
          </w:tcPr>
          <w:p w14:paraId="5DD6FAD8" w14:textId="77777777" w:rsidR="00D57598" w:rsidRPr="00A8048A" w:rsidRDefault="00D57598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1B6219E5" w14:textId="129376D8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1D882F79" w14:textId="5263FEFE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0C92012A" w14:textId="1E9DE7AB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58435151" w14:textId="2D08C0B3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29937EF2" w14:textId="4E2F4D1B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1A79E0AF" w14:textId="659DE4BF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</w:tr>
      <w:tr w:rsidR="00D57598" w:rsidRPr="00A8048A" w14:paraId="4FB4626C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2565E6E5" w14:textId="77777777" w:rsidR="00D57598" w:rsidRPr="00A8048A" w:rsidRDefault="00D57598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1579E0E" w14:textId="74BCC647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9576823" w14:textId="1099971B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942D385" w14:textId="2D2EA1C9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33B94FC3" w14:textId="4FBE2F74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3%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735B963" w14:textId="07ADE818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3160B18" w14:textId="1AE95365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31%</w:t>
            </w:r>
          </w:p>
        </w:tc>
      </w:tr>
      <w:tr w:rsidR="00D57598" w:rsidRPr="00A8048A" w14:paraId="60C08432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5630A6BE" w14:textId="77777777" w:rsidR="00D57598" w:rsidRPr="00A8048A" w:rsidRDefault="00D57598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379BB3D" w14:textId="3BE9FF67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010E270" w14:textId="04F55909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2CB9CE7" w14:textId="164DA112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084F4F4B" w14:textId="4267C89E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5A1B002" w14:textId="35AD87AF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5%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6EA2CAC" w14:textId="04310F74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</w:tr>
      <w:tr w:rsidR="00D57598" w:rsidRPr="00A8048A" w14:paraId="0C1511BA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549C5777" w14:textId="77777777" w:rsidR="00D57598" w:rsidRPr="00A8048A" w:rsidRDefault="00D57598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CD46040" w14:textId="3191AFC8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A7D3FEE" w14:textId="75DC119B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20A6EA5" w14:textId="2CADAA34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254379F9" w14:textId="5E2A0197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8AB0A9E" w14:textId="5D3B096F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4C31BFA" w14:textId="692A8CBC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  <w:tr w:rsidR="00D57598" w:rsidRPr="00A8048A" w14:paraId="1F4C4F51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1F55C020" w14:textId="77777777" w:rsidR="00D57598" w:rsidRPr="00A8048A" w:rsidRDefault="00D57598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7B83DE7" w14:textId="5F8969A5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22B9C30" w14:textId="05874905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E13AC09" w14:textId="1DC6C031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63BBC3DD" w14:textId="6BB65B25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555D305" w14:textId="3CE5BE64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88D4993" w14:textId="2065FFF6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  <w:tr w:rsidR="00D57598" w:rsidRPr="00A8048A" w14:paraId="0F206206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4D8B91C5" w14:textId="77777777" w:rsidR="00D57598" w:rsidRPr="00A8048A" w:rsidRDefault="00D57598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E640702" w14:textId="582B40E8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E6DCCC3" w14:textId="1AF9A024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5554A8E" w14:textId="4B8B6966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2419EAC7" w14:textId="46F51F50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15088D2" w14:textId="54C5DEB7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99DA06D" w14:textId="041936EB" w:rsidR="00D57598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  <w:tr w:rsidR="00D57598" w:rsidRPr="00A8048A" w14:paraId="7C51D7B8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single" w:sz="8" w:space="0" w:color="auto"/>
            </w:tcBorders>
          </w:tcPr>
          <w:p w14:paraId="685D2D49" w14:textId="77777777" w:rsidR="00D57598" w:rsidRPr="00A8048A" w:rsidRDefault="00D57598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A&amp;B&amp;C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599F30B2" w14:textId="73EA89BC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4B1BFB13" w14:textId="79049586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0B7BDCA6" w14:textId="36AFDF61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nil"/>
              <w:bottom w:val="single" w:sz="8" w:space="0" w:color="auto"/>
            </w:tcBorders>
          </w:tcPr>
          <w:p w14:paraId="29CC907E" w14:textId="72E41DFE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27CFF07D" w14:textId="45FDEAE5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6F49C685" w14:textId="565C91D6" w:rsidR="00D57598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</w:tbl>
    <w:p w14:paraId="6ACDB456" w14:textId="77777777" w:rsidR="00371586" w:rsidRPr="00A8048A" w:rsidRDefault="00371586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</w:p>
    <w:tbl>
      <w:tblPr>
        <w:tblStyle w:val="PlainTable2"/>
        <w:tblW w:w="6592" w:type="dxa"/>
        <w:jc w:val="center"/>
        <w:tblBorders>
          <w:top w:val="single" w:sz="8" w:space="0" w:color="auto"/>
        </w:tblBorders>
        <w:tblLook w:val="04A0" w:firstRow="1" w:lastRow="0" w:firstColumn="1" w:lastColumn="0" w:noHBand="0" w:noVBand="1"/>
      </w:tblPr>
      <w:tblGrid>
        <w:gridCol w:w="1008"/>
        <w:gridCol w:w="931"/>
        <w:gridCol w:w="931"/>
        <w:gridCol w:w="931"/>
        <w:gridCol w:w="929"/>
        <w:gridCol w:w="931"/>
        <w:gridCol w:w="931"/>
      </w:tblGrid>
      <w:tr w:rsidR="00371586" w:rsidRPr="00A8048A" w14:paraId="277170FA" w14:textId="77777777" w:rsidTr="00A04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bottom w:val="single" w:sz="4" w:space="0" w:color="auto"/>
            </w:tcBorders>
          </w:tcPr>
          <w:p w14:paraId="708C493D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50E2AF0E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23629CB5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19227F75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5B806BB7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68B13EDE" w14:textId="02C490B6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72C5C05C" w14:textId="49F04B1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</w:tr>
      <w:tr w:rsidR="00D07458" w:rsidRPr="00A8048A" w14:paraId="07F31828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single" w:sz="4" w:space="0" w:color="auto"/>
              <w:bottom w:val="nil"/>
            </w:tcBorders>
          </w:tcPr>
          <w:p w14:paraId="4607DB7F" w14:textId="77777777" w:rsidR="00D07458" w:rsidRPr="00A8048A" w:rsidRDefault="00D07458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367C6537" w14:textId="6DA6D92E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5D43ACCB" w14:textId="3C13BFDD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0848E255" w14:textId="4CF7B68A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1%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6F1F90A5" w14:textId="0F0EDFA8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28FD0BDE" w14:textId="02806D72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0EBD1C4B" w14:textId="270D2D40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</w:tr>
      <w:tr w:rsidR="00D07458" w:rsidRPr="00A8048A" w14:paraId="29F2D720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13F25EC5" w14:textId="77777777" w:rsidR="00D07458" w:rsidRPr="00A8048A" w:rsidRDefault="00D07458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42A73CC" w14:textId="0FF054EE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BA936D7" w14:textId="5CB467A3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5A9DF3A" w14:textId="56229FFA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00E57723" w14:textId="44676FED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E181CA1" w14:textId="13F372C0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E0F3F0D" w14:textId="3F8DA6B9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</w:tr>
      <w:tr w:rsidR="00D07458" w:rsidRPr="00A8048A" w14:paraId="05CCBA0F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6433B4C6" w14:textId="77777777" w:rsidR="00D07458" w:rsidRPr="00A8048A" w:rsidRDefault="00D07458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EAAFB14" w14:textId="4A460354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06EFE5D" w14:textId="0FF8B6B4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D21164A" w14:textId="09601D7B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2961134A" w14:textId="0C9A1A49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C2DC1D9" w14:textId="7D85FC67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2724BA4" w14:textId="3841E312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</w:t>
            </w:r>
          </w:p>
        </w:tc>
      </w:tr>
      <w:tr w:rsidR="00D07458" w:rsidRPr="00A8048A" w14:paraId="7D7BDAEB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1A0A7F02" w14:textId="77777777" w:rsidR="00D07458" w:rsidRPr="00A8048A" w:rsidRDefault="00D07458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FB733FD" w14:textId="79EACB6C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2523698" w14:textId="5385CCBD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7053C36" w14:textId="47579B20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5EE3B909" w14:textId="0625BE10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13E6ACE" w14:textId="1830E54B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2944730" w14:textId="52B0F78A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</w:tr>
      <w:tr w:rsidR="00D07458" w:rsidRPr="00A8048A" w14:paraId="53E7168B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138A6B73" w14:textId="77777777" w:rsidR="00D07458" w:rsidRPr="00A8048A" w:rsidRDefault="00D07458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048DAD7" w14:textId="50A20828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6004F8F" w14:textId="4F0C5516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4F8F88B" w14:textId="06E6F13F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2E63ACF0" w14:textId="1E242339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0EE2EC1" w14:textId="26D93B0D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C848B77" w14:textId="6A154657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</w:tr>
      <w:tr w:rsidR="00D07458" w:rsidRPr="00A8048A" w14:paraId="119E113B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6358A2D1" w14:textId="77777777" w:rsidR="00D07458" w:rsidRPr="00A8048A" w:rsidRDefault="00D07458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A6B2156" w14:textId="25D5DAA8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AEAD248" w14:textId="27291272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D91FF86" w14:textId="64C1B076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6504C30B" w14:textId="11F032D0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2BB7782" w14:textId="76BB1C2A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CE46907" w14:textId="4D38764F" w:rsidR="00D07458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</w:tr>
      <w:tr w:rsidR="00D07458" w:rsidRPr="00A8048A" w14:paraId="3003867F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single" w:sz="8" w:space="0" w:color="auto"/>
            </w:tcBorders>
          </w:tcPr>
          <w:p w14:paraId="7807CD30" w14:textId="77777777" w:rsidR="00D07458" w:rsidRPr="00A8048A" w:rsidRDefault="00D07458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A&amp;B&amp;C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5E579296" w14:textId="586963F1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609F70E9" w14:textId="6DB57701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5FBB947A" w14:textId="759B9002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9" w:type="dxa"/>
            <w:tcBorders>
              <w:top w:val="nil"/>
              <w:bottom w:val="single" w:sz="8" w:space="0" w:color="auto"/>
            </w:tcBorders>
          </w:tcPr>
          <w:p w14:paraId="3A3BF37F" w14:textId="377C8094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28F92D8C" w14:textId="03346B2D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7A55289A" w14:textId="0A1F9476" w:rsidR="00D07458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000000" w:themeColor="text1"/>
                <w:lang w:eastAsia="zh-CN"/>
              </w:rPr>
              <w:t>0%</w:t>
            </w:r>
          </w:p>
        </w:tc>
      </w:tr>
    </w:tbl>
    <w:p w14:paraId="16DBE89E" w14:textId="777C8E3E" w:rsidR="00A11E3C" w:rsidRPr="00A8048A" w:rsidRDefault="00A11E3C" w:rsidP="00024217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ko-KR"/>
        </w:rPr>
      </w:pPr>
      <w:r w:rsidRPr="00A8048A">
        <w:rPr>
          <w:rFonts w:ascii="Arial" w:eastAsia="Times New Roman" w:hAnsi="Arial" w:cs="Arial"/>
          <w:b/>
          <w:bCs/>
          <w:lang w:eastAsia="ko-KR"/>
        </w:rPr>
        <w:t xml:space="preserve">Table </w:t>
      </w:r>
      <w:r w:rsidR="009B3375">
        <w:rPr>
          <w:rFonts w:ascii="Arial" w:eastAsia="Times New Roman" w:hAnsi="Arial" w:cs="Arial"/>
          <w:b/>
          <w:bCs/>
          <w:lang w:eastAsia="ko-KR"/>
        </w:rPr>
        <w:t>C</w:t>
      </w:r>
      <w:r w:rsidRPr="00A8048A">
        <w:rPr>
          <w:rFonts w:ascii="Arial" w:eastAsia="Times New Roman" w:hAnsi="Arial" w:cs="Arial"/>
          <w:b/>
          <w:bCs/>
          <w:lang w:eastAsia="ko-KR"/>
        </w:rPr>
        <w:t>. Frequency of epitope accessibility for antibody PG9.</w:t>
      </w:r>
    </w:p>
    <w:p w14:paraId="7532774D" w14:textId="77807A2C" w:rsidR="00371586" w:rsidRPr="00A8048A" w:rsidRDefault="00371586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  <w:r w:rsidRPr="00A8048A">
        <w:rPr>
          <w:rFonts w:ascii="Arial" w:hAnsi="Arial" w:cs="Arial"/>
          <w:bCs/>
          <w:lang w:eastAsia="zh-CN"/>
        </w:rPr>
        <w:br w:type="page"/>
      </w:r>
    </w:p>
    <w:tbl>
      <w:tblPr>
        <w:tblStyle w:val="PlainTable2"/>
        <w:tblW w:w="6592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002"/>
        <w:gridCol w:w="937"/>
        <w:gridCol w:w="937"/>
        <w:gridCol w:w="937"/>
        <w:gridCol w:w="925"/>
        <w:gridCol w:w="927"/>
        <w:gridCol w:w="927"/>
      </w:tblGrid>
      <w:tr w:rsidR="00371586" w:rsidRPr="00A8048A" w14:paraId="7E829458" w14:textId="77777777" w:rsidTr="00A11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tcBorders>
              <w:top w:val="single" w:sz="8" w:space="0" w:color="auto"/>
              <w:bottom w:val="single" w:sz="4" w:space="0" w:color="auto"/>
            </w:tcBorders>
          </w:tcPr>
          <w:p w14:paraId="7A5FCE9F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</w:p>
        </w:tc>
        <w:tc>
          <w:tcPr>
            <w:tcW w:w="937" w:type="dxa"/>
            <w:tcBorders>
              <w:top w:val="single" w:sz="8" w:space="0" w:color="auto"/>
              <w:bottom w:val="single" w:sz="4" w:space="0" w:color="auto"/>
            </w:tcBorders>
          </w:tcPr>
          <w:p w14:paraId="48869BA7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single" w:sz="8" w:space="0" w:color="auto"/>
              <w:bottom w:val="single" w:sz="4" w:space="0" w:color="auto"/>
            </w:tcBorders>
          </w:tcPr>
          <w:p w14:paraId="6F0E331A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7" w:type="dxa"/>
            <w:tcBorders>
              <w:top w:val="single" w:sz="8" w:space="0" w:color="auto"/>
              <w:bottom w:val="single" w:sz="4" w:space="0" w:color="auto"/>
            </w:tcBorders>
          </w:tcPr>
          <w:p w14:paraId="0ECB59B2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  <w:tc>
          <w:tcPr>
            <w:tcW w:w="925" w:type="dxa"/>
            <w:tcBorders>
              <w:top w:val="single" w:sz="8" w:space="0" w:color="auto"/>
              <w:bottom w:val="single" w:sz="4" w:space="0" w:color="auto"/>
            </w:tcBorders>
          </w:tcPr>
          <w:p w14:paraId="2A3CAED9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27" w:type="dxa"/>
            <w:tcBorders>
              <w:top w:val="single" w:sz="8" w:space="0" w:color="auto"/>
              <w:bottom w:val="single" w:sz="4" w:space="0" w:color="auto"/>
            </w:tcBorders>
          </w:tcPr>
          <w:p w14:paraId="750C829C" w14:textId="0F0E27ED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27" w:type="dxa"/>
            <w:tcBorders>
              <w:top w:val="single" w:sz="8" w:space="0" w:color="auto"/>
              <w:bottom w:val="single" w:sz="4" w:space="0" w:color="auto"/>
            </w:tcBorders>
          </w:tcPr>
          <w:p w14:paraId="7BFB9B52" w14:textId="2D1E5B9B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</w:tr>
      <w:tr w:rsidR="00371586" w:rsidRPr="00A8048A" w14:paraId="53897C55" w14:textId="77777777" w:rsidTr="00A1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tcBorders>
              <w:top w:val="single" w:sz="4" w:space="0" w:color="auto"/>
              <w:bottom w:val="nil"/>
            </w:tcBorders>
          </w:tcPr>
          <w:p w14:paraId="7281E209" w14:textId="0CE23C72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</w:tcPr>
          <w:p w14:paraId="7BC96D06" w14:textId="27CD684A" w:rsidR="00371586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</w:tcPr>
          <w:p w14:paraId="796885D3" w14:textId="4A948CB3" w:rsidR="00371586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</w:tcPr>
          <w:p w14:paraId="39E2D93A" w14:textId="5E956706" w:rsidR="00371586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bottom w:val="nil"/>
            </w:tcBorders>
          </w:tcPr>
          <w:p w14:paraId="4EB45D5C" w14:textId="4C1A35FE" w:rsidR="00371586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18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7" w:type="dxa"/>
            <w:tcBorders>
              <w:top w:val="single" w:sz="4" w:space="0" w:color="auto"/>
              <w:bottom w:val="nil"/>
            </w:tcBorders>
          </w:tcPr>
          <w:p w14:paraId="786E83B6" w14:textId="4D766B0F" w:rsidR="00371586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27" w:type="dxa"/>
            <w:tcBorders>
              <w:top w:val="single" w:sz="4" w:space="0" w:color="auto"/>
              <w:bottom w:val="nil"/>
            </w:tcBorders>
          </w:tcPr>
          <w:p w14:paraId="42BFCF88" w14:textId="00F504F1" w:rsidR="00371586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4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</w:tr>
      <w:tr w:rsidR="00371586" w:rsidRPr="00A8048A" w14:paraId="459E040A" w14:textId="77777777" w:rsidTr="00A11E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tcBorders>
              <w:top w:val="nil"/>
              <w:bottom w:val="nil"/>
            </w:tcBorders>
          </w:tcPr>
          <w:p w14:paraId="5C73A03E" w14:textId="5E358A06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5AD762C8" w14:textId="0E269BA7" w:rsidR="00371586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13F580F4" w14:textId="3FE67B4E" w:rsidR="00371586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4C60D281" w14:textId="249E39C8" w:rsidR="00371586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5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9786BBE" w14:textId="24962831" w:rsidR="00371586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4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5BCA196F" w14:textId="427C5275" w:rsidR="00371586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733EA71D" w14:textId="52CB5416" w:rsidR="00371586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5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</w:tr>
      <w:tr w:rsidR="00371586" w:rsidRPr="00A8048A" w14:paraId="65CADA66" w14:textId="77777777" w:rsidTr="00A1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tcBorders>
              <w:top w:val="nil"/>
              <w:bottom w:val="nil"/>
            </w:tcBorders>
          </w:tcPr>
          <w:p w14:paraId="5A0DBAE3" w14:textId="46FCF341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5BC78CB3" w14:textId="54EAAD8D" w:rsidR="00371586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41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116DA0FF" w14:textId="081535BB" w:rsidR="00371586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3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35C614AE" w14:textId="651B7702" w:rsidR="00371586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B1419FA" w14:textId="2F90AE41" w:rsidR="00371586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1D35393B" w14:textId="3674370F" w:rsidR="00371586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3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1DE142C2" w14:textId="5D65B538" w:rsidR="00371586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4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</w:tr>
      <w:tr w:rsidR="000D189E" w:rsidRPr="00A8048A" w14:paraId="6E5D6315" w14:textId="77777777" w:rsidTr="00A11E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tcBorders>
              <w:top w:val="nil"/>
              <w:bottom w:val="nil"/>
            </w:tcBorders>
          </w:tcPr>
          <w:p w14:paraId="322977A9" w14:textId="710CCDBE" w:rsidR="000D189E" w:rsidRPr="00A8048A" w:rsidRDefault="000D189E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7BE06ADA" w14:textId="4A10D09D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6B7032F1" w14:textId="2700A689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4A5F2A3B" w14:textId="69B18142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FE3FBD1" w14:textId="637F5661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2840475C" w14:textId="23710B26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44FE645F" w14:textId="21E619DC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  <w:tr w:rsidR="000D189E" w:rsidRPr="00A8048A" w14:paraId="47B244CA" w14:textId="77777777" w:rsidTr="00A1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tcBorders>
              <w:top w:val="nil"/>
              <w:bottom w:val="nil"/>
            </w:tcBorders>
          </w:tcPr>
          <w:p w14:paraId="0FAEFCEA" w14:textId="133DD6A8" w:rsidR="000D189E" w:rsidRPr="00A8048A" w:rsidRDefault="000D189E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A&amp;C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47296038" w14:textId="02200170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195D1B90" w14:textId="12A0A33D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23F72746" w14:textId="59B8B2A4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BAA789A" w14:textId="51A2FD20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35E1936C" w14:textId="42C57C55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29E16A28" w14:textId="137AD1B6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  <w:tr w:rsidR="000D189E" w:rsidRPr="00A8048A" w14:paraId="04FA3C66" w14:textId="77777777" w:rsidTr="00A11E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tcBorders>
              <w:top w:val="nil"/>
              <w:bottom w:val="nil"/>
            </w:tcBorders>
          </w:tcPr>
          <w:p w14:paraId="1D05E56F" w14:textId="46609C69" w:rsidR="000D189E" w:rsidRPr="00A8048A" w:rsidRDefault="000D189E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B&amp;C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063F83F5" w14:textId="20E3D678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4DB5FD0F" w14:textId="37A31827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59BA04FC" w14:textId="1DAA2C79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05E1DE6" w14:textId="3FE9BB5A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45ADDF0A" w14:textId="2D3FA651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3A525E59" w14:textId="69CBDCDA" w:rsidR="000D189E" w:rsidRPr="00A8048A" w:rsidRDefault="000D189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  <w:tr w:rsidR="000D189E" w:rsidRPr="00A8048A" w14:paraId="31341F93" w14:textId="77777777" w:rsidTr="00A1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  <w:tcBorders>
              <w:top w:val="nil"/>
              <w:bottom w:val="single" w:sz="8" w:space="0" w:color="auto"/>
            </w:tcBorders>
          </w:tcPr>
          <w:p w14:paraId="0EEBD426" w14:textId="035D3686" w:rsidR="000D189E" w:rsidRPr="00A8048A" w:rsidRDefault="000D189E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A&amp;B&amp;C</w:t>
            </w:r>
          </w:p>
        </w:tc>
        <w:tc>
          <w:tcPr>
            <w:tcW w:w="937" w:type="dxa"/>
            <w:tcBorders>
              <w:top w:val="nil"/>
              <w:bottom w:val="single" w:sz="8" w:space="0" w:color="auto"/>
            </w:tcBorders>
          </w:tcPr>
          <w:p w14:paraId="08366709" w14:textId="5FA77696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single" w:sz="8" w:space="0" w:color="auto"/>
            </w:tcBorders>
          </w:tcPr>
          <w:p w14:paraId="2A1B84B6" w14:textId="06E26477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37" w:type="dxa"/>
            <w:tcBorders>
              <w:top w:val="nil"/>
              <w:bottom w:val="single" w:sz="8" w:space="0" w:color="auto"/>
            </w:tcBorders>
          </w:tcPr>
          <w:p w14:paraId="7CBEF5AF" w14:textId="2478F134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5" w:type="dxa"/>
            <w:tcBorders>
              <w:top w:val="nil"/>
              <w:bottom w:val="single" w:sz="8" w:space="0" w:color="auto"/>
            </w:tcBorders>
          </w:tcPr>
          <w:p w14:paraId="44E423EC" w14:textId="1D547E1A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single" w:sz="8" w:space="0" w:color="auto"/>
            </w:tcBorders>
          </w:tcPr>
          <w:p w14:paraId="7F42FD8E" w14:textId="7DDC384E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  <w:tc>
          <w:tcPr>
            <w:tcW w:w="927" w:type="dxa"/>
            <w:tcBorders>
              <w:top w:val="nil"/>
              <w:bottom w:val="single" w:sz="8" w:space="0" w:color="auto"/>
            </w:tcBorders>
          </w:tcPr>
          <w:p w14:paraId="48063535" w14:textId="4CE477B4" w:rsidR="000D189E" w:rsidRPr="00A8048A" w:rsidRDefault="000D189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</w:t>
            </w:r>
          </w:p>
        </w:tc>
      </w:tr>
    </w:tbl>
    <w:p w14:paraId="37AC24C4" w14:textId="77777777" w:rsidR="00371586" w:rsidRPr="00A8048A" w:rsidRDefault="00371586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</w:p>
    <w:tbl>
      <w:tblPr>
        <w:tblStyle w:val="PlainTable2"/>
        <w:tblW w:w="6592" w:type="dxa"/>
        <w:jc w:val="center"/>
        <w:tblBorders>
          <w:top w:val="single" w:sz="8" w:space="0" w:color="auto"/>
        </w:tblBorders>
        <w:tblLook w:val="04A0" w:firstRow="1" w:lastRow="0" w:firstColumn="1" w:lastColumn="0" w:noHBand="0" w:noVBand="1"/>
      </w:tblPr>
      <w:tblGrid>
        <w:gridCol w:w="1002"/>
        <w:gridCol w:w="937"/>
        <w:gridCol w:w="937"/>
        <w:gridCol w:w="937"/>
        <w:gridCol w:w="925"/>
        <w:gridCol w:w="927"/>
        <w:gridCol w:w="927"/>
      </w:tblGrid>
      <w:tr w:rsidR="00371586" w:rsidRPr="00A8048A" w14:paraId="644091E4" w14:textId="77777777" w:rsidTr="00A04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bottom w:val="single" w:sz="4" w:space="0" w:color="auto"/>
            </w:tcBorders>
          </w:tcPr>
          <w:p w14:paraId="620B4F4A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66EDACC9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470A923B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7B98BAE5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2D46DEC0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12DC3376" w14:textId="00AD1F1B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24AEE2D3" w14:textId="0C8F01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</w:tr>
      <w:tr w:rsidR="00371586" w:rsidRPr="00A8048A" w14:paraId="63280748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single" w:sz="4" w:space="0" w:color="auto"/>
              <w:bottom w:val="nil"/>
            </w:tcBorders>
          </w:tcPr>
          <w:p w14:paraId="1C29BE7B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087D48AF" w14:textId="06A44DD4" w:rsidR="00371586" w:rsidRPr="00A8048A" w:rsidRDefault="001852F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15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495A0670" w14:textId="50131451" w:rsidR="00371586" w:rsidRPr="00A8048A" w:rsidRDefault="001852F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1DB5DE9E" w14:textId="2B899D0C" w:rsidR="00371586" w:rsidRPr="00A8048A" w:rsidRDefault="001852F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652A0466" w14:textId="33F6248E" w:rsidR="00371586" w:rsidRPr="00A8048A" w:rsidRDefault="001852F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7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17F7B551" w14:textId="2941B825" w:rsidR="0037158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15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14F3AC5C" w14:textId="4835AB77" w:rsidR="0037158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4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</w:tr>
      <w:tr w:rsidR="00371586" w:rsidRPr="00A8048A" w14:paraId="2BD2B642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11AC4866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9623278" w14:textId="684A686C" w:rsidR="00371586" w:rsidRPr="00A8048A" w:rsidRDefault="001852F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4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736EF05" w14:textId="06FF3C19" w:rsidR="00371586" w:rsidRPr="00A8048A" w:rsidRDefault="001852F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17C9352" w14:textId="595A9BF1" w:rsidR="00371586" w:rsidRPr="00A8048A" w:rsidRDefault="001852F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632C77F8" w14:textId="04E527CB" w:rsidR="00371586" w:rsidRPr="00A8048A" w:rsidRDefault="001852F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C03545D" w14:textId="4578CFF6" w:rsidR="0037158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7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6C84382" w14:textId="692F9E9B" w:rsidR="0037158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13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371586" w:rsidRPr="00A8048A" w14:paraId="10FA67A0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4DA6C842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25D745B" w14:textId="31CBA209" w:rsidR="00371586" w:rsidRPr="00A8048A" w:rsidRDefault="001852F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24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6457B83" w14:textId="08B1484D" w:rsidR="00371586" w:rsidRPr="00A8048A" w:rsidRDefault="001852F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5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2A009C2" w14:textId="72BD7503" w:rsidR="00371586" w:rsidRPr="00A8048A" w:rsidRDefault="001852F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32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60A34804" w14:textId="7D80B05A" w:rsidR="00371586" w:rsidRPr="00A8048A" w:rsidRDefault="001852F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33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30EBAE9" w14:textId="59C62C67" w:rsidR="0037158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6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7256758" w14:textId="75DDAB0E" w:rsidR="0037158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45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371586" w:rsidRPr="00A8048A" w14:paraId="2A3D0078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716611A1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3BF49A4" w14:textId="6C13FA86" w:rsidR="00371586" w:rsidRPr="00A8048A" w:rsidRDefault="001852F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C791809" w14:textId="142F74D0" w:rsidR="00371586" w:rsidRPr="00A8048A" w:rsidRDefault="001852F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C9BC3B3" w14:textId="693EFB7C" w:rsidR="00371586" w:rsidRPr="00A8048A" w:rsidRDefault="001852F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1EAF66DF" w14:textId="4CFA69D3" w:rsidR="00371586" w:rsidRPr="00A8048A" w:rsidRDefault="001852F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A0A3F5E" w14:textId="46CEDF91" w:rsidR="0037158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62DE87F" w14:textId="53F82ED9" w:rsidR="0037158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371586" w:rsidRPr="00A8048A" w14:paraId="34EE861C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0147B525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6FCECBD" w14:textId="557EDCEA" w:rsidR="00371586" w:rsidRPr="00A8048A" w:rsidRDefault="001852F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012CD27" w14:textId="7BA103EF" w:rsidR="00371586" w:rsidRPr="00A8048A" w:rsidRDefault="001852F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C5522D8" w14:textId="4AFF20D3" w:rsidR="00371586" w:rsidRPr="00A8048A" w:rsidRDefault="001852F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39266B7F" w14:textId="3DBAAAAE" w:rsidR="00371586" w:rsidRPr="00A8048A" w:rsidRDefault="001852F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1F6B55D" w14:textId="0963974B" w:rsidR="0037158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0987C8A" w14:textId="732A10EC" w:rsidR="0037158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371586" w:rsidRPr="00A8048A" w14:paraId="40CFD7DC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3D9BC10E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B4A0A9C" w14:textId="7EEDEF1F" w:rsidR="00371586" w:rsidRPr="00A8048A" w:rsidRDefault="001852F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285B1F5" w14:textId="6B20E6C0" w:rsidR="00371586" w:rsidRPr="00A8048A" w:rsidRDefault="001852F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E08A8B8" w14:textId="07FD5023" w:rsidR="00371586" w:rsidRPr="00A8048A" w:rsidRDefault="001852F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0D3D74D7" w14:textId="3D32A5AF" w:rsidR="00371586" w:rsidRPr="00A8048A" w:rsidRDefault="001852F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9B805FE" w14:textId="4CAFD503" w:rsidR="0037158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3CAA95A" w14:textId="11B51564" w:rsidR="00371586" w:rsidRPr="00A8048A" w:rsidRDefault="00F537C6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371586" w:rsidRPr="00A8048A" w14:paraId="40D773ED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single" w:sz="8" w:space="0" w:color="auto"/>
            </w:tcBorders>
          </w:tcPr>
          <w:p w14:paraId="0098D7A3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A&amp;B&amp;C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02952AFC" w14:textId="08FB6A9B" w:rsidR="00371586" w:rsidRPr="00A8048A" w:rsidRDefault="001852F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2F9EC3D1" w14:textId="68414890" w:rsidR="00371586" w:rsidRPr="00A8048A" w:rsidRDefault="001852F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78CAE5BA" w14:textId="1BF8166C" w:rsidR="00371586" w:rsidRPr="00A8048A" w:rsidRDefault="001852F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single" w:sz="8" w:space="0" w:color="auto"/>
            </w:tcBorders>
          </w:tcPr>
          <w:p w14:paraId="1ADBF5FD" w14:textId="5B0B078F" w:rsidR="00371586" w:rsidRPr="00A8048A" w:rsidRDefault="001852F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0378ABE1" w14:textId="108BB9D8" w:rsidR="0037158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4766765C" w14:textId="6B0258D2" w:rsidR="00371586" w:rsidRPr="00A8048A" w:rsidRDefault="00F537C6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</w:tbl>
    <w:p w14:paraId="24871009" w14:textId="77777777" w:rsidR="00371586" w:rsidRPr="00A8048A" w:rsidRDefault="00371586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</w:p>
    <w:tbl>
      <w:tblPr>
        <w:tblStyle w:val="PlainTable2"/>
        <w:tblW w:w="6592" w:type="dxa"/>
        <w:jc w:val="center"/>
        <w:tblBorders>
          <w:top w:val="single" w:sz="8" w:space="0" w:color="auto"/>
        </w:tblBorders>
        <w:tblLook w:val="04A0" w:firstRow="1" w:lastRow="0" w:firstColumn="1" w:lastColumn="0" w:noHBand="0" w:noVBand="1"/>
      </w:tblPr>
      <w:tblGrid>
        <w:gridCol w:w="1008"/>
        <w:gridCol w:w="931"/>
        <w:gridCol w:w="931"/>
        <w:gridCol w:w="931"/>
        <w:gridCol w:w="929"/>
        <w:gridCol w:w="931"/>
        <w:gridCol w:w="931"/>
      </w:tblGrid>
      <w:tr w:rsidR="00371586" w:rsidRPr="00A8048A" w14:paraId="59319394" w14:textId="77777777" w:rsidTr="00A04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bottom w:val="single" w:sz="4" w:space="0" w:color="auto"/>
            </w:tcBorders>
          </w:tcPr>
          <w:p w14:paraId="6C7EE0F0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5A8855D1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3B510BDE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2F410E6E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6DD35013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5EB3D8FE" w14:textId="6537DD9D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34987E49" w14:textId="2B3DBBE5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</w:tr>
      <w:tr w:rsidR="00371586" w:rsidRPr="00A8048A" w14:paraId="4A3E7ED4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single" w:sz="4" w:space="0" w:color="auto"/>
              <w:bottom w:val="nil"/>
            </w:tcBorders>
          </w:tcPr>
          <w:p w14:paraId="5DF78588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7BCA9A67" w14:textId="35DC4FE6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14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2692661E" w14:textId="6E18CFA0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13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59645ABF" w14:textId="71015CFB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79FA4705" w14:textId="3692FF37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118391C4" w14:textId="392939EB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7F7BC4EC" w14:textId="62767669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9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</w:tr>
      <w:tr w:rsidR="00371586" w:rsidRPr="00A8048A" w14:paraId="726E25EA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5A9476D6" w14:textId="61159A14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C9FD832" w14:textId="14C4E628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9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B35B194" w14:textId="48E22336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3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5EA7C8C" w14:textId="5C58F587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0FB8AB0E" w14:textId="4055AD2F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4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A86E14C" w14:textId="7D9FC755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37DF6B3" w14:textId="75A99540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3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</w:tr>
      <w:tr w:rsidR="00371586" w:rsidRPr="00A8048A" w14:paraId="3DB09715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06B169A3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F2E4DC8" w14:textId="60BE4DCB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9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E6ADB02" w14:textId="596B5096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11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4609E0A" w14:textId="5CAA2552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799BB5F4" w14:textId="31E1B380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5A0470D" w14:textId="75AEF559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0D2AFD6" w14:textId="09A55157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24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371586" w:rsidRPr="00A8048A" w14:paraId="56ED002B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3AA0E183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8F8331C" w14:textId="7FBB4699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4CD8ED0" w14:textId="04FF72DF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CECB302" w14:textId="06669096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6F9C0780" w14:textId="3AAFFDA8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FD8A70B" w14:textId="54073FB5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58D406A" w14:textId="262E394B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371586" w:rsidRPr="00A8048A" w14:paraId="710BF87D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5D2C4D68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7A27C2E" w14:textId="4E906453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F82ABAD" w14:textId="56E68976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3010A2D" w14:textId="27C57D25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69F043C6" w14:textId="0CA2ECCD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165048E" w14:textId="3523DDA5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B6C9E91" w14:textId="5658BF0C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371586" w:rsidRPr="00A8048A" w14:paraId="678577F5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7348CF1D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B3E878B" w14:textId="1465B107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8E2AAA6" w14:textId="65345366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AB98342" w14:textId="5E5EC630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69ED7CD3" w14:textId="616334FC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6DAA289" w14:textId="3BFAC315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C9A5397" w14:textId="25A6102B" w:rsidR="00371586" w:rsidRPr="00A8048A" w:rsidRDefault="00D5759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371586" w:rsidRPr="00A8048A" w14:paraId="12E67F5A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single" w:sz="8" w:space="0" w:color="auto"/>
            </w:tcBorders>
          </w:tcPr>
          <w:p w14:paraId="0657E360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A&amp;B&amp;C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74BA8688" w14:textId="1C450A19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32C7F323" w14:textId="23706099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3BC75690" w14:textId="74E5FFCB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single" w:sz="8" w:space="0" w:color="auto"/>
            </w:tcBorders>
          </w:tcPr>
          <w:p w14:paraId="6950ABC6" w14:textId="35F49073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56DAC67C" w14:textId="1E1AC2B0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21FD710B" w14:textId="6EC70F2B" w:rsidR="00371586" w:rsidRPr="00A8048A" w:rsidRDefault="00D5759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</w:tbl>
    <w:p w14:paraId="2FB056B2" w14:textId="77777777" w:rsidR="00371586" w:rsidRPr="00A8048A" w:rsidRDefault="00371586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</w:p>
    <w:tbl>
      <w:tblPr>
        <w:tblStyle w:val="PlainTable2"/>
        <w:tblW w:w="6592" w:type="dxa"/>
        <w:jc w:val="center"/>
        <w:tblBorders>
          <w:top w:val="single" w:sz="8" w:space="0" w:color="auto"/>
        </w:tblBorders>
        <w:tblLook w:val="04A0" w:firstRow="1" w:lastRow="0" w:firstColumn="1" w:lastColumn="0" w:noHBand="0" w:noVBand="1"/>
      </w:tblPr>
      <w:tblGrid>
        <w:gridCol w:w="1008"/>
        <w:gridCol w:w="931"/>
        <w:gridCol w:w="931"/>
        <w:gridCol w:w="931"/>
        <w:gridCol w:w="929"/>
        <w:gridCol w:w="931"/>
        <w:gridCol w:w="931"/>
      </w:tblGrid>
      <w:tr w:rsidR="00371586" w:rsidRPr="00A8048A" w14:paraId="697663AB" w14:textId="77777777" w:rsidTr="00A04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bottom w:val="single" w:sz="4" w:space="0" w:color="auto"/>
            </w:tcBorders>
          </w:tcPr>
          <w:p w14:paraId="1AFAAA95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1D6EC749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3DDFF4FD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53C673F6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7F5B8D57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764A2ECD" w14:textId="7A5E18FA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16F25367" w14:textId="06F13864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</w:tr>
      <w:tr w:rsidR="00371586" w:rsidRPr="00A8048A" w14:paraId="00A6428D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single" w:sz="4" w:space="0" w:color="auto"/>
              <w:bottom w:val="nil"/>
            </w:tcBorders>
          </w:tcPr>
          <w:p w14:paraId="7DDA7B5F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41BBED10" w14:textId="329A7707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17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61825AE6" w14:textId="65A3482A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60E60C75" w14:textId="04999810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16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7478DBB6" w14:textId="56DE8705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4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5B91D4F2" w14:textId="60298053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22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14:paraId="04A31D43" w14:textId="2CD812BA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5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</w:tr>
      <w:tr w:rsidR="00371586" w:rsidRPr="00A8048A" w14:paraId="30D55005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0553B8F9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7EBE034" w14:textId="6AD5068E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6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F05159F" w14:textId="44145530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11B508C" w14:textId="136B4E25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3FEDF841" w14:textId="31EEA1E2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759B6F2" w14:textId="332CE089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7CC39E1" w14:textId="78533B9D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</w:tr>
      <w:tr w:rsidR="00371586" w:rsidRPr="00A8048A" w14:paraId="04693FAF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026B9D26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578594C" w14:textId="2C7707F7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57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506B60B" w14:textId="4F0C36B2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19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D82911A" w14:textId="50C3A291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57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65054266" w14:textId="6AEE8ED3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35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5D1267D" w14:textId="5AA24B34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14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3BE3E50" w14:textId="53B4FAD6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44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371586" w:rsidRPr="00A8048A" w14:paraId="427A048C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54BCCE07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A38B7E2" w14:textId="6D7949EC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CF35509" w14:textId="229B1AFD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E11FE61" w14:textId="7C407987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5358AD59" w14:textId="5CEA1B61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BFF0E92" w14:textId="1F2BF8DD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2DEA558" w14:textId="6107BF4E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371586" w:rsidRPr="00A8048A" w14:paraId="4C3BA68A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5E0D580F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0F81230" w14:textId="6115CF9A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6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7DE9402" w14:textId="33672AF6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0E0B8AB" w14:textId="50ED9484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11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4819247A" w14:textId="1C293347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7994A8B" w14:textId="55241F82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ECD7CDB" w14:textId="0142EBD5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371586" w:rsidRPr="00A8048A" w14:paraId="7527330F" w14:textId="77777777" w:rsidTr="00A044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2770D2D4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B&amp;C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E54C890" w14:textId="1CCA444E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59F02F9" w14:textId="17E7EB0C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041C8F3" w14:textId="456771DB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36C6D87C" w14:textId="73A0F8DE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56BEE75" w14:textId="65D9954B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8A7B714" w14:textId="7F5DEB58" w:rsidR="00371586" w:rsidRPr="00A8048A" w:rsidRDefault="00D07458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371586" w:rsidRPr="00A8048A" w14:paraId="1899575E" w14:textId="77777777" w:rsidTr="00A0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single" w:sz="8" w:space="0" w:color="auto"/>
            </w:tcBorders>
          </w:tcPr>
          <w:p w14:paraId="7BDEBA83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A&amp;B&amp;C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2AA61B5E" w14:textId="16AB1365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4174AEA7" w14:textId="045F0962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345D1DC7" w14:textId="2C87B999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29" w:type="dxa"/>
            <w:tcBorders>
              <w:top w:val="nil"/>
              <w:bottom w:val="single" w:sz="8" w:space="0" w:color="auto"/>
            </w:tcBorders>
          </w:tcPr>
          <w:p w14:paraId="734C1E5A" w14:textId="017840D5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4A355257" w14:textId="67413AA1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931" w:type="dxa"/>
            <w:tcBorders>
              <w:top w:val="nil"/>
              <w:bottom w:val="single" w:sz="8" w:space="0" w:color="auto"/>
            </w:tcBorders>
          </w:tcPr>
          <w:p w14:paraId="7AA49FF4" w14:textId="511A8C2D" w:rsidR="00371586" w:rsidRPr="00A8048A" w:rsidRDefault="00D07458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371586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</w:tbl>
    <w:p w14:paraId="0207ED7A" w14:textId="129D45B3" w:rsidR="00A11E3C" w:rsidRPr="00024217" w:rsidRDefault="00A11E3C" w:rsidP="00024217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ko-KR"/>
        </w:rPr>
      </w:pPr>
      <w:r w:rsidRPr="00A8048A">
        <w:rPr>
          <w:rFonts w:ascii="Arial" w:eastAsia="Times New Roman" w:hAnsi="Arial" w:cs="Arial"/>
          <w:b/>
          <w:bCs/>
          <w:lang w:eastAsia="ko-KR"/>
        </w:rPr>
        <w:t xml:space="preserve">Table </w:t>
      </w:r>
      <w:r w:rsidR="009B3375">
        <w:rPr>
          <w:rFonts w:ascii="Arial" w:eastAsia="Times New Roman" w:hAnsi="Arial" w:cs="Arial"/>
          <w:b/>
          <w:bCs/>
          <w:lang w:eastAsia="ko-KR"/>
        </w:rPr>
        <w:t>D</w:t>
      </w:r>
      <w:r w:rsidRPr="00A8048A">
        <w:rPr>
          <w:rFonts w:ascii="Arial" w:eastAsia="Times New Roman" w:hAnsi="Arial" w:cs="Arial"/>
          <w:b/>
          <w:bCs/>
          <w:lang w:eastAsia="ko-KR"/>
        </w:rPr>
        <w:t>. Frequency of epitope accessibility for antibody VRC01.</w:t>
      </w:r>
    </w:p>
    <w:p w14:paraId="4DB97136" w14:textId="50BD1CD5" w:rsidR="00371586" w:rsidRPr="00A8048A" w:rsidRDefault="00371586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  <w:r w:rsidRPr="00A8048A">
        <w:rPr>
          <w:rFonts w:ascii="Arial" w:hAnsi="Arial" w:cs="Arial"/>
          <w:bCs/>
          <w:lang w:eastAsia="zh-CN"/>
        </w:rPr>
        <w:br w:type="page"/>
      </w:r>
    </w:p>
    <w:tbl>
      <w:tblPr>
        <w:tblStyle w:val="PlainTable2"/>
        <w:tblW w:w="8671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963"/>
        <w:gridCol w:w="1286"/>
        <w:gridCol w:w="1285"/>
        <w:gridCol w:w="1285"/>
        <w:gridCol w:w="1284"/>
        <w:gridCol w:w="1284"/>
        <w:gridCol w:w="1284"/>
      </w:tblGrid>
      <w:tr w:rsidR="004D2764" w:rsidRPr="00A8048A" w14:paraId="6107FBD9" w14:textId="77777777" w:rsidTr="00A11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top w:val="single" w:sz="8" w:space="0" w:color="auto"/>
              <w:bottom w:val="single" w:sz="4" w:space="0" w:color="auto"/>
            </w:tcBorders>
          </w:tcPr>
          <w:p w14:paraId="260BDE90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</w:tcPr>
          <w:p w14:paraId="3065FAD4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1285" w:type="dxa"/>
            <w:tcBorders>
              <w:top w:val="single" w:sz="8" w:space="0" w:color="auto"/>
              <w:bottom w:val="single" w:sz="4" w:space="0" w:color="auto"/>
            </w:tcBorders>
          </w:tcPr>
          <w:p w14:paraId="5354598D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1285" w:type="dxa"/>
            <w:tcBorders>
              <w:top w:val="single" w:sz="8" w:space="0" w:color="auto"/>
              <w:bottom w:val="single" w:sz="4" w:space="0" w:color="auto"/>
            </w:tcBorders>
          </w:tcPr>
          <w:p w14:paraId="65FC5B73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  <w:tc>
          <w:tcPr>
            <w:tcW w:w="1284" w:type="dxa"/>
            <w:tcBorders>
              <w:top w:val="single" w:sz="8" w:space="0" w:color="auto"/>
              <w:bottom w:val="single" w:sz="4" w:space="0" w:color="auto"/>
            </w:tcBorders>
          </w:tcPr>
          <w:p w14:paraId="1D4D33D4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1284" w:type="dxa"/>
            <w:tcBorders>
              <w:top w:val="single" w:sz="8" w:space="0" w:color="auto"/>
              <w:bottom w:val="single" w:sz="4" w:space="0" w:color="auto"/>
            </w:tcBorders>
          </w:tcPr>
          <w:p w14:paraId="35CA18D1" w14:textId="0BD50011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1284" w:type="dxa"/>
            <w:tcBorders>
              <w:top w:val="single" w:sz="8" w:space="0" w:color="auto"/>
              <w:bottom w:val="single" w:sz="4" w:space="0" w:color="auto"/>
            </w:tcBorders>
          </w:tcPr>
          <w:p w14:paraId="2526EABC" w14:textId="057045BA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</w:tr>
      <w:tr w:rsidR="004D2764" w:rsidRPr="00A8048A" w14:paraId="309D3398" w14:textId="77777777" w:rsidTr="00A1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top w:val="single" w:sz="4" w:space="0" w:color="auto"/>
              <w:bottom w:val="nil"/>
            </w:tcBorders>
          </w:tcPr>
          <w:p w14:paraId="0A558D9A" w14:textId="74BFBEFF" w:rsidR="004D2764" w:rsidRPr="00A8048A" w:rsidRDefault="004D27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</w:tcPr>
          <w:p w14:paraId="0F25F14A" w14:textId="3143F59B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7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  <w:r w:rsidR="005A3C1D" w:rsidRPr="00A8048A">
              <w:rPr>
                <w:rFonts w:ascii="Arial" w:hAnsi="Arial" w:cs="Arial"/>
                <w:vertAlign w:val="superscript"/>
                <w:lang w:eastAsia="zh-CN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3DA65B08" w14:textId="1623674C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4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31FF0FC2" w14:textId="1889DCC7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9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8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bottom w:val="nil"/>
            </w:tcBorders>
          </w:tcPr>
          <w:p w14:paraId="210C54C1" w14:textId="4E4AB295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3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bottom w:val="nil"/>
            </w:tcBorders>
          </w:tcPr>
          <w:p w14:paraId="711C2A54" w14:textId="315C436B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24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bottom w:val="nil"/>
            </w:tcBorders>
          </w:tcPr>
          <w:p w14:paraId="6090DDE3" w14:textId="27F80454" w:rsidR="004D2764" w:rsidRPr="00A8048A" w:rsidRDefault="007F12AD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7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>%, 4%</w:t>
            </w:r>
          </w:p>
        </w:tc>
      </w:tr>
      <w:tr w:rsidR="004D2764" w:rsidRPr="00A8048A" w14:paraId="51AB8352" w14:textId="77777777" w:rsidTr="00A11E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top w:val="nil"/>
              <w:bottom w:val="nil"/>
            </w:tcBorders>
          </w:tcPr>
          <w:p w14:paraId="19D117CD" w14:textId="7B0F3AD0" w:rsidR="004D2764" w:rsidRPr="00A8048A" w:rsidRDefault="004D27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058AD530" w14:textId="78194D11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40FF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29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2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  <w:r w:rsidR="005A3C1D" w:rsidRPr="00A8048A">
              <w:rPr>
                <w:rFonts w:ascii="Arial" w:hAnsi="Arial" w:cs="Arial"/>
                <w:vertAlign w:val="superscript"/>
                <w:lang w:eastAsia="zh-CN"/>
              </w:rPr>
              <w:t>2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3A215161" w14:textId="673E8E5F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14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2B3BBFE5" w14:textId="7BE781BA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40FF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12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E3D7CE0" w14:textId="22B1EFB9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7EC5833" w14:textId="1A814823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1004032" w14:textId="70CAD5D1" w:rsidR="004D2764" w:rsidRPr="00A8048A" w:rsidRDefault="007F12AD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>%, 0%</w:t>
            </w:r>
          </w:p>
        </w:tc>
      </w:tr>
      <w:tr w:rsidR="004D2764" w:rsidRPr="00A8048A" w14:paraId="4667833D" w14:textId="77777777" w:rsidTr="00A1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top w:val="nil"/>
              <w:bottom w:val="nil"/>
            </w:tcBorders>
          </w:tcPr>
          <w:p w14:paraId="3BD9D3BB" w14:textId="12503946" w:rsidR="004D2764" w:rsidRPr="00A8048A" w:rsidRDefault="004D27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E9C78D6" w14:textId="5E6E91A3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8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8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43D483A8" w14:textId="2D78C438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14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4ACB9CAC" w14:textId="7B68A8B0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40FF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10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04647C2" w14:textId="1F464DC6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40FF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32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7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33B85B7" w14:textId="6CB91ED5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40FF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4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1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D8585B7" w14:textId="4541C889" w:rsidR="004D2764" w:rsidRPr="00A8048A" w:rsidRDefault="007F12AD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22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%, 16%</w:t>
            </w:r>
          </w:p>
        </w:tc>
      </w:tr>
      <w:tr w:rsidR="004D2764" w:rsidRPr="00A8048A" w14:paraId="25226D0D" w14:textId="77777777" w:rsidTr="00A11E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top w:val="nil"/>
              <w:bottom w:val="nil"/>
            </w:tcBorders>
          </w:tcPr>
          <w:p w14:paraId="0C229920" w14:textId="2AB1E1B6" w:rsidR="004D2764" w:rsidRPr="00A8048A" w:rsidRDefault="004D27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6590B90" w14:textId="01E13DB0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411D49DC" w14:textId="0D0C5749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1BA75FC1" w14:textId="791C6C55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9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F1138FD" w14:textId="672255EE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2C445DC" w14:textId="14E0D375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EB8DDD1" w14:textId="07B7020B" w:rsidR="004D2764" w:rsidRPr="00A8048A" w:rsidRDefault="007F12AD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%, 0%</w:t>
            </w:r>
          </w:p>
        </w:tc>
      </w:tr>
      <w:tr w:rsidR="004D2764" w:rsidRPr="00A8048A" w14:paraId="3310208C" w14:textId="77777777" w:rsidTr="00A1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top w:val="nil"/>
              <w:bottom w:val="nil"/>
            </w:tcBorders>
          </w:tcPr>
          <w:p w14:paraId="34BE4232" w14:textId="052CCE33" w:rsidR="004D2764" w:rsidRPr="00A8048A" w:rsidRDefault="004D27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A&amp;C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01FE5408" w14:textId="093C8021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14EA5E8C" w14:textId="2D7D552D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7E39D7B5" w14:textId="5274F795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9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C152A1A" w14:textId="2B4783B9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2FCD7ED" w14:textId="6D163CB4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8F46694" w14:textId="12D62469" w:rsidR="004D2764" w:rsidRPr="00A8048A" w:rsidRDefault="007F12AD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%, 4%</w:t>
            </w:r>
          </w:p>
        </w:tc>
      </w:tr>
      <w:tr w:rsidR="004D2764" w:rsidRPr="00A8048A" w14:paraId="4A413163" w14:textId="77777777" w:rsidTr="00A11E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top w:val="nil"/>
              <w:bottom w:val="nil"/>
            </w:tcBorders>
          </w:tcPr>
          <w:p w14:paraId="0CBD5A1A" w14:textId="22EF2E28" w:rsidR="004D2764" w:rsidRPr="00A8048A" w:rsidRDefault="004D27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B&amp;C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5736569C" w14:textId="7944DD9C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8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5AA57D3B" w14:textId="3C396807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14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19C2231E" w14:textId="6C4AEEF6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7C9F1D7" w14:textId="71951823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94FAAEF" w14:textId="3B076491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05D66E4" w14:textId="3C3F7D67" w:rsidR="004D2764" w:rsidRPr="00A8048A" w:rsidRDefault="007F12AD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%, 0%</w:t>
            </w:r>
          </w:p>
        </w:tc>
      </w:tr>
      <w:tr w:rsidR="004D2764" w:rsidRPr="00A8048A" w14:paraId="0B028001" w14:textId="77777777" w:rsidTr="00A1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top w:val="nil"/>
              <w:bottom w:val="single" w:sz="8" w:space="0" w:color="auto"/>
            </w:tcBorders>
          </w:tcPr>
          <w:p w14:paraId="421086D8" w14:textId="4CCA6DC7" w:rsidR="004D2764" w:rsidRPr="00A8048A" w:rsidRDefault="004D27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A&amp;B&amp;C</w:t>
            </w:r>
          </w:p>
        </w:tc>
        <w:tc>
          <w:tcPr>
            <w:tcW w:w="1286" w:type="dxa"/>
            <w:tcBorders>
              <w:top w:val="nil"/>
              <w:bottom w:val="single" w:sz="8" w:space="0" w:color="auto"/>
            </w:tcBorders>
          </w:tcPr>
          <w:p w14:paraId="0F11EB2E" w14:textId="4A3F5B92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5" w:type="dxa"/>
            <w:tcBorders>
              <w:top w:val="nil"/>
              <w:bottom w:val="single" w:sz="8" w:space="0" w:color="auto"/>
            </w:tcBorders>
          </w:tcPr>
          <w:p w14:paraId="3D780DF7" w14:textId="0158B5BB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5" w:type="dxa"/>
            <w:tcBorders>
              <w:top w:val="nil"/>
              <w:bottom w:val="single" w:sz="8" w:space="0" w:color="auto"/>
            </w:tcBorders>
          </w:tcPr>
          <w:p w14:paraId="41BC96CB" w14:textId="25EC5869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9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single" w:sz="8" w:space="0" w:color="auto"/>
            </w:tcBorders>
          </w:tcPr>
          <w:p w14:paraId="7AF1D052" w14:textId="7FCBDEF0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single" w:sz="8" w:space="0" w:color="auto"/>
            </w:tcBorders>
          </w:tcPr>
          <w:p w14:paraId="29D1CD2E" w14:textId="25A9F09C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84" w:type="dxa"/>
            <w:tcBorders>
              <w:top w:val="nil"/>
              <w:bottom w:val="single" w:sz="8" w:space="0" w:color="auto"/>
            </w:tcBorders>
          </w:tcPr>
          <w:p w14:paraId="70B92D0F" w14:textId="6ABAA72A" w:rsidR="004D2764" w:rsidRPr="00A8048A" w:rsidRDefault="007F12AD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%, 0%</w:t>
            </w:r>
          </w:p>
        </w:tc>
      </w:tr>
    </w:tbl>
    <w:p w14:paraId="79F55B09" w14:textId="77777777" w:rsidR="00371586" w:rsidRPr="00A8048A" w:rsidRDefault="00371586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</w:p>
    <w:tbl>
      <w:tblPr>
        <w:tblStyle w:val="PlainTable2"/>
        <w:tblW w:w="8784" w:type="dxa"/>
        <w:jc w:val="center"/>
        <w:tblBorders>
          <w:top w:val="single" w:sz="8" w:space="0" w:color="auto"/>
        </w:tblBorders>
        <w:tblLook w:val="04A0" w:firstRow="1" w:lastRow="0" w:firstColumn="1" w:lastColumn="0" w:noHBand="0" w:noVBand="1"/>
      </w:tblPr>
      <w:tblGrid>
        <w:gridCol w:w="1008"/>
        <w:gridCol w:w="1296"/>
        <w:gridCol w:w="1296"/>
        <w:gridCol w:w="1296"/>
        <w:gridCol w:w="1296"/>
        <w:gridCol w:w="1296"/>
        <w:gridCol w:w="1296"/>
      </w:tblGrid>
      <w:tr w:rsidR="00371586" w:rsidRPr="00A8048A" w14:paraId="65DC89B6" w14:textId="77777777" w:rsidTr="004D2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bottom w:val="single" w:sz="4" w:space="0" w:color="auto"/>
            </w:tcBorders>
          </w:tcPr>
          <w:p w14:paraId="54B25CB5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99B7015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B27B7C9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DC271E8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798D3F5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D082F74" w14:textId="3F2F90DD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E1139A0" w14:textId="1ED55324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ΔCT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</w:tr>
      <w:tr w:rsidR="004D2764" w:rsidRPr="00A8048A" w14:paraId="190EF87C" w14:textId="77777777" w:rsidTr="004D2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single" w:sz="4" w:space="0" w:color="auto"/>
              <w:bottom w:val="nil"/>
            </w:tcBorders>
          </w:tcPr>
          <w:p w14:paraId="589BFC1C" w14:textId="77777777" w:rsidR="004D2764" w:rsidRPr="00A8048A" w:rsidRDefault="004D27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732394B6" w14:textId="5977D106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16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12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70D0274" w14:textId="5BB811EC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49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1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923EB32" w14:textId="0CA1CBCE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9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7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4202827B" w14:textId="4A8EDDEB" w:rsidR="004D27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14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75546DB1" w14:textId="27B94FE5" w:rsidR="004D27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23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19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4301044E" w14:textId="46A73DE5" w:rsidR="004D27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43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4D2764" w:rsidRPr="00A8048A" w14:paraId="3465A0FF" w14:textId="77777777" w:rsidTr="004D2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6E5F5FD9" w14:textId="77777777" w:rsidR="004D2764" w:rsidRPr="00A8048A" w:rsidRDefault="004D27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BECE784" w14:textId="1D316763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A7A8B25" w14:textId="3F9463E6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A38DC44" w14:textId="5F3F8057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10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9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266DDAB" w14:textId="65E44BBF" w:rsidR="004D27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7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7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F52AF1B" w14:textId="0B3ACA8D" w:rsidR="004D27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3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2146B50" w14:textId="18FE61D2" w:rsidR="004D27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</w:tr>
      <w:tr w:rsidR="004D2764" w:rsidRPr="00A8048A" w14:paraId="4AD6EADE" w14:textId="77777777" w:rsidTr="004D2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39DE34AC" w14:textId="77777777" w:rsidR="004D2764" w:rsidRPr="00A8048A" w:rsidRDefault="004D27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C9782C1" w14:textId="3F9A1463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22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13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B7FD889" w14:textId="57CB5246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25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25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2A30956" w14:textId="75A6FD2D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23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23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3AA14F6" w14:textId="023AD441" w:rsidR="004D27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26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3</w:t>
            </w:r>
            <w:r w:rsidR="004D27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EF310C9" w14:textId="69794C33" w:rsidR="004D27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6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DD7CCC2" w14:textId="71FB70C8" w:rsidR="004D27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</w:tr>
      <w:tr w:rsidR="004D2764" w:rsidRPr="00A8048A" w14:paraId="3AD790D2" w14:textId="77777777" w:rsidTr="004D2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31FD2FED" w14:textId="77777777" w:rsidR="004D2764" w:rsidRPr="00A8048A" w:rsidRDefault="004D27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9245271" w14:textId="50F1F387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%,</w:t>
            </w:r>
            <w:r w:rsidRPr="00A8048A">
              <w:rPr>
                <w:rFonts w:ascii="Arial" w:hAnsi="Arial" w:cs="Arial"/>
                <w:bCs/>
                <w:lang w:eastAsia="zh-CN"/>
              </w:rPr>
              <w:t xml:space="preserve"> 2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17B8D7E" w14:textId="2E2038A6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BF00FCF" w14:textId="224BB09E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9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39B6DC4" w14:textId="25ED6A60" w:rsidR="004D27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CCEAB75" w14:textId="6D6D3D95" w:rsidR="004D27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F946445" w14:textId="56228B09" w:rsidR="004D27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4D2764" w:rsidRPr="00A8048A" w14:paraId="3613D430" w14:textId="77777777" w:rsidTr="004D2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7ADB9563" w14:textId="77777777" w:rsidR="004D2764" w:rsidRPr="00A8048A" w:rsidRDefault="004D27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A&amp;C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4FEF3A5" w14:textId="5561AF4F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16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12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3D5E45F" w14:textId="2529FD64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25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FA6EBC6" w14:textId="4CC36E3F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9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1AFEDE9" w14:textId="2016B787" w:rsidR="004D27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14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3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546DB75" w14:textId="12E05D0A" w:rsidR="004D27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6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A5E1335" w14:textId="063CC525" w:rsidR="004D27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4D2764" w:rsidRPr="00A8048A" w14:paraId="2E267388" w14:textId="77777777" w:rsidTr="004D2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31BFF98C" w14:textId="77777777" w:rsidR="004D2764" w:rsidRPr="00A8048A" w:rsidRDefault="004D27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B&amp;C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CD54DF9" w14:textId="56D10EC9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E1D0255" w14:textId="56EAAAEF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9EF2530" w14:textId="0069405B" w:rsidR="004D2764" w:rsidRPr="00A8048A" w:rsidRDefault="00651F85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9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6725FA8" w14:textId="228B6793" w:rsidR="004D27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3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CCC72DE" w14:textId="445E0F4A" w:rsidR="004D27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A5F8963" w14:textId="6463CCFE" w:rsidR="004D27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4D2764" w:rsidRPr="00A8048A" w14:paraId="5CD367D2" w14:textId="77777777" w:rsidTr="004D2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single" w:sz="8" w:space="0" w:color="auto"/>
            </w:tcBorders>
          </w:tcPr>
          <w:p w14:paraId="142AF6B6" w14:textId="77777777" w:rsidR="004D2764" w:rsidRPr="00A8048A" w:rsidRDefault="004D27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A&amp;B&amp;C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4F475079" w14:textId="4FF6C9DE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7DE7202C" w14:textId="03AC8937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26CA3F9B" w14:textId="60D691E3" w:rsidR="004D2764" w:rsidRPr="00A8048A" w:rsidRDefault="00651F85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9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37F6EE75" w14:textId="59112859" w:rsidR="004D27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3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1726CD7B" w14:textId="677D6EBC" w:rsidR="004D27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46A5AC65" w14:textId="63BC2116" w:rsidR="004D27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4D27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</w:tbl>
    <w:p w14:paraId="3542C7EB" w14:textId="77777777" w:rsidR="00371586" w:rsidRPr="00A8048A" w:rsidRDefault="00371586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</w:p>
    <w:tbl>
      <w:tblPr>
        <w:tblStyle w:val="PlainTable2"/>
        <w:tblW w:w="8784" w:type="dxa"/>
        <w:jc w:val="center"/>
        <w:tblBorders>
          <w:top w:val="single" w:sz="8" w:space="0" w:color="auto"/>
        </w:tblBorders>
        <w:tblLook w:val="04A0" w:firstRow="1" w:lastRow="0" w:firstColumn="1" w:lastColumn="0" w:noHBand="0" w:noVBand="1"/>
      </w:tblPr>
      <w:tblGrid>
        <w:gridCol w:w="1008"/>
        <w:gridCol w:w="1296"/>
        <w:gridCol w:w="1296"/>
        <w:gridCol w:w="1296"/>
        <w:gridCol w:w="1296"/>
        <w:gridCol w:w="1296"/>
        <w:gridCol w:w="1296"/>
      </w:tblGrid>
      <w:tr w:rsidR="00371586" w:rsidRPr="00A8048A" w14:paraId="0CDEA4DA" w14:textId="77777777" w:rsidTr="004D2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bottom w:val="single" w:sz="4" w:space="0" w:color="auto"/>
            </w:tcBorders>
          </w:tcPr>
          <w:p w14:paraId="5DFC5A09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516F90A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D5CD271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D0222C5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5FCEB15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2D366DC" w14:textId="78E35248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31DE4C7" w14:textId="43D89BED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</w:tr>
      <w:tr w:rsidR="00DE5864" w:rsidRPr="00A8048A" w14:paraId="11043306" w14:textId="77777777" w:rsidTr="004D2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single" w:sz="4" w:space="0" w:color="auto"/>
              <w:bottom w:val="nil"/>
            </w:tcBorders>
          </w:tcPr>
          <w:p w14:paraId="5466EAA7" w14:textId="77777777" w:rsidR="00DE5864" w:rsidRPr="00A8048A" w:rsidRDefault="00DE58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B44EFFF" w14:textId="7AFCF2D7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9%, 0%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EB7CF9E" w14:textId="6CBDF1A0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30%, 0%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1CA4D344" w14:textId="4E46E4A1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48%, 18%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7A499CB5" w14:textId="48CC013D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12%, 4%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750DD71E" w14:textId="313FA798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22%, 0%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2F029468" w14:textId="689506DC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5%, 5%</w:t>
            </w:r>
          </w:p>
        </w:tc>
      </w:tr>
      <w:tr w:rsidR="00DE5864" w:rsidRPr="00A8048A" w14:paraId="1D9D350A" w14:textId="77777777" w:rsidTr="004D2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69262D77" w14:textId="77777777" w:rsidR="00DE5864" w:rsidRPr="00A8048A" w:rsidRDefault="00DE58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8AB2896" w14:textId="54FD27C7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940F415" w14:textId="4DEB7DBC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BE0B18E" w14:textId="10BDD11A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31%, 8%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6086BF3" w14:textId="3BCFC7D8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11%, 11%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C224189" w14:textId="0131C3E3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24%, 11%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9391310" w14:textId="38350276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24%, 1%</w:t>
            </w:r>
          </w:p>
        </w:tc>
      </w:tr>
      <w:tr w:rsidR="00DE5864" w:rsidRPr="00A8048A" w14:paraId="6048018F" w14:textId="77777777" w:rsidTr="004D2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33088D96" w14:textId="77777777" w:rsidR="00DE5864" w:rsidRPr="00A8048A" w:rsidRDefault="00DE58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A2C7BDF" w14:textId="0EEBD8EF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2%, 2%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79905AF" w14:textId="5E4383D1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3%, 2%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47BE516" w14:textId="5D0B9967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7%,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0106704" w14:textId="2D326AE2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24%,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04CDF1F" w14:textId="6D348B0B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6%, 2%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018537F" w14:textId="64AC28DB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2%, 2%</w:t>
            </w:r>
          </w:p>
        </w:tc>
      </w:tr>
      <w:tr w:rsidR="00DE5864" w:rsidRPr="00A8048A" w14:paraId="07AFECA6" w14:textId="77777777" w:rsidTr="004D2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4570ABAE" w14:textId="77777777" w:rsidR="00DE5864" w:rsidRPr="00A8048A" w:rsidRDefault="00DE58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E771F29" w14:textId="08EE01EC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AF31F6C" w14:textId="5F24BFB1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C091634" w14:textId="2108DEC9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31%, 8%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3A5838F" w14:textId="023B2989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11%, 4%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FB4E768" w14:textId="13C70BF4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22%,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A1E4E55" w14:textId="3BA8380B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5%, 1%</w:t>
            </w:r>
          </w:p>
        </w:tc>
      </w:tr>
      <w:tr w:rsidR="00DE5864" w:rsidRPr="00A8048A" w14:paraId="489FE8AD" w14:textId="77777777" w:rsidTr="004D2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031640A6" w14:textId="77777777" w:rsidR="00DE5864" w:rsidRPr="00A8048A" w:rsidRDefault="00DE58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A&amp;C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7BAD775" w14:textId="2DCC7DF2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5E84AFF" w14:textId="1FDAD02E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B91D88A" w14:textId="6C577ABE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52D14C5" w14:textId="32B5208C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12%,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D827148" w14:textId="56223E52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6%,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04094FA" w14:textId="3F7AD9B5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2%, 2%</w:t>
            </w:r>
          </w:p>
        </w:tc>
      </w:tr>
      <w:tr w:rsidR="00DE5864" w:rsidRPr="00A8048A" w14:paraId="44748D1D" w14:textId="77777777" w:rsidTr="004D2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39AE14FC" w14:textId="77777777" w:rsidR="00DE5864" w:rsidRPr="00A8048A" w:rsidRDefault="00DE58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B&amp;C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667CB21" w14:textId="19088422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6E8AB0C" w14:textId="28713740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6F6C115" w14:textId="730CADED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359EE51" w14:textId="69AE620B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11%,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C1848ED" w14:textId="7ABDAFD8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6%, 2%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AB2B272" w14:textId="66FEDB2E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2%, 1%</w:t>
            </w:r>
          </w:p>
        </w:tc>
      </w:tr>
      <w:tr w:rsidR="00DE5864" w:rsidRPr="00A8048A" w14:paraId="25BF41CB" w14:textId="77777777" w:rsidTr="004D2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single" w:sz="8" w:space="0" w:color="auto"/>
            </w:tcBorders>
          </w:tcPr>
          <w:p w14:paraId="4656793C" w14:textId="77777777" w:rsidR="00DE5864" w:rsidRPr="00A8048A" w:rsidRDefault="00DE58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A&amp;B&amp;C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7E75DB9E" w14:textId="76C1D04F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0%, 0%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0A774106" w14:textId="1A61511E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0%, 0%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1C064A24" w14:textId="4879544F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7%, 0%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3856FB14" w14:textId="61F41FE7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11%, 0%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7BEB0A59" w14:textId="5A0FEC6D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6%, 0%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02F9019B" w14:textId="5A2B592A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2%, 1%</w:t>
            </w:r>
          </w:p>
        </w:tc>
      </w:tr>
    </w:tbl>
    <w:p w14:paraId="354BE237" w14:textId="77777777" w:rsidR="00371586" w:rsidRPr="00A8048A" w:rsidRDefault="00371586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</w:p>
    <w:tbl>
      <w:tblPr>
        <w:tblStyle w:val="PlainTable2"/>
        <w:tblW w:w="8784" w:type="dxa"/>
        <w:jc w:val="center"/>
        <w:tblBorders>
          <w:top w:val="single" w:sz="8" w:space="0" w:color="auto"/>
        </w:tblBorders>
        <w:tblLook w:val="04A0" w:firstRow="1" w:lastRow="0" w:firstColumn="1" w:lastColumn="0" w:noHBand="0" w:noVBand="1"/>
      </w:tblPr>
      <w:tblGrid>
        <w:gridCol w:w="1008"/>
        <w:gridCol w:w="1296"/>
        <w:gridCol w:w="1296"/>
        <w:gridCol w:w="1296"/>
        <w:gridCol w:w="1296"/>
        <w:gridCol w:w="1296"/>
        <w:gridCol w:w="1296"/>
      </w:tblGrid>
      <w:tr w:rsidR="00371586" w:rsidRPr="00A8048A" w14:paraId="7414B729" w14:textId="77777777" w:rsidTr="004D2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bottom w:val="single" w:sz="4" w:space="0" w:color="auto"/>
            </w:tcBorders>
          </w:tcPr>
          <w:p w14:paraId="3B321DD0" w14:textId="77777777" w:rsidR="00371586" w:rsidRPr="00A8048A" w:rsidRDefault="00371586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CAE997F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14343F4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C929E91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UH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FD9D9A0" w14:textId="77777777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37E8466" w14:textId="67E2B208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7AA1C84" w14:textId="7ED4BC10" w:rsidR="00371586" w:rsidRPr="00A8048A" w:rsidRDefault="00371586" w:rsidP="005F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U</w:t>
            </w:r>
            <w:r w:rsidR="00A15F9B" w:rsidRPr="00A8048A">
              <w:rPr>
                <w:rFonts w:ascii="Arial" w:hAnsi="Arial" w:cs="Arial"/>
                <w:b w:val="0"/>
                <w:lang w:eastAsia="zh-CN"/>
              </w:rPr>
              <w:t>L</w:t>
            </w:r>
            <w:r w:rsidRPr="00A8048A">
              <w:rPr>
                <w:rFonts w:ascii="Arial" w:eastAsia="Times New Roman" w:hAnsi="Arial" w:cs="Arial"/>
                <w:b w:val="0"/>
                <w:vertAlign w:val="superscript"/>
                <w:lang w:eastAsia="ko-KR"/>
              </w:rPr>
              <w:t>CT</w:t>
            </w:r>
            <w:r w:rsidRPr="00A8048A">
              <w:rPr>
                <w:rFonts w:ascii="Arial" w:hAnsi="Arial" w:cs="Arial"/>
                <w:b w:val="0"/>
                <w:lang w:eastAsia="zh-CN"/>
              </w:rPr>
              <w:t>3</w:t>
            </w:r>
          </w:p>
        </w:tc>
      </w:tr>
      <w:tr w:rsidR="00DE5864" w:rsidRPr="00A8048A" w14:paraId="5FBF6225" w14:textId="77777777" w:rsidTr="004D2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single" w:sz="4" w:space="0" w:color="auto"/>
              <w:bottom w:val="nil"/>
            </w:tcBorders>
          </w:tcPr>
          <w:p w14:paraId="59C39D79" w14:textId="77777777" w:rsidR="00DE5864" w:rsidRPr="00A8048A" w:rsidRDefault="00DE58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407D1548" w14:textId="1C5FEE92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5%, 4%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19A63B55" w14:textId="2337EB6C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 xml:space="preserve">18%, </w:t>
            </w:r>
            <w:r w:rsidR="00726DBE" w:rsidRPr="00A8048A">
              <w:rPr>
                <w:rFonts w:ascii="Arial" w:hAnsi="Arial" w:cs="Arial"/>
                <w:bCs/>
                <w:lang w:eastAsia="zh-CN"/>
              </w:rPr>
              <w:t>16</w:t>
            </w:r>
            <w:r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193EECFF" w14:textId="55784731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40FF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33</w:t>
            </w:r>
            <w:r w:rsidR="00DE58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1E16A032" w14:textId="02DA7D3A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40FF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31</w:t>
            </w:r>
            <w:r w:rsidR="00DE58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50C626C" w14:textId="47AF30D7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40FF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31</w:t>
            </w:r>
            <w:r w:rsidR="00DE58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2728B548" w14:textId="6B97668C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40FF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41</w:t>
            </w:r>
            <w:r w:rsidR="00DE58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</w:tr>
      <w:tr w:rsidR="00DE5864" w:rsidRPr="00A8048A" w14:paraId="05C9A4C2" w14:textId="77777777" w:rsidTr="004D2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4C252139" w14:textId="77777777" w:rsidR="00DE5864" w:rsidRPr="00A8048A" w:rsidRDefault="00DE58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778643E" w14:textId="44EF8448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26%, 16%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0AA84DF" w14:textId="334F4682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8%, </w:t>
            </w:r>
            <w:r w:rsidR="00726DBE" w:rsidRPr="00A8048A">
              <w:rPr>
                <w:rFonts w:ascii="Arial" w:hAnsi="Arial" w:cs="Arial"/>
                <w:bCs/>
                <w:color w:val="FF0000"/>
                <w:lang w:eastAsia="zh-CN"/>
              </w:rPr>
              <w:t>5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8B863DC" w14:textId="025012D3" w:rsidR="00DE5864" w:rsidRPr="00A8048A" w:rsidRDefault="00726DB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40FF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11</w:t>
            </w:r>
            <w:r w:rsidR="00DE58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7</w:t>
            </w:r>
            <w:r w:rsidR="00DE58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4DBCAB6" w14:textId="1302CC0D" w:rsidR="00DE5864" w:rsidRPr="00A8048A" w:rsidRDefault="00726DB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</w:t>
            </w:r>
            <w:r w:rsidR="00DE58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1</w:t>
            </w:r>
            <w:r w:rsidR="00DE58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EFC6F26" w14:textId="26F18624" w:rsidR="00DE5864" w:rsidRPr="00A8048A" w:rsidRDefault="00726DB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</w:t>
            </w:r>
            <w:r w:rsidR="00DE58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540E622" w14:textId="2A45FE46" w:rsidR="00DE5864" w:rsidRPr="00A8048A" w:rsidRDefault="00726DB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18</w:t>
            </w:r>
            <w:r w:rsidR="00DE58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1</w:t>
            </w:r>
            <w:r w:rsidR="00DE58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</w:tr>
      <w:tr w:rsidR="00DE5864" w:rsidRPr="00A8048A" w14:paraId="070CC896" w14:textId="77777777" w:rsidTr="004D2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23C26A5D" w14:textId="77777777" w:rsidR="00DE5864" w:rsidRPr="00A8048A" w:rsidRDefault="00DE58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C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4773AFD" w14:textId="33B29842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40FF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25%,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D1EE782" w14:textId="0350AC84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7%, </w:t>
            </w:r>
            <w:r w:rsidR="00726DBE" w:rsidRPr="00A8048A">
              <w:rPr>
                <w:rFonts w:ascii="Arial" w:hAnsi="Arial" w:cs="Arial"/>
                <w:bCs/>
                <w:color w:val="FF0000"/>
                <w:lang w:eastAsia="zh-CN"/>
              </w:rPr>
              <w:t>0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5A439C6" w14:textId="54EECAF8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40FF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20</w:t>
            </w:r>
            <w:r w:rsidR="00DE5864" w:rsidRPr="00A8048A">
              <w:rPr>
                <w:rFonts w:ascii="Arial" w:hAnsi="Arial" w:cs="Arial"/>
                <w:bCs/>
                <w:color w:val="FF40FF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40FF"/>
                <w:lang w:eastAsia="zh-CN"/>
              </w:rPr>
              <w:t>9</w:t>
            </w:r>
            <w:r w:rsidR="00DE5864" w:rsidRPr="00A8048A">
              <w:rPr>
                <w:rFonts w:ascii="Arial" w:hAnsi="Arial" w:cs="Arial"/>
                <w:bCs/>
                <w:color w:val="FF40FF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84928B6" w14:textId="6D5AC81E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3</w:t>
            </w:r>
            <w:r w:rsidR="00DE58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2</w:t>
            </w:r>
            <w:r w:rsidR="00DE58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9ABA868" w14:textId="035867C3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29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15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96872E7" w14:textId="5A388F2E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7</w:t>
            </w:r>
            <w:r w:rsidR="00DE5864" w:rsidRPr="00A8048A">
              <w:rPr>
                <w:rFonts w:ascii="Arial" w:hAnsi="Arial" w:cs="Arial"/>
                <w:bCs/>
                <w:color w:val="FF0000"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color w:val="FF0000"/>
                <w:lang w:eastAsia="zh-CN"/>
              </w:rPr>
              <w:t>7</w:t>
            </w:r>
            <w:r w:rsidR="00DE5864" w:rsidRPr="00A8048A">
              <w:rPr>
                <w:rFonts w:ascii="Arial" w:hAnsi="Arial" w:cs="Arial"/>
                <w:bCs/>
                <w:color w:val="FF0000"/>
                <w:lang w:eastAsia="zh-CN"/>
              </w:rPr>
              <w:t>%</w:t>
            </w:r>
          </w:p>
        </w:tc>
      </w:tr>
      <w:tr w:rsidR="00DE5864" w:rsidRPr="00A8048A" w14:paraId="3C24D35D" w14:textId="77777777" w:rsidTr="004D2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1077CC9B" w14:textId="77777777" w:rsidR="00DE5864" w:rsidRPr="00A8048A" w:rsidRDefault="00DE58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EF10CEE" w14:textId="6587F2E4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5%, 4%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089F042" w14:textId="48F6FBC6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 xml:space="preserve">8%, </w:t>
            </w:r>
            <w:r w:rsidR="00726DBE" w:rsidRPr="00A8048A">
              <w:rPr>
                <w:rFonts w:ascii="Arial" w:hAnsi="Arial" w:cs="Arial"/>
                <w:bCs/>
                <w:lang w:eastAsia="zh-CN"/>
              </w:rPr>
              <w:t>5</w:t>
            </w:r>
            <w:r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6D3001A" w14:textId="67ED6D47" w:rsidR="00DE5864" w:rsidRPr="00A8048A" w:rsidRDefault="00726DB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11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7B79D0C" w14:textId="4EBC1CFC" w:rsidR="00DE5864" w:rsidRPr="00A8048A" w:rsidRDefault="00726DB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A10804C" w14:textId="719160AE" w:rsidR="00DE5864" w:rsidRPr="00A8048A" w:rsidRDefault="00726DB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6169A28" w14:textId="46D9CA0D" w:rsidR="00DE5864" w:rsidRPr="00A8048A" w:rsidRDefault="00726DB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18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DE5864" w:rsidRPr="00A8048A" w14:paraId="5BE72CE4" w14:textId="77777777" w:rsidTr="004D2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6BCD60A9" w14:textId="77777777" w:rsidR="00DE5864" w:rsidRPr="00A8048A" w:rsidRDefault="00DE58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A&amp;C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1023758" w14:textId="2B7E09A5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D11FFDE" w14:textId="4625C122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 xml:space="preserve">7%, </w:t>
            </w:r>
            <w:r w:rsidR="00726DBE"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6919369" w14:textId="1A861DD4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20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9D0D99F" w14:textId="21B0D394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3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C395E42" w14:textId="7136DFEE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29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FE1FE57" w14:textId="2C29359B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DE5864" w:rsidRPr="00A8048A" w14:paraId="5CB74FF8" w14:textId="77777777" w:rsidTr="004D2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nil"/>
            </w:tcBorders>
          </w:tcPr>
          <w:p w14:paraId="4EB20623" w14:textId="77777777" w:rsidR="00DE5864" w:rsidRPr="00A8048A" w:rsidRDefault="00DE58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B&amp;C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EA2485B" w14:textId="1D44B93D" w:rsidR="00DE5864" w:rsidRPr="00A8048A" w:rsidRDefault="00DE5864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25%, 0%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2BE8427" w14:textId="0EB4A4CF" w:rsidR="00DE5864" w:rsidRPr="00A8048A" w:rsidRDefault="00726DB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1E0B5BD" w14:textId="26330A1C" w:rsidR="00DE5864" w:rsidRPr="00A8048A" w:rsidRDefault="00726DB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11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4A9113D" w14:textId="17B19B0D" w:rsidR="00DE5864" w:rsidRPr="00A8048A" w:rsidRDefault="00726DB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5073B7B" w14:textId="2790A1B7" w:rsidR="00DE5864" w:rsidRPr="00A8048A" w:rsidRDefault="00726DB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181D439" w14:textId="43FA4FD4" w:rsidR="00DE5864" w:rsidRPr="00A8048A" w:rsidRDefault="00726DBE" w:rsidP="005F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1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  <w:tr w:rsidR="00DE5864" w:rsidRPr="00A8048A" w14:paraId="6592A142" w14:textId="77777777" w:rsidTr="004D2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il"/>
              <w:bottom w:val="single" w:sz="8" w:space="0" w:color="auto"/>
            </w:tcBorders>
          </w:tcPr>
          <w:p w14:paraId="7F83BEF2" w14:textId="77777777" w:rsidR="00DE5864" w:rsidRPr="00A8048A" w:rsidRDefault="00DE5864" w:rsidP="005F76B4">
            <w:pPr>
              <w:jc w:val="center"/>
              <w:rPr>
                <w:rFonts w:ascii="Arial" w:hAnsi="Arial" w:cs="Arial"/>
                <w:b w:val="0"/>
                <w:lang w:eastAsia="zh-CN"/>
              </w:rPr>
            </w:pPr>
            <w:r w:rsidRPr="00A8048A">
              <w:rPr>
                <w:rFonts w:ascii="Arial" w:hAnsi="Arial" w:cs="Arial"/>
                <w:b w:val="0"/>
                <w:lang w:eastAsia="zh-CN"/>
              </w:rPr>
              <w:t>A&amp;B&amp;C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7C4152A8" w14:textId="75017C5E" w:rsidR="00DE5864" w:rsidRPr="00A8048A" w:rsidRDefault="00DE5864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5%, 0%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710CE3E6" w14:textId="316F1CE7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168FEBEA" w14:textId="0F17A193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11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2A5A1F24" w14:textId="139603BD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5E696538" w14:textId="7298AC8A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2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  <w:tc>
          <w:tcPr>
            <w:tcW w:w="1296" w:type="dxa"/>
            <w:tcBorders>
              <w:top w:val="nil"/>
              <w:bottom w:val="single" w:sz="8" w:space="0" w:color="auto"/>
            </w:tcBorders>
          </w:tcPr>
          <w:p w14:paraId="0C5CF794" w14:textId="74D54DA8" w:rsidR="00DE5864" w:rsidRPr="00A8048A" w:rsidRDefault="00726DBE" w:rsidP="005F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zh-CN"/>
              </w:rPr>
            </w:pPr>
            <w:r w:rsidRPr="00A8048A">
              <w:rPr>
                <w:rFonts w:ascii="Arial" w:hAnsi="Arial" w:cs="Arial"/>
                <w:bCs/>
                <w:lang w:eastAsia="zh-CN"/>
              </w:rPr>
              <w:t>7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 xml:space="preserve">%, </w:t>
            </w:r>
            <w:r w:rsidRPr="00A8048A">
              <w:rPr>
                <w:rFonts w:ascii="Arial" w:hAnsi="Arial" w:cs="Arial"/>
                <w:bCs/>
                <w:lang w:eastAsia="zh-CN"/>
              </w:rPr>
              <w:t>0</w:t>
            </w:r>
            <w:r w:rsidR="00DE5864" w:rsidRPr="00A8048A">
              <w:rPr>
                <w:rFonts w:ascii="Arial" w:hAnsi="Arial" w:cs="Arial"/>
                <w:bCs/>
                <w:lang w:eastAsia="zh-CN"/>
              </w:rPr>
              <w:t>%</w:t>
            </w:r>
          </w:p>
        </w:tc>
      </w:tr>
    </w:tbl>
    <w:p w14:paraId="1693B474" w14:textId="3B65ECAA" w:rsidR="005A3C1D" w:rsidRPr="00A8048A" w:rsidRDefault="00A11E3C" w:rsidP="005F76B4">
      <w:pPr>
        <w:spacing w:before="120" w:line="240" w:lineRule="auto"/>
        <w:jc w:val="both"/>
        <w:rPr>
          <w:rFonts w:ascii="Arial" w:eastAsia="Times New Roman" w:hAnsi="Arial" w:cs="Arial"/>
          <w:lang w:eastAsia="ko-KR"/>
        </w:rPr>
      </w:pPr>
      <w:r w:rsidRPr="00A8048A">
        <w:rPr>
          <w:rFonts w:ascii="Arial" w:eastAsia="Times New Roman" w:hAnsi="Arial" w:cs="Arial"/>
          <w:b/>
          <w:bCs/>
          <w:lang w:eastAsia="ko-KR"/>
        </w:rPr>
        <w:t xml:space="preserve">Table </w:t>
      </w:r>
      <w:r w:rsidR="009B3375">
        <w:rPr>
          <w:rFonts w:ascii="Arial" w:eastAsia="Times New Roman" w:hAnsi="Arial" w:cs="Arial"/>
          <w:b/>
          <w:bCs/>
          <w:lang w:eastAsia="ko-KR"/>
        </w:rPr>
        <w:t>E</w:t>
      </w:r>
      <w:r w:rsidRPr="00A8048A">
        <w:rPr>
          <w:rFonts w:ascii="Arial" w:eastAsia="Times New Roman" w:hAnsi="Arial" w:cs="Arial"/>
          <w:b/>
          <w:bCs/>
          <w:lang w:eastAsia="ko-KR"/>
        </w:rPr>
        <w:t>. Frequency of epitope accessibility for antibody 35O22.</w:t>
      </w:r>
      <w:r w:rsidRPr="00A8048A">
        <w:rPr>
          <w:rFonts w:ascii="Arial" w:eastAsia="Times New Roman" w:hAnsi="Arial" w:cs="Arial"/>
          <w:lang w:eastAsia="ko-KR"/>
        </w:rPr>
        <w:t xml:space="preserve"> </w:t>
      </w:r>
      <w:r w:rsidR="005A3C1D" w:rsidRPr="00A8048A">
        <w:rPr>
          <w:rFonts w:ascii="Arial" w:eastAsia="Times New Roman" w:hAnsi="Arial" w:cs="Arial"/>
          <w:vertAlign w:val="superscript"/>
          <w:lang w:eastAsia="ko-KR"/>
        </w:rPr>
        <w:t>1</w:t>
      </w:r>
      <w:r w:rsidR="005A3C1D" w:rsidRPr="00A8048A">
        <w:rPr>
          <w:rFonts w:ascii="Arial" w:eastAsia="Times New Roman" w:hAnsi="Arial" w:cs="Arial"/>
          <w:lang w:eastAsia="ko-KR"/>
        </w:rPr>
        <w:t xml:space="preserve">The first value </w:t>
      </w:r>
      <w:r w:rsidR="00D93061" w:rsidRPr="00A8048A">
        <w:rPr>
          <w:rFonts w:ascii="Arial" w:eastAsia="Times New Roman" w:hAnsi="Arial" w:cs="Arial"/>
          <w:lang w:eastAsia="ko-KR"/>
        </w:rPr>
        <w:t>represents</w:t>
      </w:r>
      <w:r w:rsidR="005A3C1D" w:rsidRPr="00A8048A">
        <w:rPr>
          <w:rFonts w:ascii="Arial" w:eastAsia="Times New Roman" w:hAnsi="Arial" w:cs="Arial"/>
          <w:lang w:eastAsia="ko-KR"/>
        </w:rPr>
        <w:t xml:space="preserve"> the frequency of epitope accessibility </w:t>
      </w:r>
      <w:r w:rsidR="00D93061" w:rsidRPr="00A8048A">
        <w:rPr>
          <w:rFonts w:ascii="Arial" w:eastAsia="Times New Roman" w:hAnsi="Arial" w:cs="Arial"/>
          <w:lang w:eastAsia="ko-KR"/>
        </w:rPr>
        <w:t>considering</w:t>
      </w:r>
      <w:r w:rsidR="005A3C1D" w:rsidRPr="00A8048A">
        <w:rPr>
          <w:rFonts w:ascii="Arial" w:eastAsia="Times New Roman" w:hAnsi="Arial" w:cs="Arial"/>
          <w:lang w:eastAsia="ko-KR"/>
        </w:rPr>
        <w:t xml:space="preserve"> only </w:t>
      </w:r>
      <w:r w:rsidR="00A30BB2" w:rsidRPr="00A8048A">
        <w:rPr>
          <w:rFonts w:ascii="Arial" w:eastAsia="Times New Roman" w:hAnsi="Arial" w:cs="Arial"/>
          <w:lang w:eastAsia="ko-KR"/>
        </w:rPr>
        <w:t xml:space="preserve">glycan </w:t>
      </w:r>
      <w:r w:rsidR="005A3C1D" w:rsidRPr="00A8048A">
        <w:rPr>
          <w:rFonts w:ascii="Arial" w:eastAsia="Times New Roman" w:hAnsi="Arial" w:cs="Arial"/>
          <w:lang w:eastAsia="ko-KR"/>
        </w:rPr>
        <w:t xml:space="preserve">shielding, and the second value </w:t>
      </w:r>
      <w:r w:rsidR="00D93061" w:rsidRPr="00A8048A">
        <w:rPr>
          <w:rFonts w:ascii="Arial" w:eastAsia="Times New Roman" w:hAnsi="Arial" w:cs="Arial"/>
          <w:lang w:eastAsia="ko-KR"/>
        </w:rPr>
        <w:t>represents</w:t>
      </w:r>
      <w:r w:rsidR="005A3C1D" w:rsidRPr="00A8048A">
        <w:rPr>
          <w:rFonts w:ascii="Arial" w:eastAsia="Times New Roman" w:hAnsi="Arial" w:cs="Arial"/>
          <w:lang w:eastAsia="ko-KR"/>
        </w:rPr>
        <w:t xml:space="preserve"> the frequency </w:t>
      </w:r>
      <w:r w:rsidR="00D93061" w:rsidRPr="00A8048A">
        <w:rPr>
          <w:rFonts w:ascii="Arial" w:eastAsia="Times New Roman" w:hAnsi="Arial" w:cs="Arial"/>
          <w:lang w:eastAsia="ko-KR"/>
        </w:rPr>
        <w:t>considering</w:t>
      </w:r>
      <w:r w:rsidR="005A3C1D" w:rsidRPr="00A8048A">
        <w:rPr>
          <w:rFonts w:ascii="Arial" w:eastAsia="Times New Roman" w:hAnsi="Arial" w:cs="Arial"/>
          <w:lang w:eastAsia="ko-KR"/>
        </w:rPr>
        <w:t xml:space="preserve"> the shielding of both glycan and membrane. </w:t>
      </w:r>
      <w:r w:rsidR="00D93061" w:rsidRPr="00A8048A">
        <w:rPr>
          <w:rFonts w:ascii="Arial" w:eastAsia="Times New Roman" w:hAnsi="Arial" w:cs="Arial"/>
          <w:lang w:eastAsia="ko-KR"/>
        </w:rPr>
        <w:t>R</w:t>
      </w:r>
      <w:r w:rsidR="005A3C1D" w:rsidRPr="00A8048A">
        <w:rPr>
          <w:rFonts w:ascii="Arial" w:eastAsia="Times New Roman" w:hAnsi="Arial" w:cs="Arial"/>
          <w:lang w:eastAsia="ko-KR"/>
        </w:rPr>
        <w:t>ed</w:t>
      </w:r>
      <w:r w:rsidR="00D93061" w:rsidRPr="00A8048A">
        <w:rPr>
          <w:rFonts w:ascii="Arial" w:eastAsia="Times New Roman" w:hAnsi="Arial" w:cs="Arial"/>
          <w:lang w:eastAsia="ko-KR"/>
        </w:rPr>
        <w:t xml:space="preserve"> text</w:t>
      </w:r>
      <w:r w:rsidR="005A3C1D" w:rsidRPr="00A8048A">
        <w:rPr>
          <w:rFonts w:ascii="Arial" w:eastAsia="Times New Roman" w:hAnsi="Arial" w:cs="Arial"/>
          <w:lang w:eastAsia="ko-KR"/>
        </w:rPr>
        <w:t xml:space="preserve"> highlights cases where the first value is &lt;10%. </w:t>
      </w:r>
      <w:r w:rsidR="005A3C1D" w:rsidRPr="00A8048A">
        <w:rPr>
          <w:rFonts w:ascii="Arial" w:eastAsia="Times New Roman" w:hAnsi="Arial" w:cs="Arial"/>
          <w:vertAlign w:val="superscript"/>
          <w:lang w:eastAsia="ko-KR"/>
        </w:rPr>
        <w:t>2</w:t>
      </w:r>
      <w:r w:rsidR="00D93061" w:rsidRPr="00A8048A">
        <w:rPr>
          <w:rFonts w:ascii="Arial" w:eastAsia="Times New Roman" w:hAnsi="Arial" w:cs="Arial"/>
          <w:lang w:eastAsia="ko-KR"/>
        </w:rPr>
        <w:t>M</w:t>
      </w:r>
      <w:r w:rsidR="005A3C1D" w:rsidRPr="00A8048A">
        <w:rPr>
          <w:rFonts w:ascii="Arial" w:eastAsia="Times New Roman" w:hAnsi="Arial" w:cs="Arial"/>
          <w:lang w:eastAsia="ko-KR"/>
        </w:rPr>
        <w:t xml:space="preserve">agenta </w:t>
      </w:r>
      <w:r w:rsidR="00D93061" w:rsidRPr="00A8048A">
        <w:rPr>
          <w:rFonts w:ascii="Arial" w:eastAsia="Times New Roman" w:hAnsi="Arial" w:cs="Arial"/>
          <w:lang w:eastAsia="ko-KR"/>
        </w:rPr>
        <w:t>text</w:t>
      </w:r>
      <w:r w:rsidR="005A3C1D" w:rsidRPr="00A8048A">
        <w:rPr>
          <w:rFonts w:ascii="Arial" w:eastAsia="Times New Roman" w:hAnsi="Arial" w:cs="Arial"/>
          <w:lang w:eastAsia="ko-KR"/>
        </w:rPr>
        <w:t xml:space="preserve"> highlights cases where the first value is ≥10</w:t>
      </w:r>
      <w:r w:rsidR="00DF1929" w:rsidRPr="00A8048A">
        <w:rPr>
          <w:rFonts w:ascii="Arial" w:eastAsia="Times New Roman" w:hAnsi="Arial" w:cs="Arial"/>
          <w:lang w:eastAsia="ko-KR"/>
        </w:rPr>
        <w:t>%</w:t>
      </w:r>
      <w:r w:rsidR="005A3C1D" w:rsidRPr="00A8048A">
        <w:rPr>
          <w:rFonts w:ascii="Arial" w:eastAsia="Times New Roman" w:hAnsi="Arial" w:cs="Arial"/>
          <w:lang w:eastAsia="ko-KR"/>
        </w:rPr>
        <w:t xml:space="preserve"> </w:t>
      </w:r>
      <w:r w:rsidR="00D93061" w:rsidRPr="00A8048A">
        <w:rPr>
          <w:rFonts w:ascii="Arial" w:eastAsia="Times New Roman" w:hAnsi="Arial" w:cs="Arial"/>
          <w:lang w:eastAsia="ko-KR"/>
        </w:rPr>
        <w:t>but</w:t>
      </w:r>
      <w:r w:rsidR="005A3C1D" w:rsidRPr="00A8048A">
        <w:rPr>
          <w:rFonts w:ascii="Arial" w:eastAsia="Times New Roman" w:hAnsi="Arial" w:cs="Arial"/>
          <w:lang w:eastAsia="ko-KR"/>
        </w:rPr>
        <w:t xml:space="preserve"> the second value is &lt;10%</w:t>
      </w:r>
      <w:r w:rsidR="00184D0B" w:rsidRPr="00A8048A">
        <w:rPr>
          <w:rFonts w:ascii="Arial" w:eastAsia="Times New Roman" w:hAnsi="Arial" w:cs="Arial"/>
          <w:lang w:eastAsia="ko-KR"/>
        </w:rPr>
        <w:t>.</w:t>
      </w:r>
    </w:p>
    <w:p w14:paraId="37C6617E" w14:textId="0F504C81" w:rsidR="00371586" w:rsidRPr="00A8048A" w:rsidRDefault="00371586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  <w:r w:rsidRPr="00A8048A">
        <w:rPr>
          <w:rFonts w:ascii="Arial" w:hAnsi="Arial" w:cs="Arial"/>
          <w:bCs/>
          <w:lang w:eastAsia="zh-CN"/>
        </w:rPr>
        <w:br w:type="page"/>
      </w:r>
    </w:p>
    <w:tbl>
      <w:tblPr>
        <w:tblStyle w:val="TableGrid"/>
        <w:tblW w:w="810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2646"/>
        <w:gridCol w:w="3330"/>
      </w:tblGrid>
      <w:tr w:rsidR="000D237A" w:rsidRPr="00A8048A" w14:paraId="66C842AE" w14:textId="77777777" w:rsidTr="00841DF9">
        <w:trPr>
          <w:jc w:val="center"/>
        </w:trPr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243E0BB2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lastRenderedPageBreak/>
              <w:t>Glycosylation Site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7B53777D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Composition and Type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4C1BEFB8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Sequence</w:t>
            </w:r>
          </w:p>
        </w:tc>
      </w:tr>
      <w:tr w:rsidR="000D237A" w:rsidRPr="00A8048A" w14:paraId="2E4B5663" w14:textId="77777777" w:rsidTr="00841DF9">
        <w:trPr>
          <w:jc w:val="center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2E913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N197,</w:t>
            </w:r>
          </w:p>
          <w:p w14:paraId="09A44BE8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N355</w:t>
            </w:r>
            <w:r w:rsidRPr="00A8048A">
              <w:rPr>
                <w:rFonts w:ascii="Arial" w:eastAsia="Times New Roman" w:hAnsi="Arial" w:cs="Arial"/>
                <w:vertAlign w:val="superscript"/>
                <w:lang w:eastAsia="ko-KR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BA20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HexNAc(</w:t>
            </w:r>
            <w:proofErr w:type="gramStart"/>
            <w:r w:rsidRPr="00A8048A">
              <w:rPr>
                <w:rFonts w:ascii="Arial" w:eastAsia="Times New Roman" w:hAnsi="Arial" w:cs="Arial"/>
                <w:lang w:eastAsia="ko-KR"/>
              </w:rPr>
              <w:t>2)Hex</w:t>
            </w:r>
            <w:proofErr w:type="gramEnd"/>
            <w:r w:rsidRPr="00A8048A">
              <w:rPr>
                <w:rFonts w:ascii="Arial" w:eastAsia="Times New Roman" w:hAnsi="Arial" w:cs="Arial"/>
                <w:lang w:eastAsia="ko-KR"/>
              </w:rPr>
              <w:t>(5)</w:t>
            </w:r>
          </w:p>
          <w:p w14:paraId="59F15C54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proofErr w:type="gramStart"/>
            <w:r w:rsidRPr="00A8048A">
              <w:rPr>
                <w:rFonts w:ascii="Arial" w:eastAsia="Times New Roman" w:hAnsi="Arial" w:cs="Arial"/>
                <w:lang w:eastAsia="ko-KR"/>
              </w:rPr>
              <w:t>High-mannose</w:t>
            </w:r>
            <w:proofErr w:type="gramEnd"/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E25A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noProof/>
                <w:lang w:eastAsia="ko-KR"/>
              </w:rPr>
              <w:drawing>
                <wp:inline distT="0" distB="0" distL="0" distR="0" wp14:anchorId="26D1321D" wp14:editId="427C3A5B">
                  <wp:extent cx="1271016" cy="429768"/>
                  <wp:effectExtent l="0" t="0" r="0" b="2540"/>
                  <wp:docPr id="266717572" name="Picture 266717572" descr="A diagram of a green circle with black line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EA405-7DE5-7C44-AE8D-A2073EA2C4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080242" name="Picture 1973080242" descr="A diagram of a green circle with black line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A39EA405-7DE5-7C44-AE8D-A2073EA2C4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71016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37A" w:rsidRPr="00A8048A" w14:paraId="328C897D" w14:textId="77777777" w:rsidTr="00841DF9">
        <w:trPr>
          <w:jc w:val="center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DD694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N276</w:t>
            </w:r>
            <w:r w:rsidRPr="00A8048A">
              <w:rPr>
                <w:rFonts w:ascii="Arial" w:eastAsia="Times New Roman" w:hAnsi="Arial" w:cs="Arial"/>
                <w:vertAlign w:val="superscript"/>
                <w:lang w:eastAsia="ko-KR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DB19A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HexNAc(</w:t>
            </w:r>
            <w:proofErr w:type="gramStart"/>
            <w:r w:rsidRPr="00A8048A">
              <w:rPr>
                <w:rFonts w:ascii="Arial" w:eastAsia="Times New Roman" w:hAnsi="Arial" w:cs="Arial"/>
                <w:lang w:eastAsia="ko-KR"/>
              </w:rPr>
              <w:t>2)Hex</w:t>
            </w:r>
            <w:proofErr w:type="gramEnd"/>
            <w:r w:rsidRPr="00A8048A">
              <w:rPr>
                <w:rFonts w:ascii="Arial" w:eastAsia="Times New Roman" w:hAnsi="Arial" w:cs="Arial"/>
                <w:lang w:eastAsia="ko-KR"/>
              </w:rPr>
              <w:t>(7)</w:t>
            </w:r>
          </w:p>
          <w:p w14:paraId="5B731F82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proofErr w:type="gramStart"/>
            <w:r w:rsidRPr="00A8048A">
              <w:rPr>
                <w:rFonts w:ascii="Arial" w:eastAsia="Times New Roman" w:hAnsi="Arial" w:cs="Arial"/>
                <w:lang w:eastAsia="ko-KR"/>
              </w:rPr>
              <w:t>High-mannose</w:t>
            </w:r>
            <w:proofErr w:type="gramEnd"/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CB1C4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noProof/>
                <w:lang w:eastAsia="ko-KR"/>
              </w:rPr>
              <w:drawing>
                <wp:inline distT="0" distB="0" distL="0" distR="0" wp14:anchorId="32D79B43" wp14:editId="52B138C5">
                  <wp:extent cx="1540546" cy="530352"/>
                  <wp:effectExtent l="0" t="0" r="0" b="3175"/>
                  <wp:docPr id="306448622" name="Picture 306448622" descr="A diagram of a number of circles and line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E80913-2E08-5B49-968C-7FB2F1EEF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448622" name="Picture 306448622" descr="A diagram of a number of circles and line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5CE80913-2E08-5B49-968C-7FB2F1EEF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546" cy="53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37A" w:rsidRPr="00A8048A" w14:paraId="44BE26E2" w14:textId="77777777" w:rsidTr="00841DF9">
        <w:trPr>
          <w:jc w:val="center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35FB8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N160</w:t>
            </w:r>
            <w:r w:rsidRPr="00A8048A">
              <w:rPr>
                <w:rFonts w:ascii="Arial" w:eastAsia="Times New Roman" w:hAnsi="Arial" w:cs="Arial"/>
                <w:vertAlign w:val="superscript"/>
                <w:lang w:eastAsia="ko-KR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BF17B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HexNAc(</w:t>
            </w:r>
            <w:proofErr w:type="gramStart"/>
            <w:r w:rsidRPr="00A8048A">
              <w:rPr>
                <w:rFonts w:ascii="Arial" w:eastAsia="Times New Roman" w:hAnsi="Arial" w:cs="Arial"/>
                <w:lang w:eastAsia="ko-KR"/>
              </w:rPr>
              <w:t>2)Hex</w:t>
            </w:r>
            <w:proofErr w:type="gramEnd"/>
            <w:r w:rsidRPr="00A8048A">
              <w:rPr>
                <w:rFonts w:ascii="Arial" w:eastAsia="Times New Roman" w:hAnsi="Arial" w:cs="Arial"/>
                <w:lang w:eastAsia="ko-KR"/>
              </w:rPr>
              <w:t>(8)</w:t>
            </w:r>
          </w:p>
          <w:p w14:paraId="326BDB25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proofErr w:type="gramStart"/>
            <w:r w:rsidRPr="00A8048A">
              <w:rPr>
                <w:rFonts w:ascii="Arial" w:eastAsia="Times New Roman" w:hAnsi="Arial" w:cs="Arial"/>
                <w:lang w:eastAsia="ko-KR"/>
              </w:rPr>
              <w:t>High-mannose</w:t>
            </w:r>
            <w:proofErr w:type="gramEnd"/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2DDA6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noProof/>
                <w:lang w:eastAsia="ko-KR"/>
              </w:rPr>
              <w:drawing>
                <wp:inline distT="0" distB="0" distL="0" distR="0" wp14:anchorId="148FCD6C" wp14:editId="6F420470">
                  <wp:extent cx="1545336" cy="530352"/>
                  <wp:effectExtent l="0" t="0" r="4445" b="3175"/>
                  <wp:docPr id="1506562779" name="Picture 1506562779" descr="A diagram of a number of circles and line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E80913-2E08-5B49-968C-7FB2F1EEF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562779" name="Picture 1506562779" descr="A diagram of a number of circles and line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5CE80913-2E08-5B49-968C-7FB2F1EEF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336" cy="53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37A" w:rsidRPr="00A8048A" w14:paraId="4B206917" w14:textId="77777777" w:rsidTr="00841DF9">
        <w:trPr>
          <w:jc w:val="center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6966D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N133, N156,</w:t>
            </w:r>
          </w:p>
          <w:p w14:paraId="2225A3C6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N234, N262,</w:t>
            </w:r>
          </w:p>
          <w:p w14:paraId="1908A40C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N295, N301,</w:t>
            </w:r>
          </w:p>
          <w:p w14:paraId="7B8A0DEA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N332, N339,</w:t>
            </w:r>
          </w:p>
          <w:p w14:paraId="7A44B4A1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N363, N386,</w:t>
            </w:r>
          </w:p>
          <w:p w14:paraId="38D2709C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N392, N411,</w:t>
            </w:r>
          </w:p>
          <w:p w14:paraId="7C36EEB4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N448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06E05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HexNAc(</w:t>
            </w:r>
            <w:proofErr w:type="gramStart"/>
            <w:r w:rsidRPr="00A8048A">
              <w:rPr>
                <w:rFonts w:ascii="Arial" w:eastAsia="Times New Roman" w:hAnsi="Arial" w:cs="Arial"/>
                <w:lang w:eastAsia="ko-KR"/>
              </w:rPr>
              <w:t>2)Hex</w:t>
            </w:r>
            <w:proofErr w:type="gramEnd"/>
            <w:r w:rsidRPr="00A8048A">
              <w:rPr>
                <w:rFonts w:ascii="Arial" w:eastAsia="Times New Roman" w:hAnsi="Arial" w:cs="Arial"/>
                <w:lang w:eastAsia="ko-KR"/>
              </w:rPr>
              <w:t>(9)</w:t>
            </w:r>
          </w:p>
          <w:p w14:paraId="0E398EC2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proofErr w:type="gramStart"/>
            <w:r w:rsidRPr="00A8048A">
              <w:rPr>
                <w:rFonts w:ascii="Arial" w:eastAsia="Times New Roman" w:hAnsi="Arial" w:cs="Arial"/>
                <w:lang w:eastAsia="ko-KR"/>
              </w:rPr>
              <w:t>High-mannose</w:t>
            </w:r>
            <w:proofErr w:type="gramEnd"/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67341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noProof/>
                <w:lang w:eastAsia="ko-KR"/>
              </w:rPr>
              <w:drawing>
                <wp:inline distT="0" distB="0" distL="0" distR="0" wp14:anchorId="0239525C" wp14:editId="46DB89CB">
                  <wp:extent cx="1545336" cy="530352"/>
                  <wp:effectExtent l="0" t="0" r="4445" b="3175"/>
                  <wp:docPr id="1277938105" name="Picture 1277938105" descr="A diagram of a number of circles and line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EA405-7DE5-7C44-AE8D-A2073EA2C4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938105" name="Picture 1277938105" descr="A diagram of a number of circles and line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A39EA405-7DE5-7C44-AE8D-A2073EA2C4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336" cy="53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37A" w:rsidRPr="00A8048A" w14:paraId="212F28DE" w14:textId="77777777" w:rsidTr="00841DF9">
        <w:trPr>
          <w:jc w:val="center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C8773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N88, N137,</w:t>
            </w:r>
          </w:p>
          <w:p w14:paraId="1F95166E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N185E, N185H,</w:t>
            </w:r>
          </w:p>
          <w:p w14:paraId="358A30A9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N398, N406,</w:t>
            </w:r>
          </w:p>
          <w:p w14:paraId="11798DCD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N618, N637</w:t>
            </w:r>
            <w:r w:rsidRPr="00A8048A">
              <w:rPr>
                <w:rFonts w:ascii="Arial" w:eastAsia="Times New Roman" w:hAnsi="Arial" w:cs="Arial"/>
                <w:vertAlign w:val="superscript"/>
                <w:lang w:eastAsia="ko-KR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1B31B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HexNAc(</w:t>
            </w:r>
            <w:proofErr w:type="gramStart"/>
            <w:r w:rsidRPr="00A8048A">
              <w:rPr>
                <w:rFonts w:ascii="Arial" w:eastAsia="Times New Roman" w:hAnsi="Arial" w:cs="Arial"/>
                <w:lang w:eastAsia="ko-KR"/>
              </w:rPr>
              <w:t>4)Hex</w:t>
            </w:r>
            <w:proofErr w:type="gramEnd"/>
            <w:r w:rsidRPr="00A8048A">
              <w:rPr>
                <w:rFonts w:ascii="Arial" w:eastAsia="Times New Roman" w:hAnsi="Arial" w:cs="Arial"/>
                <w:lang w:eastAsia="ko-KR"/>
              </w:rPr>
              <w:t>(5)</w:t>
            </w:r>
          </w:p>
          <w:p w14:paraId="16811782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Fuc(</w:t>
            </w:r>
            <w:proofErr w:type="gramStart"/>
            <w:r w:rsidRPr="00A8048A">
              <w:rPr>
                <w:rFonts w:ascii="Arial" w:eastAsia="Times New Roman" w:hAnsi="Arial" w:cs="Arial"/>
                <w:lang w:eastAsia="ko-KR"/>
              </w:rPr>
              <w:t>1)Neu</w:t>
            </w:r>
            <w:proofErr w:type="gramEnd"/>
            <w:r w:rsidRPr="00A8048A">
              <w:rPr>
                <w:rFonts w:ascii="Arial" w:eastAsia="Times New Roman" w:hAnsi="Arial" w:cs="Arial"/>
                <w:lang w:eastAsia="ko-KR"/>
              </w:rPr>
              <w:t>5</w:t>
            </w:r>
            <w:proofErr w:type="gramStart"/>
            <w:r w:rsidRPr="00A8048A">
              <w:rPr>
                <w:rFonts w:ascii="Arial" w:eastAsia="Times New Roman" w:hAnsi="Arial" w:cs="Arial"/>
                <w:lang w:eastAsia="ko-KR"/>
              </w:rPr>
              <w:t>Ac(</w:t>
            </w:r>
            <w:proofErr w:type="gramEnd"/>
            <w:r w:rsidRPr="00A8048A">
              <w:rPr>
                <w:rFonts w:ascii="Arial" w:eastAsia="Times New Roman" w:hAnsi="Arial" w:cs="Arial"/>
                <w:lang w:eastAsia="ko-KR"/>
              </w:rPr>
              <w:t>2)</w:t>
            </w:r>
          </w:p>
          <w:p w14:paraId="716FA413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Complex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6628A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noProof/>
                <w:lang w:eastAsia="ko-KR"/>
              </w:rPr>
              <w:drawing>
                <wp:inline distT="0" distB="0" distL="0" distR="0" wp14:anchorId="20D8B632" wp14:editId="5064414C">
                  <wp:extent cx="1783080" cy="448056"/>
                  <wp:effectExtent l="0" t="0" r="0" b="0"/>
                  <wp:docPr id="1852251423" name="Picture 1852251423" descr="A diagram of a netwo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251423" name="Picture 1852251423" descr="A diagram of a network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0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37A" w:rsidRPr="00A8048A" w14:paraId="756BF2C1" w14:textId="77777777" w:rsidTr="00841DF9">
        <w:trPr>
          <w:jc w:val="center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F933C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N462,</w:t>
            </w:r>
          </w:p>
          <w:p w14:paraId="07001C53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N611</w:t>
            </w:r>
            <w:r w:rsidRPr="00A8048A">
              <w:rPr>
                <w:rFonts w:ascii="Arial" w:eastAsia="Times New Roman" w:hAnsi="Arial" w:cs="Arial"/>
                <w:vertAlign w:val="superscript"/>
                <w:lang w:eastAsia="ko-KR"/>
              </w:rPr>
              <w:t>2,3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B401F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HexNAc(</w:t>
            </w:r>
            <w:proofErr w:type="gramStart"/>
            <w:r w:rsidRPr="00A8048A">
              <w:rPr>
                <w:rFonts w:ascii="Arial" w:eastAsia="Times New Roman" w:hAnsi="Arial" w:cs="Arial"/>
                <w:lang w:eastAsia="ko-KR"/>
              </w:rPr>
              <w:t>5)Hex</w:t>
            </w:r>
            <w:proofErr w:type="gramEnd"/>
            <w:r w:rsidRPr="00A8048A">
              <w:rPr>
                <w:rFonts w:ascii="Arial" w:eastAsia="Times New Roman" w:hAnsi="Arial" w:cs="Arial"/>
                <w:lang w:eastAsia="ko-KR"/>
              </w:rPr>
              <w:t>(6)</w:t>
            </w:r>
          </w:p>
          <w:p w14:paraId="23E79FEF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Fuc(</w:t>
            </w:r>
            <w:proofErr w:type="gramStart"/>
            <w:r w:rsidRPr="00A8048A">
              <w:rPr>
                <w:rFonts w:ascii="Arial" w:eastAsia="Times New Roman" w:hAnsi="Arial" w:cs="Arial"/>
                <w:lang w:eastAsia="ko-KR"/>
              </w:rPr>
              <w:t>1)Neu</w:t>
            </w:r>
            <w:proofErr w:type="gramEnd"/>
            <w:r w:rsidRPr="00A8048A">
              <w:rPr>
                <w:rFonts w:ascii="Arial" w:eastAsia="Times New Roman" w:hAnsi="Arial" w:cs="Arial"/>
                <w:lang w:eastAsia="ko-KR"/>
              </w:rPr>
              <w:t>5</w:t>
            </w:r>
            <w:proofErr w:type="gramStart"/>
            <w:r w:rsidRPr="00A8048A">
              <w:rPr>
                <w:rFonts w:ascii="Arial" w:eastAsia="Times New Roman" w:hAnsi="Arial" w:cs="Arial"/>
                <w:lang w:eastAsia="ko-KR"/>
              </w:rPr>
              <w:t>Ac(</w:t>
            </w:r>
            <w:proofErr w:type="gramEnd"/>
            <w:r w:rsidRPr="00A8048A">
              <w:rPr>
                <w:rFonts w:ascii="Arial" w:eastAsia="Times New Roman" w:hAnsi="Arial" w:cs="Arial"/>
                <w:lang w:eastAsia="ko-KR"/>
              </w:rPr>
              <w:t>3)</w:t>
            </w:r>
          </w:p>
          <w:p w14:paraId="07EF4FEC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Complex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9B7C7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noProof/>
                <w:lang w:eastAsia="ko-KR"/>
              </w:rPr>
              <w:drawing>
                <wp:inline distT="0" distB="0" distL="0" distR="0" wp14:anchorId="077927E3" wp14:editId="3752530B">
                  <wp:extent cx="1783080" cy="636814"/>
                  <wp:effectExtent l="0" t="0" r="0" b="0"/>
                  <wp:docPr id="1429540163" name="Picture 1429540163" descr="A diagram of a netwo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540163" name="Picture 1429540163" descr="A diagram of a network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0" cy="63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4CCF6D" w14:textId="66BDC475" w:rsidR="000D237A" w:rsidRPr="00A8048A" w:rsidRDefault="00A11E3C" w:rsidP="005F76B4">
      <w:pPr>
        <w:spacing w:before="120" w:line="240" w:lineRule="auto"/>
        <w:jc w:val="both"/>
        <w:rPr>
          <w:rFonts w:ascii="Arial" w:eastAsia="Times New Roman" w:hAnsi="Arial" w:cs="Arial"/>
          <w:lang w:eastAsia="ko-KR"/>
        </w:rPr>
      </w:pPr>
      <w:r w:rsidRPr="00A8048A">
        <w:rPr>
          <w:rFonts w:ascii="Arial" w:eastAsia="Times New Roman" w:hAnsi="Arial" w:cs="Arial"/>
          <w:b/>
          <w:bCs/>
          <w:lang w:eastAsia="ko-KR"/>
        </w:rPr>
        <w:t xml:space="preserve">Table </w:t>
      </w:r>
      <w:r w:rsidR="009B3375">
        <w:rPr>
          <w:rFonts w:ascii="Arial" w:eastAsia="Times New Roman" w:hAnsi="Arial" w:cs="Arial"/>
          <w:b/>
          <w:bCs/>
          <w:lang w:eastAsia="ko-KR"/>
        </w:rPr>
        <w:t>F</w:t>
      </w:r>
      <w:r w:rsidRPr="00A8048A">
        <w:rPr>
          <w:rFonts w:ascii="Arial" w:eastAsia="Times New Roman" w:hAnsi="Arial" w:cs="Arial"/>
          <w:b/>
          <w:bCs/>
          <w:lang w:eastAsia="ko-KR"/>
        </w:rPr>
        <w:t>. Glycosylation sites, selected glycan compositions, and sequences used in this study.</w:t>
      </w:r>
      <w:r w:rsidRPr="00A8048A">
        <w:rPr>
          <w:rFonts w:ascii="Arial" w:eastAsia="Times New Roman" w:hAnsi="Arial" w:cs="Arial"/>
          <w:lang w:eastAsia="ko-KR"/>
        </w:rPr>
        <w:t xml:space="preserve"> </w:t>
      </w:r>
      <w:r w:rsidR="000D237A" w:rsidRPr="00A8048A">
        <w:rPr>
          <w:rFonts w:ascii="Arial" w:eastAsia="Times New Roman" w:hAnsi="Arial" w:cs="Arial"/>
          <w:vertAlign w:val="superscript"/>
          <w:lang w:eastAsia="ko-KR"/>
        </w:rPr>
        <w:t>1</w:t>
      </w:r>
      <w:r w:rsidR="000D237A" w:rsidRPr="00A8048A">
        <w:rPr>
          <w:rFonts w:ascii="Arial" w:eastAsia="Times New Roman" w:hAnsi="Arial" w:cs="Arial"/>
          <w:lang w:eastAsia="ko-KR"/>
        </w:rPr>
        <w:t xml:space="preserve">The same composition can correspond to multiple possible sequences, depending on which branch the mannose (Man) is attached to. In such cases, one representative sequence was selected for structural modeling. </w:t>
      </w:r>
      <w:r w:rsidR="000D237A" w:rsidRPr="00A8048A">
        <w:rPr>
          <w:rFonts w:ascii="Arial" w:eastAsia="Times New Roman" w:hAnsi="Arial" w:cs="Arial"/>
          <w:vertAlign w:val="superscript"/>
          <w:lang w:eastAsia="ko-KR"/>
        </w:rPr>
        <w:t>2</w:t>
      </w:r>
      <w:r w:rsidR="000D237A" w:rsidRPr="00A8048A">
        <w:rPr>
          <w:rFonts w:ascii="Arial" w:eastAsia="Times New Roman" w:hAnsi="Arial" w:cs="Arial"/>
          <w:lang w:eastAsia="ko-KR"/>
        </w:rPr>
        <w:t xml:space="preserve">N-Acetylneuraminic acid (Neu5Ac) can be either α2-3 or α2-6 linked to galactose (Gal). In this study, the α2-6 linkage was used for all non-reducing terminal Neu5Ac. </w:t>
      </w:r>
      <w:r w:rsidR="000D237A" w:rsidRPr="00A8048A">
        <w:rPr>
          <w:rFonts w:ascii="Arial" w:eastAsia="Times New Roman" w:hAnsi="Arial" w:cs="Arial"/>
          <w:vertAlign w:val="superscript"/>
          <w:lang w:eastAsia="ko-KR"/>
        </w:rPr>
        <w:t>3</w:t>
      </w:r>
      <w:r w:rsidR="000D237A" w:rsidRPr="00A8048A">
        <w:rPr>
          <w:rFonts w:ascii="Arial" w:eastAsia="Times New Roman" w:hAnsi="Arial" w:cs="Arial"/>
          <w:lang w:eastAsia="ko-KR"/>
        </w:rPr>
        <w:t>Both the α1-3 and α1-6 branches can contain one or two antennae. Here, we added one antenna to the α1-3 branch and two antennae to the α1-6 branch.</w:t>
      </w:r>
    </w:p>
    <w:p w14:paraId="22BE5600" w14:textId="77777777" w:rsidR="000D237A" w:rsidRPr="00A8048A" w:rsidRDefault="000D237A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  <w:r w:rsidRPr="00A8048A">
        <w:rPr>
          <w:rFonts w:ascii="Arial" w:hAnsi="Arial" w:cs="Arial"/>
          <w:bCs/>
          <w:lang w:eastAsia="zh-CN"/>
        </w:rPr>
        <w:br w:type="page"/>
      </w:r>
    </w:p>
    <w:p w14:paraId="4BE3DCF6" w14:textId="77777777" w:rsidR="000D237A" w:rsidRPr="00A8048A" w:rsidRDefault="000D237A" w:rsidP="005F76B4">
      <w:pPr>
        <w:spacing w:before="120" w:after="120" w:line="240" w:lineRule="auto"/>
        <w:jc w:val="center"/>
        <w:rPr>
          <w:rFonts w:ascii="Arial" w:eastAsia="Times New Roman" w:hAnsi="Arial" w:cs="Arial"/>
          <w:lang w:eastAsia="ko-KR"/>
        </w:rPr>
      </w:pPr>
      <w:r w:rsidRPr="00A8048A">
        <w:rPr>
          <w:rFonts w:ascii="Arial" w:eastAsia="Times New Roman" w:hAnsi="Arial" w:cs="Arial"/>
          <w:lang w:eastAsia="ko-KR"/>
        </w:rPr>
        <w:lastRenderedPageBreak/>
        <w:t>C</w:t>
      </w:r>
      <w:r w:rsidRPr="00A8048A">
        <w:rPr>
          <w:rFonts w:ascii="Arial" w:hAnsi="Arial" w:cs="Arial"/>
          <w:color w:val="000000"/>
          <w:shd w:val="clear" w:color="auto" w:fill="FFFFFF"/>
        </w:rPr>
        <w:t>T-</w:t>
      </w:r>
      <w:r w:rsidRPr="00A8048A">
        <w:rPr>
          <w:rFonts w:ascii="Arial" w:eastAsia="Times New Roman" w:hAnsi="Arial" w:cs="Arial"/>
          <w:lang w:eastAsia="ko-KR"/>
        </w:rPr>
        <w:t>truncated (ΔCT)</w:t>
      </w:r>
    </w:p>
    <w:tbl>
      <w:tblPr>
        <w:tblStyle w:val="TableGrid"/>
        <w:tblW w:w="705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168"/>
        <w:gridCol w:w="1440"/>
        <w:gridCol w:w="1440"/>
      </w:tblGrid>
      <w:tr w:rsidR="000D237A" w:rsidRPr="00A8048A" w14:paraId="58731B7C" w14:textId="77777777" w:rsidTr="00841DF9">
        <w:trPr>
          <w:jc w:val="center"/>
        </w:trPr>
        <w:tc>
          <w:tcPr>
            <w:tcW w:w="1008" w:type="dxa"/>
            <w:vMerge w:val="restart"/>
            <w:tcBorders>
              <w:top w:val="single" w:sz="8" w:space="0" w:color="auto"/>
            </w:tcBorders>
            <w:vAlign w:val="center"/>
          </w:tcPr>
          <w:p w14:paraId="7FA0A633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Lipid Name</w:t>
            </w:r>
          </w:p>
        </w:tc>
        <w:tc>
          <w:tcPr>
            <w:tcW w:w="3168" w:type="dxa"/>
            <w:vMerge w:val="restart"/>
            <w:tcBorders>
              <w:top w:val="single" w:sz="8" w:space="0" w:color="auto"/>
            </w:tcBorders>
            <w:vAlign w:val="center"/>
          </w:tcPr>
          <w:p w14:paraId="5114F4C1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Lipid Head/Tail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</w:tcBorders>
            <w:vAlign w:val="center"/>
          </w:tcPr>
          <w:p w14:paraId="2BFE5E44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Number of Lipids in Leaflets</w:t>
            </w:r>
          </w:p>
        </w:tc>
      </w:tr>
      <w:tr w:rsidR="000D237A" w:rsidRPr="00A8048A" w14:paraId="28E08921" w14:textId="77777777" w:rsidTr="00841DF9">
        <w:trPr>
          <w:jc w:val="center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14:paraId="52F25A82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3168" w:type="dxa"/>
            <w:vMerge/>
            <w:tcBorders>
              <w:bottom w:val="single" w:sz="4" w:space="0" w:color="auto"/>
            </w:tcBorders>
            <w:vAlign w:val="center"/>
          </w:tcPr>
          <w:p w14:paraId="36870DBC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626BD56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Exoplasmic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73A767E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Cytoplasmic</w:t>
            </w:r>
          </w:p>
        </w:tc>
      </w:tr>
      <w:tr w:rsidR="000D237A" w:rsidRPr="00A8048A" w14:paraId="33EDF7F0" w14:textId="77777777" w:rsidTr="00841DF9">
        <w:trPr>
          <w:jc w:val="center"/>
        </w:trPr>
        <w:tc>
          <w:tcPr>
            <w:tcW w:w="1008" w:type="dxa"/>
            <w:tcBorders>
              <w:top w:val="single" w:sz="4" w:space="0" w:color="auto"/>
              <w:bottom w:val="nil"/>
            </w:tcBorders>
            <w:vAlign w:val="center"/>
          </w:tcPr>
          <w:p w14:paraId="48F98A29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POPC</w:t>
            </w:r>
          </w:p>
        </w:tc>
        <w:tc>
          <w:tcPr>
            <w:tcW w:w="3168" w:type="dxa"/>
            <w:tcBorders>
              <w:top w:val="single" w:sz="4" w:space="0" w:color="auto"/>
              <w:bottom w:val="nil"/>
            </w:tcBorders>
            <w:vAlign w:val="center"/>
          </w:tcPr>
          <w:p w14:paraId="28361233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PC (16:0/18:1(9Z))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14:paraId="3D64F70F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14:paraId="6566CDB1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56</w:t>
            </w:r>
          </w:p>
        </w:tc>
      </w:tr>
      <w:tr w:rsidR="000D237A" w:rsidRPr="00A8048A" w14:paraId="12ACB5C1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4B4D7699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PLPC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75CB9F33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PC (16:0/18:2(9Z,12Z))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1FA75CA4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165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7299D5D1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88</w:t>
            </w:r>
          </w:p>
        </w:tc>
      </w:tr>
      <w:tr w:rsidR="000D237A" w:rsidRPr="00A8048A" w14:paraId="0F74DB06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06C5664A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PAPE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5DF1C8B2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PE (16:0/20:4(5Z,8Z,11Z,14Z))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1FAD4E20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23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569AE5F5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96</w:t>
            </w:r>
          </w:p>
        </w:tc>
      </w:tr>
      <w:tr w:rsidR="000D237A" w:rsidRPr="00A8048A" w14:paraId="09D5DA8B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110321B1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POPE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403032BB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PE (16:0/18:1(9Z))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141708F4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23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52BF2406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112</w:t>
            </w:r>
          </w:p>
        </w:tc>
      </w:tr>
      <w:tr w:rsidR="000D237A" w:rsidRPr="00A8048A" w14:paraId="7B2BA67E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6C2DAA3C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POPI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2EE8B24A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PI (16:0/18:1(9Z))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300C8957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6BFD9AE1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40</w:t>
            </w:r>
          </w:p>
        </w:tc>
      </w:tr>
      <w:tr w:rsidR="000D237A" w:rsidRPr="00A8048A" w14:paraId="2FF066FF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549F1A3F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PAPS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76BEC112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PS (16:0/20:4(5Z,8Z,11Z,14Z))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0F01B5BF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4FA60A92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88</w:t>
            </w:r>
          </w:p>
        </w:tc>
      </w:tr>
      <w:tr w:rsidR="000D237A" w:rsidRPr="00A8048A" w14:paraId="32F275AD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34AC03F4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POPA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46206DC6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PA (16:0/18:1(9Z))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65201F5E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1C603C35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8</w:t>
            </w:r>
          </w:p>
        </w:tc>
      </w:tr>
      <w:tr w:rsidR="000D237A" w:rsidRPr="00A8048A" w14:paraId="570EE5F3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1A993F13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SSM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04156B7C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SM (d18:1/18:0)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44C934A3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83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75F51AB7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40</w:t>
            </w:r>
          </w:p>
        </w:tc>
      </w:tr>
      <w:tr w:rsidR="000D237A" w:rsidRPr="00A8048A" w14:paraId="76E6E5B9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719884B3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NSM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0327B6AD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SM (d18:1/24:1)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2597B0D7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83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4767DF1B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40</w:t>
            </w:r>
          </w:p>
        </w:tc>
      </w:tr>
      <w:tr w:rsidR="000D237A" w:rsidRPr="00A8048A" w14:paraId="46875D89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1307DF06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CMH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3003A38D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proofErr w:type="spellStart"/>
            <w:r w:rsidRPr="00A8048A">
              <w:rPr>
                <w:rFonts w:ascii="Arial" w:eastAsia="Times New Roman" w:hAnsi="Arial" w:cs="Arial"/>
                <w:lang w:eastAsia="ko-KR"/>
              </w:rPr>
              <w:t>GlcCer</w:t>
            </w:r>
            <w:proofErr w:type="spellEnd"/>
            <w:r w:rsidRPr="00A8048A">
              <w:rPr>
                <w:rFonts w:ascii="Arial" w:eastAsia="Times New Roman" w:hAnsi="Arial" w:cs="Arial"/>
                <w:lang w:eastAsia="ko-KR"/>
              </w:rPr>
              <w:t xml:space="preserve"> (d18:1/16:0)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16A61ECF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30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7DF8A2B8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0</w:t>
            </w:r>
          </w:p>
        </w:tc>
      </w:tr>
      <w:tr w:rsidR="000D237A" w:rsidRPr="00A8048A" w14:paraId="3C489F7B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single" w:sz="4" w:space="0" w:color="auto"/>
            </w:tcBorders>
            <w:vAlign w:val="center"/>
          </w:tcPr>
          <w:p w14:paraId="521C31CD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CHOL</w:t>
            </w:r>
          </w:p>
        </w:tc>
        <w:tc>
          <w:tcPr>
            <w:tcW w:w="3168" w:type="dxa"/>
            <w:tcBorders>
              <w:top w:val="nil"/>
              <w:bottom w:val="single" w:sz="4" w:space="0" w:color="auto"/>
            </w:tcBorders>
            <w:vAlign w:val="center"/>
          </w:tcPr>
          <w:p w14:paraId="1EAF67EE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Cholesterol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4A32E2DD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278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1D36041D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232</w:t>
            </w:r>
          </w:p>
        </w:tc>
      </w:tr>
      <w:tr w:rsidR="000D237A" w:rsidRPr="00A8048A" w14:paraId="774C707C" w14:textId="77777777" w:rsidTr="00841DF9">
        <w:trPr>
          <w:jc w:val="center"/>
        </w:trPr>
        <w:tc>
          <w:tcPr>
            <w:tcW w:w="100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91B0E72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TOTAL</w:t>
            </w:r>
          </w:p>
        </w:tc>
        <w:tc>
          <w:tcPr>
            <w:tcW w:w="316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06004F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746A8D2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805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CC75D20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800</w:t>
            </w:r>
          </w:p>
        </w:tc>
      </w:tr>
    </w:tbl>
    <w:p w14:paraId="4A843969" w14:textId="77777777" w:rsidR="000D237A" w:rsidRPr="00A8048A" w:rsidRDefault="000D237A" w:rsidP="005F76B4">
      <w:pPr>
        <w:spacing w:before="120"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4D9B4E6E" w14:textId="77777777" w:rsidR="000D237A" w:rsidRPr="00A8048A" w:rsidRDefault="000D237A" w:rsidP="005F76B4">
      <w:pPr>
        <w:spacing w:before="120" w:after="120" w:line="240" w:lineRule="auto"/>
        <w:jc w:val="center"/>
        <w:rPr>
          <w:rFonts w:ascii="Arial" w:eastAsia="Times New Roman" w:hAnsi="Arial" w:cs="Arial"/>
          <w:lang w:eastAsia="ko-KR"/>
        </w:rPr>
      </w:pPr>
      <w:r w:rsidRPr="00A8048A">
        <w:rPr>
          <w:rFonts w:ascii="Arial" w:eastAsia="Times New Roman" w:hAnsi="Arial" w:cs="Arial"/>
          <w:lang w:eastAsia="ko-KR"/>
        </w:rPr>
        <w:t>Full-length (CT)</w:t>
      </w:r>
    </w:p>
    <w:tbl>
      <w:tblPr>
        <w:tblStyle w:val="TableGrid"/>
        <w:tblW w:w="705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168"/>
        <w:gridCol w:w="1440"/>
        <w:gridCol w:w="1440"/>
      </w:tblGrid>
      <w:tr w:rsidR="000D237A" w:rsidRPr="00A8048A" w14:paraId="25AE9D68" w14:textId="77777777" w:rsidTr="00841DF9">
        <w:trPr>
          <w:jc w:val="center"/>
        </w:trPr>
        <w:tc>
          <w:tcPr>
            <w:tcW w:w="1008" w:type="dxa"/>
            <w:vMerge w:val="restart"/>
            <w:tcBorders>
              <w:top w:val="single" w:sz="8" w:space="0" w:color="auto"/>
            </w:tcBorders>
            <w:vAlign w:val="center"/>
          </w:tcPr>
          <w:p w14:paraId="5A1CB145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Lipid Name</w:t>
            </w:r>
          </w:p>
        </w:tc>
        <w:tc>
          <w:tcPr>
            <w:tcW w:w="3168" w:type="dxa"/>
            <w:vMerge w:val="restart"/>
            <w:tcBorders>
              <w:top w:val="single" w:sz="8" w:space="0" w:color="auto"/>
            </w:tcBorders>
            <w:vAlign w:val="center"/>
          </w:tcPr>
          <w:p w14:paraId="19C97FB5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Lipid Head/Tail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</w:tcBorders>
            <w:vAlign w:val="center"/>
          </w:tcPr>
          <w:p w14:paraId="6234FBD9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Number of Lipids in Leaflets</w:t>
            </w:r>
          </w:p>
        </w:tc>
      </w:tr>
      <w:tr w:rsidR="000D237A" w:rsidRPr="00A8048A" w14:paraId="4ACA4FAB" w14:textId="77777777" w:rsidTr="00841DF9">
        <w:trPr>
          <w:jc w:val="center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14:paraId="36D97600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3168" w:type="dxa"/>
            <w:vMerge/>
            <w:tcBorders>
              <w:bottom w:val="single" w:sz="4" w:space="0" w:color="auto"/>
            </w:tcBorders>
            <w:vAlign w:val="center"/>
          </w:tcPr>
          <w:p w14:paraId="4F90A1F6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AA22A8A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Exoplasmic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A46D79C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Cytoplasmic</w:t>
            </w:r>
          </w:p>
        </w:tc>
      </w:tr>
      <w:tr w:rsidR="000D237A" w:rsidRPr="00A8048A" w14:paraId="045AF0A9" w14:textId="77777777" w:rsidTr="00841DF9">
        <w:trPr>
          <w:jc w:val="center"/>
        </w:trPr>
        <w:tc>
          <w:tcPr>
            <w:tcW w:w="1008" w:type="dxa"/>
            <w:tcBorders>
              <w:top w:val="single" w:sz="4" w:space="0" w:color="auto"/>
              <w:bottom w:val="nil"/>
            </w:tcBorders>
            <w:vAlign w:val="center"/>
          </w:tcPr>
          <w:p w14:paraId="4E5F1E59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POPC</w:t>
            </w:r>
          </w:p>
        </w:tc>
        <w:tc>
          <w:tcPr>
            <w:tcW w:w="3168" w:type="dxa"/>
            <w:tcBorders>
              <w:top w:val="single" w:sz="4" w:space="0" w:color="auto"/>
              <w:bottom w:val="nil"/>
            </w:tcBorders>
            <w:vAlign w:val="center"/>
          </w:tcPr>
          <w:p w14:paraId="321C2442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PC (16:0/18:1(9Z))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14:paraId="7CA7CF57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14:paraId="4CCA34DD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49</w:t>
            </w:r>
          </w:p>
        </w:tc>
      </w:tr>
      <w:tr w:rsidR="000D237A" w:rsidRPr="00A8048A" w14:paraId="5A54DAFE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2FCF25DD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PLPC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38EC580B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PC (16:0/18:2(9Z,12Z))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5DFA5FC8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165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693967ED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77</w:t>
            </w:r>
          </w:p>
        </w:tc>
      </w:tr>
      <w:tr w:rsidR="000D237A" w:rsidRPr="00A8048A" w14:paraId="6CCF37A4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046231B2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PAPE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461930F6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PE (16:0/20:4(5Z,8Z,11Z,14Z))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4F782927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23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4FCFAA90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84</w:t>
            </w:r>
          </w:p>
        </w:tc>
      </w:tr>
      <w:tr w:rsidR="000D237A" w:rsidRPr="00A8048A" w14:paraId="309AAFE7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64968CE8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POPE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7EA883B5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PE (16:0/18:1(9Z))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21D1B862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23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059B445F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98</w:t>
            </w:r>
          </w:p>
        </w:tc>
      </w:tr>
      <w:tr w:rsidR="000D237A" w:rsidRPr="00A8048A" w14:paraId="1770003A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395AFE05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POPI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72CFDC22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PI (16:0/18:1(9Z))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2B3CE7C8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5A94BEFE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35</w:t>
            </w:r>
          </w:p>
        </w:tc>
      </w:tr>
      <w:tr w:rsidR="000D237A" w:rsidRPr="00A8048A" w14:paraId="22EABCBD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3EC55E67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PAPS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34C36B23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PS (16:0/20:4(5Z,8Z,11Z,14Z))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47F1EFC3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2787E1B6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77</w:t>
            </w:r>
          </w:p>
        </w:tc>
      </w:tr>
      <w:tr w:rsidR="000D237A" w:rsidRPr="00A8048A" w14:paraId="72D00E0C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22576C4A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POPA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0EE20D41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PA (16:0/18:1(9Z))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11233D33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0FEF850D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7</w:t>
            </w:r>
          </w:p>
        </w:tc>
      </w:tr>
      <w:tr w:rsidR="000D237A" w:rsidRPr="00A8048A" w14:paraId="1E3949E4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32B7E9C2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SSM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548F73A5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SM (d18:1/18:0)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1E545550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83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2459A5C5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35</w:t>
            </w:r>
          </w:p>
        </w:tc>
      </w:tr>
      <w:tr w:rsidR="000D237A" w:rsidRPr="00A8048A" w14:paraId="6369E84B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16D462B5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NSM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6CDB7A0A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SM (d18:1/24:1)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3AE5CBFE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83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1CCF9A94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35</w:t>
            </w:r>
          </w:p>
        </w:tc>
      </w:tr>
      <w:tr w:rsidR="000D237A" w:rsidRPr="00A8048A" w14:paraId="446651E5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71017EDA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CMH</w:t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14:paraId="616C69D4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proofErr w:type="spellStart"/>
            <w:r w:rsidRPr="00A8048A">
              <w:rPr>
                <w:rFonts w:ascii="Arial" w:eastAsia="Times New Roman" w:hAnsi="Arial" w:cs="Arial"/>
                <w:lang w:eastAsia="ko-KR"/>
              </w:rPr>
              <w:t>GlcCer</w:t>
            </w:r>
            <w:proofErr w:type="spellEnd"/>
            <w:r w:rsidRPr="00A8048A">
              <w:rPr>
                <w:rFonts w:ascii="Arial" w:eastAsia="Times New Roman" w:hAnsi="Arial" w:cs="Arial"/>
                <w:lang w:eastAsia="ko-KR"/>
              </w:rPr>
              <w:t xml:space="preserve"> (d18:1/16:0)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1724D4F1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30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7B09DCBE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0</w:t>
            </w:r>
          </w:p>
        </w:tc>
      </w:tr>
      <w:tr w:rsidR="000D237A" w:rsidRPr="00A8048A" w14:paraId="797BAD5B" w14:textId="77777777" w:rsidTr="00841DF9">
        <w:trPr>
          <w:jc w:val="center"/>
        </w:trPr>
        <w:tc>
          <w:tcPr>
            <w:tcW w:w="1008" w:type="dxa"/>
            <w:tcBorders>
              <w:top w:val="nil"/>
              <w:bottom w:val="single" w:sz="4" w:space="0" w:color="auto"/>
            </w:tcBorders>
            <w:vAlign w:val="center"/>
          </w:tcPr>
          <w:p w14:paraId="2460952F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CHOL</w:t>
            </w:r>
          </w:p>
        </w:tc>
        <w:tc>
          <w:tcPr>
            <w:tcW w:w="3168" w:type="dxa"/>
            <w:tcBorders>
              <w:top w:val="nil"/>
              <w:bottom w:val="single" w:sz="4" w:space="0" w:color="auto"/>
            </w:tcBorders>
            <w:vAlign w:val="center"/>
          </w:tcPr>
          <w:p w14:paraId="2848017F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Cholesterol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6D6E1B4F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278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341A8C0D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203</w:t>
            </w:r>
          </w:p>
        </w:tc>
      </w:tr>
      <w:tr w:rsidR="000D237A" w:rsidRPr="00A8048A" w14:paraId="66AA1CBC" w14:textId="77777777" w:rsidTr="00841DF9">
        <w:trPr>
          <w:jc w:val="center"/>
        </w:trPr>
        <w:tc>
          <w:tcPr>
            <w:tcW w:w="100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8B665B6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TOTAL</w:t>
            </w:r>
          </w:p>
        </w:tc>
        <w:tc>
          <w:tcPr>
            <w:tcW w:w="316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868AF17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311D321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805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DD87A8" w14:textId="77777777" w:rsidR="000D237A" w:rsidRPr="00A8048A" w:rsidRDefault="000D237A" w:rsidP="005F76B4">
            <w:pPr>
              <w:spacing w:before="20" w:after="20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A8048A">
              <w:rPr>
                <w:rFonts w:ascii="Arial" w:eastAsia="Times New Roman" w:hAnsi="Arial" w:cs="Arial"/>
                <w:lang w:eastAsia="ko-KR"/>
              </w:rPr>
              <w:t>700</w:t>
            </w:r>
          </w:p>
        </w:tc>
      </w:tr>
    </w:tbl>
    <w:p w14:paraId="2115B776" w14:textId="260E8435" w:rsidR="00A11E3C" w:rsidRPr="00A8048A" w:rsidRDefault="00A11E3C" w:rsidP="00A11E3C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ko-KR"/>
        </w:rPr>
      </w:pPr>
      <w:r w:rsidRPr="00A8048A">
        <w:rPr>
          <w:rFonts w:ascii="Arial" w:eastAsia="Times New Roman" w:hAnsi="Arial" w:cs="Arial"/>
          <w:b/>
          <w:bCs/>
          <w:lang w:eastAsia="ko-KR"/>
        </w:rPr>
        <w:t xml:space="preserve">Table </w:t>
      </w:r>
      <w:r w:rsidR="009B3375">
        <w:rPr>
          <w:rFonts w:ascii="Arial" w:eastAsia="Times New Roman" w:hAnsi="Arial" w:cs="Arial"/>
          <w:b/>
          <w:bCs/>
          <w:lang w:eastAsia="ko-KR"/>
        </w:rPr>
        <w:t>G</w:t>
      </w:r>
      <w:r w:rsidRPr="00A8048A">
        <w:rPr>
          <w:rFonts w:ascii="Arial" w:eastAsia="Times New Roman" w:hAnsi="Arial" w:cs="Arial"/>
          <w:b/>
          <w:bCs/>
          <w:lang w:eastAsia="ko-KR"/>
        </w:rPr>
        <w:t>. Membrane lipid composition.</w:t>
      </w:r>
    </w:p>
    <w:p w14:paraId="271D36EF" w14:textId="77777777" w:rsidR="000D237A" w:rsidRPr="00A8048A" w:rsidRDefault="000D237A" w:rsidP="005F76B4">
      <w:pPr>
        <w:spacing w:line="240" w:lineRule="auto"/>
        <w:jc w:val="both"/>
        <w:rPr>
          <w:rFonts w:ascii="Arial" w:hAnsi="Arial" w:cs="Arial"/>
          <w:bCs/>
          <w:lang w:eastAsia="zh-CN"/>
        </w:rPr>
      </w:pPr>
      <w:r w:rsidRPr="00A8048A">
        <w:rPr>
          <w:rFonts w:ascii="Arial" w:hAnsi="Arial" w:cs="Arial"/>
          <w:bCs/>
          <w:lang w:eastAsia="zh-CN"/>
        </w:rPr>
        <w:br w:type="page"/>
      </w:r>
    </w:p>
    <w:tbl>
      <w:tblPr>
        <w:tblStyle w:val="TableGrid"/>
        <w:tblW w:w="90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7"/>
        <w:gridCol w:w="339"/>
        <w:gridCol w:w="1195"/>
        <w:gridCol w:w="705"/>
        <w:gridCol w:w="706"/>
        <w:gridCol w:w="1195"/>
        <w:gridCol w:w="1031"/>
        <w:gridCol w:w="1004"/>
        <w:gridCol w:w="1444"/>
      </w:tblGrid>
      <w:tr w:rsidR="008B1407" w:rsidRPr="00A8048A" w14:paraId="0FAEDFEF" w14:textId="77777777" w:rsidTr="002A3230">
        <w:trPr>
          <w:jc w:val="center"/>
        </w:trPr>
        <w:tc>
          <w:tcPr>
            <w:tcW w:w="176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26D922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Stage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4B24A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Ensemble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8788F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Time Step (fs)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5CED9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Total Time (ns)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1B50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Position Restraint Force Constant (kJ/mol</w:t>
            </w:r>
            <w:r>
              <w:rPr>
                <w:rFonts w:ascii="Cambria Math" w:eastAsia="Times New Roman" w:hAnsi="Cambria Math" w:cs="Arial"/>
                <w:bCs/>
                <w:lang w:eastAsia="ko-KR"/>
              </w:rPr>
              <w:t>⋅</w:t>
            </w:r>
            <w:r w:rsidRPr="00A8048A">
              <w:rPr>
                <w:rFonts w:ascii="Arial" w:eastAsia="Times New Roman" w:hAnsi="Arial" w:cs="Arial"/>
                <w:bCs/>
                <w:lang w:eastAsia="ko-KR"/>
              </w:rPr>
              <w:t>nm</w:t>
            </w:r>
            <w:r w:rsidRPr="00A8048A">
              <w:rPr>
                <w:rFonts w:ascii="Arial" w:eastAsia="Times New Roman" w:hAnsi="Arial" w:cs="Arial"/>
                <w:bCs/>
                <w:vertAlign w:val="superscript"/>
                <w:lang w:eastAsia="ko-KR"/>
              </w:rPr>
              <w:t>2</w:t>
            </w:r>
            <w:r w:rsidRPr="00A8048A">
              <w:rPr>
                <w:rFonts w:ascii="Arial" w:eastAsia="Times New Roman" w:hAnsi="Arial" w:cs="Arial"/>
                <w:bCs/>
                <w:lang w:eastAsia="ko-KR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D77EF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Dihedral Restraint Force Constant (kJ/mol</w:t>
            </w:r>
            <w:r>
              <w:rPr>
                <w:rFonts w:ascii="Cambria Math" w:eastAsia="Times New Roman" w:hAnsi="Cambria Math" w:cs="Arial"/>
                <w:bCs/>
                <w:lang w:eastAsia="ko-KR"/>
              </w:rPr>
              <w:t>⋅</w:t>
            </w:r>
            <w:r w:rsidRPr="00A8048A">
              <w:rPr>
                <w:rFonts w:ascii="Arial" w:eastAsia="Times New Roman" w:hAnsi="Arial" w:cs="Arial"/>
                <w:bCs/>
                <w:lang w:eastAsia="ko-KR"/>
              </w:rPr>
              <w:t>nm</w:t>
            </w:r>
            <w:r w:rsidRPr="00A8048A">
              <w:rPr>
                <w:rFonts w:ascii="Arial" w:eastAsia="Times New Roman" w:hAnsi="Arial" w:cs="Arial"/>
                <w:bCs/>
                <w:vertAlign w:val="superscript"/>
                <w:lang w:eastAsia="ko-KR"/>
              </w:rPr>
              <w:t>2</w:t>
            </w:r>
            <w:r w:rsidRPr="00A8048A">
              <w:rPr>
                <w:rFonts w:ascii="Arial" w:eastAsia="Times New Roman" w:hAnsi="Arial" w:cs="Arial"/>
                <w:bCs/>
                <w:lang w:eastAsia="ko-KR"/>
              </w:rPr>
              <w:t>)</w:t>
            </w:r>
          </w:p>
        </w:tc>
      </w:tr>
      <w:tr w:rsidR="008B1407" w:rsidRPr="00A8048A" w14:paraId="3AC230EB" w14:textId="77777777" w:rsidTr="002A3230">
        <w:trPr>
          <w:jc w:val="center"/>
        </w:trPr>
        <w:tc>
          <w:tcPr>
            <w:tcW w:w="176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D1965C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2CA6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C55C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0103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29878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Protein Backbone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01F44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Protein Side Chain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4E4B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Lipid Head Group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45DDF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Glycan Ring</w:t>
            </w:r>
          </w:p>
        </w:tc>
      </w:tr>
      <w:tr w:rsidR="008B1407" w:rsidRPr="00A8048A" w14:paraId="04EC7AF6" w14:textId="77777777" w:rsidTr="002A3230">
        <w:trPr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796B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hAnsi="Arial" w:cs="Arial"/>
                <w:color w:val="000000"/>
                <w:shd w:val="clear" w:color="auto" w:fill="FFFFFF"/>
              </w:rPr>
              <w:t>Equilibr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ation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DD3BD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0D9A5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NVT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A5CA4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0E747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1.25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E5779E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4000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1C2AC6BC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2000</w:t>
            </w:r>
          </w:p>
        </w:tc>
        <w:tc>
          <w:tcPr>
            <w:tcW w:w="10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16E813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1000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D1E934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1000</w:t>
            </w:r>
          </w:p>
        </w:tc>
      </w:tr>
      <w:tr w:rsidR="008B1407" w:rsidRPr="00A8048A" w14:paraId="5078D06B" w14:textId="77777777" w:rsidTr="002A3230">
        <w:trPr>
          <w:jc w:val="center"/>
        </w:trPr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35E7A3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41DD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2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F99A0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NVT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53689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1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A1471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1.25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center"/>
          </w:tcPr>
          <w:p w14:paraId="5BCEF164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2000</w:t>
            </w:r>
          </w:p>
        </w:tc>
        <w:tc>
          <w:tcPr>
            <w:tcW w:w="1031" w:type="dxa"/>
            <w:vAlign w:val="center"/>
          </w:tcPr>
          <w:p w14:paraId="2D0F67F7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1000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14:paraId="43143204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400</w:t>
            </w:r>
          </w:p>
        </w:tc>
        <w:tc>
          <w:tcPr>
            <w:tcW w:w="1444" w:type="dxa"/>
            <w:tcBorders>
              <w:left w:val="single" w:sz="4" w:space="0" w:color="auto"/>
            </w:tcBorders>
            <w:vAlign w:val="center"/>
          </w:tcPr>
          <w:p w14:paraId="78CFA1A3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400</w:t>
            </w:r>
          </w:p>
        </w:tc>
      </w:tr>
      <w:tr w:rsidR="008B1407" w:rsidRPr="00A8048A" w14:paraId="1CF3C67C" w14:textId="77777777" w:rsidTr="002A3230">
        <w:trPr>
          <w:jc w:val="center"/>
        </w:trPr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E0696B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911D3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3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DB155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NPT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8D004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1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0DD88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1.25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center"/>
          </w:tcPr>
          <w:p w14:paraId="7E8F6718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1000</w:t>
            </w:r>
          </w:p>
        </w:tc>
        <w:tc>
          <w:tcPr>
            <w:tcW w:w="1031" w:type="dxa"/>
            <w:vAlign w:val="center"/>
          </w:tcPr>
          <w:p w14:paraId="5E7308DD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500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14:paraId="7E27FDF1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400</w:t>
            </w:r>
          </w:p>
        </w:tc>
        <w:tc>
          <w:tcPr>
            <w:tcW w:w="1444" w:type="dxa"/>
            <w:tcBorders>
              <w:left w:val="single" w:sz="4" w:space="0" w:color="auto"/>
            </w:tcBorders>
            <w:vAlign w:val="center"/>
          </w:tcPr>
          <w:p w14:paraId="5F4609D3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200</w:t>
            </w:r>
          </w:p>
        </w:tc>
      </w:tr>
      <w:tr w:rsidR="008B1407" w:rsidRPr="00A8048A" w14:paraId="56C29929" w14:textId="77777777" w:rsidTr="002A3230">
        <w:trPr>
          <w:jc w:val="center"/>
        </w:trPr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124CED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DFDB0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4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9F764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NPT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A8D9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E4780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5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center"/>
          </w:tcPr>
          <w:p w14:paraId="15C9DBF5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500</w:t>
            </w:r>
          </w:p>
        </w:tc>
        <w:tc>
          <w:tcPr>
            <w:tcW w:w="1031" w:type="dxa"/>
            <w:vAlign w:val="center"/>
          </w:tcPr>
          <w:p w14:paraId="7C081367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200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14:paraId="5CDD489B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200</w:t>
            </w:r>
          </w:p>
        </w:tc>
        <w:tc>
          <w:tcPr>
            <w:tcW w:w="1444" w:type="dxa"/>
            <w:tcBorders>
              <w:left w:val="single" w:sz="4" w:space="0" w:color="auto"/>
            </w:tcBorders>
            <w:vAlign w:val="center"/>
          </w:tcPr>
          <w:p w14:paraId="30375B9E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200</w:t>
            </w:r>
          </w:p>
        </w:tc>
      </w:tr>
      <w:tr w:rsidR="008B1407" w:rsidRPr="00A8048A" w14:paraId="08FBCF85" w14:textId="77777777" w:rsidTr="002A3230">
        <w:trPr>
          <w:jc w:val="center"/>
        </w:trPr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7A8ECB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AD81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5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0AB4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NPT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467E4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28120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5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center"/>
          </w:tcPr>
          <w:p w14:paraId="673086A8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200</w:t>
            </w:r>
          </w:p>
        </w:tc>
        <w:tc>
          <w:tcPr>
            <w:tcW w:w="1031" w:type="dxa"/>
            <w:vAlign w:val="center"/>
          </w:tcPr>
          <w:p w14:paraId="4BAAD9A9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50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14:paraId="746D012F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40</w:t>
            </w:r>
          </w:p>
        </w:tc>
        <w:tc>
          <w:tcPr>
            <w:tcW w:w="1444" w:type="dxa"/>
            <w:tcBorders>
              <w:left w:val="single" w:sz="4" w:space="0" w:color="auto"/>
            </w:tcBorders>
            <w:vAlign w:val="center"/>
          </w:tcPr>
          <w:p w14:paraId="14D34B48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100</w:t>
            </w:r>
          </w:p>
        </w:tc>
      </w:tr>
      <w:tr w:rsidR="008B1407" w:rsidRPr="00A8048A" w14:paraId="2D134FBD" w14:textId="77777777" w:rsidTr="002A3230">
        <w:trPr>
          <w:jc w:val="center"/>
        </w:trPr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54C3EF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7E84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6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6DDC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NPT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7DF1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6B7B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5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461ADC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50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5A814735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N</w:t>
            </w:r>
            <w:r>
              <w:rPr>
                <w:rFonts w:ascii="Arial" w:eastAsia="Times New Roman" w:hAnsi="Arial" w:cs="Arial"/>
                <w:bCs/>
                <w:lang w:eastAsia="ko-KR"/>
              </w:rPr>
              <w:t>/A</w:t>
            </w:r>
          </w:p>
        </w:tc>
        <w:tc>
          <w:tcPr>
            <w:tcW w:w="10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959B90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N</w:t>
            </w:r>
            <w:r>
              <w:rPr>
                <w:rFonts w:ascii="Arial" w:eastAsia="Times New Roman" w:hAnsi="Arial" w:cs="Arial"/>
                <w:bCs/>
                <w:lang w:eastAsia="ko-KR"/>
              </w:rPr>
              <w:t>/A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7DBEF4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N</w:t>
            </w:r>
            <w:r>
              <w:rPr>
                <w:rFonts w:ascii="Arial" w:eastAsia="Times New Roman" w:hAnsi="Arial" w:cs="Arial"/>
                <w:bCs/>
                <w:lang w:eastAsia="ko-KR"/>
              </w:rPr>
              <w:t>/A</w:t>
            </w:r>
          </w:p>
        </w:tc>
      </w:tr>
      <w:tr w:rsidR="008B1407" w:rsidRPr="00A8048A" w14:paraId="672E38EF" w14:textId="77777777" w:rsidTr="002A3230">
        <w:trPr>
          <w:jc w:val="center"/>
        </w:trPr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C8DF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Production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013C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NPT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15B1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F84D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1000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36302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N</w:t>
            </w:r>
            <w:r>
              <w:rPr>
                <w:rFonts w:ascii="Arial" w:eastAsia="Times New Roman" w:hAnsi="Arial" w:cs="Arial"/>
                <w:bCs/>
                <w:lang w:eastAsia="ko-KR"/>
              </w:rPr>
              <w:t>/A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A370C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N</w:t>
            </w:r>
            <w:r>
              <w:rPr>
                <w:rFonts w:ascii="Arial" w:eastAsia="Times New Roman" w:hAnsi="Arial" w:cs="Arial"/>
                <w:bCs/>
                <w:lang w:eastAsia="ko-KR"/>
              </w:rPr>
              <w:t>/A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8062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N</w:t>
            </w:r>
            <w:r>
              <w:rPr>
                <w:rFonts w:ascii="Arial" w:eastAsia="Times New Roman" w:hAnsi="Arial" w:cs="Arial"/>
                <w:bCs/>
                <w:lang w:eastAsia="ko-KR"/>
              </w:rPr>
              <w:t>/A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FEBD8" w14:textId="77777777" w:rsidR="008B1407" w:rsidRPr="00A8048A" w:rsidRDefault="008B1407" w:rsidP="002A3230">
            <w:pPr>
              <w:spacing w:before="120"/>
              <w:jc w:val="center"/>
              <w:rPr>
                <w:rFonts w:ascii="Arial" w:eastAsia="Times New Roman" w:hAnsi="Arial" w:cs="Arial"/>
                <w:bCs/>
                <w:lang w:eastAsia="ko-KR"/>
              </w:rPr>
            </w:pPr>
            <w:r w:rsidRPr="00A8048A">
              <w:rPr>
                <w:rFonts w:ascii="Arial" w:eastAsia="Times New Roman" w:hAnsi="Arial" w:cs="Arial"/>
                <w:bCs/>
                <w:lang w:eastAsia="ko-KR"/>
              </w:rPr>
              <w:t>N</w:t>
            </w:r>
            <w:r>
              <w:rPr>
                <w:rFonts w:ascii="Arial" w:eastAsia="Times New Roman" w:hAnsi="Arial" w:cs="Arial"/>
                <w:bCs/>
                <w:lang w:eastAsia="ko-KR"/>
              </w:rPr>
              <w:t>/A</w:t>
            </w:r>
          </w:p>
        </w:tc>
      </w:tr>
    </w:tbl>
    <w:p w14:paraId="44AE00C9" w14:textId="2E4D78A6" w:rsidR="008B1407" w:rsidRPr="00992685" w:rsidRDefault="008B1407" w:rsidP="008B1407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ko-KR"/>
        </w:rPr>
      </w:pPr>
      <w:r w:rsidRPr="00992685">
        <w:rPr>
          <w:rFonts w:ascii="Arial" w:eastAsia="Times New Roman" w:hAnsi="Arial" w:cs="Arial"/>
          <w:b/>
          <w:bCs/>
          <w:lang w:eastAsia="ko-KR"/>
        </w:rPr>
        <w:t xml:space="preserve">Table </w:t>
      </w:r>
      <w:r w:rsidR="009B3375">
        <w:rPr>
          <w:rFonts w:ascii="Arial" w:eastAsia="Times New Roman" w:hAnsi="Arial" w:cs="Arial"/>
          <w:b/>
          <w:bCs/>
          <w:lang w:eastAsia="ko-KR"/>
        </w:rPr>
        <w:t>H</w:t>
      </w:r>
      <w:r w:rsidRPr="00992685">
        <w:rPr>
          <w:rFonts w:ascii="Arial" w:eastAsia="Times New Roman" w:hAnsi="Arial" w:cs="Arial"/>
          <w:b/>
          <w:bCs/>
          <w:lang w:eastAsia="ko-KR"/>
        </w:rPr>
        <w:t xml:space="preserve">. Simulation settings for the </w:t>
      </w:r>
      <w:r w:rsidRPr="00992685">
        <w:rPr>
          <w:rFonts w:ascii="Arial" w:hAnsi="Arial" w:cs="Arial"/>
          <w:b/>
          <w:bCs/>
          <w:color w:val="000000"/>
          <w:shd w:val="clear" w:color="auto" w:fill="FFFFFF"/>
        </w:rPr>
        <w:t xml:space="preserve">equilibration and production </w:t>
      </w:r>
      <w:r w:rsidR="00E736E0">
        <w:rPr>
          <w:rFonts w:ascii="Arial" w:hAnsi="Arial" w:cs="Arial"/>
          <w:b/>
          <w:bCs/>
          <w:color w:val="000000"/>
          <w:shd w:val="clear" w:color="auto" w:fill="FFFFFF"/>
        </w:rPr>
        <w:t>stage</w:t>
      </w:r>
      <w:r w:rsidRPr="00992685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992685">
        <w:rPr>
          <w:rFonts w:ascii="Arial" w:eastAsia="Times New Roman" w:hAnsi="Arial" w:cs="Arial"/>
          <w:b/>
          <w:bCs/>
          <w:lang w:eastAsia="ko-KR"/>
        </w:rPr>
        <w:t>.</w:t>
      </w:r>
    </w:p>
    <w:p w14:paraId="43832ACA" w14:textId="265B00C7" w:rsidR="008450B3" w:rsidRPr="009B3375" w:rsidRDefault="008450B3" w:rsidP="009B3375">
      <w:pPr>
        <w:rPr>
          <w:rFonts w:ascii="Arial" w:eastAsia="Times New Roman" w:hAnsi="Arial" w:cs="Arial"/>
          <w:bCs/>
          <w:lang w:eastAsia="ko-KR"/>
        </w:rPr>
      </w:pPr>
    </w:p>
    <w:sectPr w:rsidR="008450B3" w:rsidRPr="009B3375">
      <w:footerReference w:type="even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42F9" w14:textId="77777777" w:rsidR="00CB6131" w:rsidRDefault="00CB6131" w:rsidP="00974FC3">
      <w:pPr>
        <w:spacing w:after="0" w:line="240" w:lineRule="auto"/>
      </w:pPr>
      <w:r>
        <w:separator/>
      </w:r>
    </w:p>
  </w:endnote>
  <w:endnote w:type="continuationSeparator" w:id="0">
    <w:p w14:paraId="6A71E1C8" w14:textId="77777777" w:rsidR="00CB6131" w:rsidRDefault="00CB6131" w:rsidP="0097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4913" w14:textId="77777777" w:rsidR="00320342" w:rsidRDefault="00320342" w:rsidP="003B5E9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E6E85F" w14:textId="77777777" w:rsidR="00320342" w:rsidRDefault="00320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69C6" w14:textId="3E7E55D1" w:rsidR="00320342" w:rsidRDefault="00320342" w:rsidP="003B5E9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00649A98" w14:textId="77777777" w:rsidR="00320342" w:rsidRDefault="00320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266D" w14:textId="77777777" w:rsidR="00CB6131" w:rsidRDefault="00CB6131" w:rsidP="00974FC3">
      <w:pPr>
        <w:spacing w:after="0" w:line="240" w:lineRule="auto"/>
      </w:pPr>
      <w:r>
        <w:separator/>
      </w:r>
    </w:p>
  </w:footnote>
  <w:footnote w:type="continuationSeparator" w:id="0">
    <w:p w14:paraId="1D2EDBBC" w14:textId="77777777" w:rsidR="00CB6131" w:rsidRDefault="00CB6131" w:rsidP="00974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851"/>
    <w:multiLevelType w:val="hybridMultilevel"/>
    <w:tmpl w:val="7CE01C62"/>
    <w:lvl w:ilvl="0" w:tplc="ADB81F3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1E2A7D"/>
    <w:multiLevelType w:val="hybridMultilevel"/>
    <w:tmpl w:val="92146BB4"/>
    <w:lvl w:ilvl="0" w:tplc="99106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4349B"/>
    <w:multiLevelType w:val="hybridMultilevel"/>
    <w:tmpl w:val="3EFA7916"/>
    <w:lvl w:ilvl="0" w:tplc="721E45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D32E0"/>
    <w:multiLevelType w:val="hybridMultilevel"/>
    <w:tmpl w:val="D772F388"/>
    <w:lvl w:ilvl="0" w:tplc="B3E83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B270F"/>
    <w:multiLevelType w:val="multilevel"/>
    <w:tmpl w:val="322E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528290">
    <w:abstractNumId w:val="1"/>
  </w:num>
  <w:num w:numId="2" w16cid:durableId="4090121">
    <w:abstractNumId w:val="2"/>
  </w:num>
  <w:num w:numId="3" w16cid:durableId="1157722877">
    <w:abstractNumId w:val="0"/>
  </w:num>
  <w:num w:numId="4" w16cid:durableId="212083277">
    <w:abstractNumId w:val="4"/>
  </w:num>
  <w:num w:numId="5" w16cid:durableId="469400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oNotDisplayPageBoundaries/>
  <w:bordersDoNotSurroundHeader/>
  <w:bordersDoNotSurroundFooter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6" w:nlCheck="1" w:checkStyle="0"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de-AT" w:vendorID="64" w:dllVersion="4096" w:nlCheck="1" w:checkStyle="0"/>
  <w:activeWritingStyle w:appName="MSWord" w:lang="ko-KR" w:vendorID="64" w:dllVersion="5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Physical Chem B (modified)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190035"/>
    <w:rsid w:val="00000192"/>
    <w:rsid w:val="000001C7"/>
    <w:rsid w:val="00000A2A"/>
    <w:rsid w:val="000021D4"/>
    <w:rsid w:val="00002BE8"/>
    <w:rsid w:val="00004B2E"/>
    <w:rsid w:val="000056E3"/>
    <w:rsid w:val="000058AE"/>
    <w:rsid w:val="00005CE1"/>
    <w:rsid w:val="00005D5C"/>
    <w:rsid w:val="000111EB"/>
    <w:rsid w:val="00011A03"/>
    <w:rsid w:val="00011AD5"/>
    <w:rsid w:val="00012207"/>
    <w:rsid w:val="00013724"/>
    <w:rsid w:val="000139AD"/>
    <w:rsid w:val="00013FE3"/>
    <w:rsid w:val="00014BA1"/>
    <w:rsid w:val="00015064"/>
    <w:rsid w:val="000152BB"/>
    <w:rsid w:val="00017BEA"/>
    <w:rsid w:val="00021D9B"/>
    <w:rsid w:val="0002352A"/>
    <w:rsid w:val="000238A6"/>
    <w:rsid w:val="00024217"/>
    <w:rsid w:val="000247C6"/>
    <w:rsid w:val="00024D2D"/>
    <w:rsid w:val="00027522"/>
    <w:rsid w:val="000279AF"/>
    <w:rsid w:val="00031693"/>
    <w:rsid w:val="000317C4"/>
    <w:rsid w:val="0003335D"/>
    <w:rsid w:val="00035A7F"/>
    <w:rsid w:val="00036FA1"/>
    <w:rsid w:val="00041E42"/>
    <w:rsid w:val="00041FB5"/>
    <w:rsid w:val="000422A5"/>
    <w:rsid w:val="000427E4"/>
    <w:rsid w:val="00042FB9"/>
    <w:rsid w:val="000461E4"/>
    <w:rsid w:val="00046D07"/>
    <w:rsid w:val="00053431"/>
    <w:rsid w:val="00055594"/>
    <w:rsid w:val="00055C75"/>
    <w:rsid w:val="000571AB"/>
    <w:rsid w:val="000572AD"/>
    <w:rsid w:val="00061380"/>
    <w:rsid w:val="000619FC"/>
    <w:rsid w:val="00061BBF"/>
    <w:rsid w:val="00066CB0"/>
    <w:rsid w:val="00067FAB"/>
    <w:rsid w:val="00071F13"/>
    <w:rsid w:val="00071FD8"/>
    <w:rsid w:val="00073EF0"/>
    <w:rsid w:val="000740DE"/>
    <w:rsid w:val="000747BC"/>
    <w:rsid w:val="00074957"/>
    <w:rsid w:val="00075574"/>
    <w:rsid w:val="000762FA"/>
    <w:rsid w:val="00077A62"/>
    <w:rsid w:val="0008057D"/>
    <w:rsid w:val="00081F52"/>
    <w:rsid w:val="00085117"/>
    <w:rsid w:val="00085A54"/>
    <w:rsid w:val="00085ABE"/>
    <w:rsid w:val="00086EC3"/>
    <w:rsid w:val="00090DB6"/>
    <w:rsid w:val="00091D9D"/>
    <w:rsid w:val="00096032"/>
    <w:rsid w:val="00097521"/>
    <w:rsid w:val="000A1F3F"/>
    <w:rsid w:val="000A6242"/>
    <w:rsid w:val="000A7D1B"/>
    <w:rsid w:val="000B146D"/>
    <w:rsid w:val="000B1F86"/>
    <w:rsid w:val="000B3A74"/>
    <w:rsid w:val="000B3EBC"/>
    <w:rsid w:val="000B4E11"/>
    <w:rsid w:val="000B61B8"/>
    <w:rsid w:val="000C05C0"/>
    <w:rsid w:val="000C1E4F"/>
    <w:rsid w:val="000C6677"/>
    <w:rsid w:val="000D00C5"/>
    <w:rsid w:val="000D0E00"/>
    <w:rsid w:val="000D1258"/>
    <w:rsid w:val="000D189E"/>
    <w:rsid w:val="000D1C09"/>
    <w:rsid w:val="000D229B"/>
    <w:rsid w:val="000D237A"/>
    <w:rsid w:val="000D2CB3"/>
    <w:rsid w:val="000D3DFF"/>
    <w:rsid w:val="000D417D"/>
    <w:rsid w:val="000D6C90"/>
    <w:rsid w:val="000E07FF"/>
    <w:rsid w:val="000E0E3C"/>
    <w:rsid w:val="000E296C"/>
    <w:rsid w:val="000E33B3"/>
    <w:rsid w:val="000E537D"/>
    <w:rsid w:val="000E5DE0"/>
    <w:rsid w:val="000E7471"/>
    <w:rsid w:val="000F170F"/>
    <w:rsid w:val="000F1EE8"/>
    <w:rsid w:val="000F230A"/>
    <w:rsid w:val="000F2E1B"/>
    <w:rsid w:val="000F3520"/>
    <w:rsid w:val="000F555A"/>
    <w:rsid w:val="000F5FBD"/>
    <w:rsid w:val="000F62A8"/>
    <w:rsid w:val="000F6D28"/>
    <w:rsid w:val="000F7365"/>
    <w:rsid w:val="001020E2"/>
    <w:rsid w:val="00102AEA"/>
    <w:rsid w:val="0010371E"/>
    <w:rsid w:val="00103BA6"/>
    <w:rsid w:val="001041B6"/>
    <w:rsid w:val="00106027"/>
    <w:rsid w:val="001077DD"/>
    <w:rsid w:val="00107E8D"/>
    <w:rsid w:val="001102F3"/>
    <w:rsid w:val="0011240F"/>
    <w:rsid w:val="0011672F"/>
    <w:rsid w:val="00117320"/>
    <w:rsid w:val="00117AF1"/>
    <w:rsid w:val="00120258"/>
    <w:rsid w:val="001219B9"/>
    <w:rsid w:val="00121C4A"/>
    <w:rsid w:val="0012511F"/>
    <w:rsid w:val="00125927"/>
    <w:rsid w:val="00125B89"/>
    <w:rsid w:val="001270A3"/>
    <w:rsid w:val="001279F9"/>
    <w:rsid w:val="001311F1"/>
    <w:rsid w:val="0013277D"/>
    <w:rsid w:val="0013329F"/>
    <w:rsid w:val="001339E4"/>
    <w:rsid w:val="00134CA1"/>
    <w:rsid w:val="00135A9B"/>
    <w:rsid w:val="00140351"/>
    <w:rsid w:val="001406DD"/>
    <w:rsid w:val="00140D32"/>
    <w:rsid w:val="0014136F"/>
    <w:rsid w:val="00141515"/>
    <w:rsid w:val="001416B7"/>
    <w:rsid w:val="00143377"/>
    <w:rsid w:val="001446B1"/>
    <w:rsid w:val="00144F03"/>
    <w:rsid w:val="0014583E"/>
    <w:rsid w:val="0014696A"/>
    <w:rsid w:val="00151424"/>
    <w:rsid w:val="00151F56"/>
    <w:rsid w:val="00152EB6"/>
    <w:rsid w:val="001537E0"/>
    <w:rsid w:val="0015407D"/>
    <w:rsid w:val="00155426"/>
    <w:rsid w:val="001554DE"/>
    <w:rsid w:val="00155E38"/>
    <w:rsid w:val="00155F14"/>
    <w:rsid w:val="001564E5"/>
    <w:rsid w:val="00157155"/>
    <w:rsid w:val="0015719F"/>
    <w:rsid w:val="0015755C"/>
    <w:rsid w:val="001621BC"/>
    <w:rsid w:val="00163055"/>
    <w:rsid w:val="001649BC"/>
    <w:rsid w:val="00165942"/>
    <w:rsid w:val="00166904"/>
    <w:rsid w:val="00166C08"/>
    <w:rsid w:val="00171964"/>
    <w:rsid w:val="00173F20"/>
    <w:rsid w:val="00174EB1"/>
    <w:rsid w:val="00175887"/>
    <w:rsid w:val="00176890"/>
    <w:rsid w:val="0017706A"/>
    <w:rsid w:val="00184D0B"/>
    <w:rsid w:val="001852F8"/>
    <w:rsid w:val="00185440"/>
    <w:rsid w:val="00185B88"/>
    <w:rsid w:val="00186E26"/>
    <w:rsid w:val="00187D93"/>
    <w:rsid w:val="00190035"/>
    <w:rsid w:val="0019035A"/>
    <w:rsid w:val="00191778"/>
    <w:rsid w:val="001922FA"/>
    <w:rsid w:val="00193490"/>
    <w:rsid w:val="00193629"/>
    <w:rsid w:val="00193DA2"/>
    <w:rsid w:val="0019508B"/>
    <w:rsid w:val="001A083C"/>
    <w:rsid w:val="001A0BDD"/>
    <w:rsid w:val="001A1D17"/>
    <w:rsid w:val="001A2BDD"/>
    <w:rsid w:val="001A30D8"/>
    <w:rsid w:val="001A421C"/>
    <w:rsid w:val="001A42EA"/>
    <w:rsid w:val="001A6147"/>
    <w:rsid w:val="001A70F8"/>
    <w:rsid w:val="001B1504"/>
    <w:rsid w:val="001B19A3"/>
    <w:rsid w:val="001B2C91"/>
    <w:rsid w:val="001B51FE"/>
    <w:rsid w:val="001B6B48"/>
    <w:rsid w:val="001B6EF5"/>
    <w:rsid w:val="001C0C74"/>
    <w:rsid w:val="001C0CA9"/>
    <w:rsid w:val="001C1077"/>
    <w:rsid w:val="001C283B"/>
    <w:rsid w:val="001C2E74"/>
    <w:rsid w:val="001C34FE"/>
    <w:rsid w:val="001C35AF"/>
    <w:rsid w:val="001C71CB"/>
    <w:rsid w:val="001C7416"/>
    <w:rsid w:val="001C7441"/>
    <w:rsid w:val="001D1AC4"/>
    <w:rsid w:val="001D3777"/>
    <w:rsid w:val="001D6F99"/>
    <w:rsid w:val="001D77D7"/>
    <w:rsid w:val="001E1158"/>
    <w:rsid w:val="001E1A3D"/>
    <w:rsid w:val="001E3BF9"/>
    <w:rsid w:val="001E5FC0"/>
    <w:rsid w:val="001E71DB"/>
    <w:rsid w:val="001E7688"/>
    <w:rsid w:val="001F0676"/>
    <w:rsid w:val="001F08BE"/>
    <w:rsid w:val="001F1F1C"/>
    <w:rsid w:val="001F22B0"/>
    <w:rsid w:val="001F256E"/>
    <w:rsid w:val="001F3F66"/>
    <w:rsid w:val="001F5CAA"/>
    <w:rsid w:val="001F7AF9"/>
    <w:rsid w:val="0020098D"/>
    <w:rsid w:val="002038D9"/>
    <w:rsid w:val="0020475A"/>
    <w:rsid w:val="00204D70"/>
    <w:rsid w:val="0021084C"/>
    <w:rsid w:val="00211943"/>
    <w:rsid w:val="00212F8C"/>
    <w:rsid w:val="00213076"/>
    <w:rsid w:val="00214570"/>
    <w:rsid w:val="0021646E"/>
    <w:rsid w:val="002247EC"/>
    <w:rsid w:val="002303EB"/>
    <w:rsid w:val="00231C31"/>
    <w:rsid w:val="00233604"/>
    <w:rsid w:val="0023596C"/>
    <w:rsid w:val="00236770"/>
    <w:rsid w:val="00236FC7"/>
    <w:rsid w:val="002404CE"/>
    <w:rsid w:val="00240E6C"/>
    <w:rsid w:val="002434EA"/>
    <w:rsid w:val="002439F7"/>
    <w:rsid w:val="00243CDE"/>
    <w:rsid w:val="00246422"/>
    <w:rsid w:val="00246AD7"/>
    <w:rsid w:val="0025146B"/>
    <w:rsid w:val="00252309"/>
    <w:rsid w:val="00256C58"/>
    <w:rsid w:val="0026181F"/>
    <w:rsid w:val="00263D89"/>
    <w:rsid w:val="002643EF"/>
    <w:rsid w:val="00264536"/>
    <w:rsid w:val="00265A57"/>
    <w:rsid w:val="00267AAB"/>
    <w:rsid w:val="00271319"/>
    <w:rsid w:val="0027246D"/>
    <w:rsid w:val="0027255D"/>
    <w:rsid w:val="00272E62"/>
    <w:rsid w:val="00275C25"/>
    <w:rsid w:val="00276F69"/>
    <w:rsid w:val="00280FC6"/>
    <w:rsid w:val="00281137"/>
    <w:rsid w:val="00282086"/>
    <w:rsid w:val="00283767"/>
    <w:rsid w:val="002843E8"/>
    <w:rsid w:val="002859F3"/>
    <w:rsid w:val="00286B92"/>
    <w:rsid w:val="002875C4"/>
    <w:rsid w:val="00287B22"/>
    <w:rsid w:val="002945C0"/>
    <w:rsid w:val="00295CDD"/>
    <w:rsid w:val="00296F45"/>
    <w:rsid w:val="002A3230"/>
    <w:rsid w:val="002A3A01"/>
    <w:rsid w:val="002A44C0"/>
    <w:rsid w:val="002A5323"/>
    <w:rsid w:val="002B16D3"/>
    <w:rsid w:val="002B1D95"/>
    <w:rsid w:val="002B2F68"/>
    <w:rsid w:val="002B3AE7"/>
    <w:rsid w:val="002B3C87"/>
    <w:rsid w:val="002B5803"/>
    <w:rsid w:val="002B634D"/>
    <w:rsid w:val="002B67C6"/>
    <w:rsid w:val="002B6DF2"/>
    <w:rsid w:val="002B7A4C"/>
    <w:rsid w:val="002B7DA2"/>
    <w:rsid w:val="002C03D6"/>
    <w:rsid w:val="002C131A"/>
    <w:rsid w:val="002C24A3"/>
    <w:rsid w:val="002C40A4"/>
    <w:rsid w:val="002C52C3"/>
    <w:rsid w:val="002C5A09"/>
    <w:rsid w:val="002C5FED"/>
    <w:rsid w:val="002C7F1F"/>
    <w:rsid w:val="002D07E1"/>
    <w:rsid w:val="002D2018"/>
    <w:rsid w:val="002D3C35"/>
    <w:rsid w:val="002D4AA5"/>
    <w:rsid w:val="002D6FC1"/>
    <w:rsid w:val="002D7B7B"/>
    <w:rsid w:val="002E4F34"/>
    <w:rsid w:val="002F0205"/>
    <w:rsid w:val="002F0C18"/>
    <w:rsid w:val="002F1B9B"/>
    <w:rsid w:val="002F3419"/>
    <w:rsid w:val="002F5A65"/>
    <w:rsid w:val="002F61CC"/>
    <w:rsid w:val="002F688A"/>
    <w:rsid w:val="002F6A34"/>
    <w:rsid w:val="00300706"/>
    <w:rsid w:val="003014AE"/>
    <w:rsid w:val="00302188"/>
    <w:rsid w:val="003046A9"/>
    <w:rsid w:val="003046CA"/>
    <w:rsid w:val="0030537F"/>
    <w:rsid w:val="00305CD5"/>
    <w:rsid w:val="003071FA"/>
    <w:rsid w:val="00307340"/>
    <w:rsid w:val="00311946"/>
    <w:rsid w:val="00313C45"/>
    <w:rsid w:val="00314030"/>
    <w:rsid w:val="00320342"/>
    <w:rsid w:val="003212AE"/>
    <w:rsid w:val="00323792"/>
    <w:rsid w:val="00325105"/>
    <w:rsid w:val="00327BD3"/>
    <w:rsid w:val="0033034B"/>
    <w:rsid w:val="00332649"/>
    <w:rsid w:val="00336090"/>
    <w:rsid w:val="0034019D"/>
    <w:rsid w:val="0034119B"/>
    <w:rsid w:val="003414B9"/>
    <w:rsid w:val="00342886"/>
    <w:rsid w:val="00342D77"/>
    <w:rsid w:val="00342FC9"/>
    <w:rsid w:val="00343D50"/>
    <w:rsid w:val="00344042"/>
    <w:rsid w:val="00347381"/>
    <w:rsid w:val="003534D7"/>
    <w:rsid w:val="003535D8"/>
    <w:rsid w:val="00355AE0"/>
    <w:rsid w:val="00357947"/>
    <w:rsid w:val="0036005F"/>
    <w:rsid w:val="0036100B"/>
    <w:rsid w:val="00361B81"/>
    <w:rsid w:val="00363AB3"/>
    <w:rsid w:val="00365021"/>
    <w:rsid w:val="003656CE"/>
    <w:rsid w:val="00365BE0"/>
    <w:rsid w:val="00365C7C"/>
    <w:rsid w:val="003671FC"/>
    <w:rsid w:val="00370ADB"/>
    <w:rsid w:val="00371586"/>
    <w:rsid w:val="00371C83"/>
    <w:rsid w:val="00372D37"/>
    <w:rsid w:val="00373A5E"/>
    <w:rsid w:val="00373D9E"/>
    <w:rsid w:val="00380865"/>
    <w:rsid w:val="00380BC4"/>
    <w:rsid w:val="003827ED"/>
    <w:rsid w:val="00382FCD"/>
    <w:rsid w:val="003853BB"/>
    <w:rsid w:val="00387817"/>
    <w:rsid w:val="00390146"/>
    <w:rsid w:val="003904DF"/>
    <w:rsid w:val="00390A4D"/>
    <w:rsid w:val="003917E2"/>
    <w:rsid w:val="00392AB6"/>
    <w:rsid w:val="00395081"/>
    <w:rsid w:val="003965B0"/>
    <w:rsid w:val="00396BE4"/>
    <w:rsid w:val="00397DAA"/>
    <w:rsid w:val="003A22A6"/>
    <w:rsid w:val="003A4C8F"/>
    <w:rsid w:val="003A4DFC"/>
    <w:rsid w:val="003A5146"/>
    <w:rsid w:val="003A5ED5"/>
    <w:rsid w:val="003A656A"/>
    <w:rsid w:val="003A6C47"/>
    <w:rsid w:val="003B0475"/>
    <w:rsid w:val="003B0740"/>
    <w:rsid w:val="003B080E"/>
    <w:rsid w:val="003B1059"/>
    <w:rsid w:val="003B1368"/>
    <w:rsid w:val="003B2BBB"/>
    <w:rsid w:val="003B4DF5"/>
    <w:rsid w:val="003B4E3E"/>
    <w:rsid w:val="003B4F3C"/>
    <w:rsid w:val="003B530A"/>
    <w:rsid w:val="003B55E9"/>
    <w:rsid w:val="003B592F"/>
    <w:rsid w:val="003B5E9D"/>
    <w:rsid w:val="003B623C"/>
    <w:rsid w:val="003B6E9D"/>
    <w:rsid w:val="003B7FCA"/>
    <w:rsid w:val="003C1E16"/>
    <w:rsid w:val="003C2313"/>
    <w:rsid w:val="003C2882"/>
    <w:rsid w:val="003C363D"/>
    <w:rsid w:val="003C6D5F"/>
    <w:rsid w:val="003C7615"/>
    <w:rsid w:val="003C7A37"/>
    <w:rsid w:val="003C7EBA"/>
    <w:rsid w:val="003D0C36"/>
    <w:rsid w:val="003D0C3C"/>
    <w:rsid w:val="003D1B37"/>
    <w:rsid w:val="003D1ED6"/>
    <w:rsid w:val="003D22F7"/>
    <w:rsid w:val="003D4717"/>
    <w:rsid w:val="003D5DF7"/>
    <w:rsid w:val="003D7E73"/>
    <w:rsid w:val="003E02CE"/>
    <w:rsid w:val="003E1723"/>
    <w:rsid w:val="003E2113"/>
    <w:rsid w:val="003E3854"/>
    <w:rsid w:val="003E51BE"/>
    <w:rsid w:val="003E6692"/>
    <w:rsid w:val="003E696D"/>
    <w:rsid w:val="003F086D"/>
    <w:rsid w:val="003F21BE"/>
    <w:rsid w:val="003F23E9"/>
    <w:rsid w:val="003F26EB"/>
    <w:rsid w:val="003F46BC"/>
    <w:rsid w:val="003F50F3"/>
    <w:rsid w:val="003F569D"/>
    <w:rsid w:val="003F77DB"/>
    <w:rsid w:val="003F7C5F"/>
    <w:rsid w:val="0040071B"/>
    <w:rsid w:val="00400FF5"/>
    <w:rsid w:val="004022FB"/>
    <w:rsid w:val="00405239"/>
    <w:rsid w:val="00405ACF"/>
    <w:rsid w:val="00406081"/>
    <w:rsid w:val="00406264"/>
    <w:rsid w:val="0040666D"/>
    <w:rsid w:val="00406DA5"/>
    <w:rsid w:val="004100B4"/>
    <w:rsid w:val="00411022"/>
    <w:rsid w:val="00412970"/>
    <w:rsid w:val="004140C2"/>
    <w:rsid w:val="004232E2"/>
    <w:rsid w:val="004234DE"/>
    <w:rsid w:val="00423ACF"/>
    <w:rsid w:val="00425CE3"/>
    <w:rsid w:val="004261BA"/>
    <w:rsid w:val="00426B4B"/>
    <w:rsid w:val="0043072B"/>
    <w:rsid w:val="00430AF6"/>
    <w:rsid w:val="004338ED"/>
    <w:rsid w:val="00433C49"/>
    <w:rsid w:val="004352FF"/>
    <w:rsid w:val="00436695"/>
    <w:rsid w:val="00440A08"/>
    <w:rsid w:val="00441BC8"/>
    <w:rsid w:val="00441EA9"/>
    <w:rsid w:val="004420DF"/>
    <w:rsid w:val="004422E7"/>
    <w:rsid w:val="00442889"/>
    <w:rsid w:val="004446F2"/>
    <w:rsid w:val="004448EE"/>
    <w:rsid w:val="00452E50"/>
    <w:rsid w:val="00453EDA"/>
    <w:rsid w:val="00455A56"/>
    <w:rsid w:val="00457F63"/>
    <w:rsid w:val="00460A4E"/>
    <w:rsid w:val="00461451"/>
    <w:rsid w:val="00461F80"/>
    <w:rsid w:val="0046616E"/>
    <w:rsid w:val="004664D3"/>
    <w:rsid w:val="00470DE1"/>
    <w:rsid w:val="00470ED9"/>
    <w:rsid w:val="00471970"/>
    <w:rsid w:val="00471E08"/>
    <w:rsid w:val="004724B6"/>
    <w:rsid w:val="004760C9"/>
    <w:rsid w:val="004777D2"/>
    <w:rsid w:val="00480A42"/>
    <w:rsid w:val="00480A55"/>
    <w:rsid w:val="004834CA"/>
    <w:rsid w:val="00483E7A"/>
    <w:rsid w:val="0048778C"/>
    <w:rsid w:val="0049006D"/>
    <w:rsid w:val="00490DFE"/>
    <w:rsid w:val="00491DC7"/>
    <w:rsid w:val="00494848"/>
    <w:rsid w:val="00494D4B"/>
    <w:rsid w:val="00495052"/>
    <w:rsid w:val="0049505C"/>
    <w:rsid w:val="00496762"/>
    <w:rsid w:val="00497619"/>
    <w:rsid w:val="00497F8E"/>
    <w:rsid w:val="004A195E"/>
    <w:rsid w:val="004A2FAC"/>
    <w:rsid w:val="004A341E"/>
    <w:rsid w:val="004A39E2"/>
    <w:rsid w:val="004A40B0"/>
    <w:rsid w:val="004A438D"/>
    <w:rsid w:val="004A58BA"/>
    <w:rsid w:val="004A73AE"/>
    <w:rsid w:val="004B0D40"/>
    <w:rsid w:val="004B627F"/>
    <w:rsid w:val="004C0789"/>
    <w:rsid w:val="004C0E88"/>
    <w:rsid w:val="004C3B44"/>
    <w:rsid w:val="004C4E1E"/>
    <w:rsid w:val="004C5FB4"/>
    <w:rsid w:val="004C61B0"/>
    <w:rsid w:val="004C74C8"/>
    <w:rsid w:val="004C75F5"/>
    <w:rsid w:val="004D0453"/>
    <w:rsid w:val="004D0857"/>
    <w:rsid w:val="004D1B4C"/>
    <w:rsid w:val="004D1D06"/>
    <w:rsid w:val="004D220B"/>
    <w:rsid w:val="004D2764"/>
    <w:rsid w:val="004D5A93"/>
    <w:rsid w:val="004D6BBA"/>
    <w:rsid w:val="004D7848"/>
    <w:rsid w:val="004D7908"/>
    <w:rsid w:val="004E08D4"/>
    <w:rsid w:val="004E153B"/>
    <w:rsid w:val="004E2D40"/>
    <w:rsid w:val="004E6A49"/>
    <w:rsid w:val="004E72E3"/>
    <w:rsid w:val="004E761E"/>
    <w:rsid w:val="004F2C8E"/>
    <w:rsid w:val="004F3C3F"/>
    <w:rsid w:val="004F412E"/>
    <w:rsid w:val="004F4258"/>
    <w:rsid w:val="004F5643"/>
    <w:rsid w:val="004F5A22"/>
    <w:rsid w:val="004F650B"/>
    <w:rsid w:val="004F69FF"/>
    <w:rsid w:val="004F6CE7"/>
    <w:rsid w:val="004F7363"/>
    <w:rsid w:val="00500664"/>
    <w:rsid w:val="0050381B"/>
    <w:rsid w:val="005048AB"/>
    <w:rsid w:val="005055EC"/>
    <w:rsid w:val="00510CB7"/>
    <w:rsid w:val="00515094"/>
    <w:rsid w:val="0051620A"/>
    <w:rsid w:val="005163B7"/>
    <w:rsid w:val="0052093C"/>
    <w:rsid w:val="00521DE2"/>
    <w:rsid w:val="00521F6F"/>
    <w:rsid w:val="00524E25"/>
    <w:rsid w:val="0052525D"/>
    <w:rsid w:val="00526068"/>
    <w:rsid w:val="00526297"/>
    <w:rsid w:val="00526845"/>
    <w:rsid w:val="00526D78"/>
    <w:rsid w:val="005318DA"/>
    <w:rsid w:val="0053283B"/>
    <w:rsid w:val="005367A3"/>
    <w:rsid w:val="00537A32"/>
    <w:rsid w:val="00541174"/>
    <w:rsid w:val="005418B6"/>
    <w:rsid w:val="005439B9"/>
    <w:rsid w:val="00543F5D"/>
    <w:rsid w:val="00545277"/>
    <w:rsid w:val="0054544C"/>
    <w:rsid w:val="00547730"/>
    <w:rsid w:val="00547C3E"/>
    <w:rsid w:val="005519C3"/>
    <w:rsid w:val="00552116"/>
    <w:rsid w:val="00553B6C"/>
    <w:rsid w:val="005541AE"/>
    <w:rsid w:val="00556290"/>
    <w:rsid w:val="00557BF1"/>
    <w:rsid w:val="00561CBC"/>
    <w:rsid w:val="00561EDA"/>
    <w:rsid w:val="00562155"/>
    <w:rsid w:val="0056407A"/>
    <w:rsid w:val="0056425C"/>
    <w:rsid w:val="00565E60"/>
    <w:rsid w:val="00566495"/>
    <w:rsid w:val="0057025A"/>
    <w:rsid w:val="0057079D"/>
    <w:rsid w:val="00573859"/>
    <w:rsid w:val="005757CB"/>
    <w:rsid w:val="00575A41"/>
    <w:rsid w:val="00580001"/>
    <w:rsid w:val="00580E7C"/>
    <w:rsid w:val="00584EE3"/>
    <w:rsid w:val="005864F5"/>
    <w:rsid w:val="00587759"/>
    <w:rsid w:val="00587B88"/>
    <w:rsid w:val="00590483"/>
    <w:rsid w:val="00595DEB"/>
    <w:rsid w:val="00596696"/>
    <w:rsid w:val="00596C2B"/>
    <w:rsid w:val="005A056C"/>
    <w:rsid w:val="005A0CB8"/>
    <w:rsid w:val="005A1B0C"/>
    <w:rsid w:val="005A2C4E"/>
    <w:rsid w:val="005A3C1D"/>
    <w:rsid w:val="005A52E0"/>
    <w:rsid w:val="005A5635"/>
    <w:rsid w:val="005A7F4D"/>
    <w:rsid w:val="005B047A"/>
    <w:rsid w:val="005B1711"/>
    <w:rsid w:val="005B4CBF"/>
    <w:rsid w:val="005B57CA"/>
    <w:rsid w:val="005B5FAE"/>
    <w:rsid w:val="005B7367"/>
    <w:rsid w:val="005B7B00"/>
    <w:rsid w:val="005C008C"/>
    <w:rsid w:val="005C0100"/>
    <w:rsid w:val="005C088B"/>
    <w:rsid w:val="005C123C"/>
    <w:rsid w:val="005C4789"/>
    <w:rsid w:val="005C4A7F"/>
    <w:rsid w:val="005C4D42"/>
    <w:rsid w:val="005C54D2"/>
    <w:rsid w:val="005C5DEB"/>
    <w:rsid w:val="005C6AD4"/>
    <w:rsid w:val="005C6DE9"/>
    <w:rsid w:val="005C6E5D"/>
    <w:rsid w:val="005C743A"/>
    <w:rsid w:val="005D2351"/>
    <w:rsid w:val="005D27AF"/>
    <w:rsid w:val="005D420A"/>
    <w:rsid w:val="005D42EB"/>
    <w:rsid w:val="005D4FF5"/>
    <w:rsid w:val="005D54E1"/>
    <w:rsid w:val="005E0BE6"/>
    <w:rsid w:val="005E3B0A"/>
    <w:rsid w:val="005E674F"/>
    <w:rsid w:val="005E7C0D"/>
    <w:rsid w:val="005F084F"/>
    <w:rsid w:val="005F4070"/>
    <w:rsid w:val="005F46D9"/>
    <w:rsid w:val="005F63DF"/>
    <w:rsid w:val="005F76B4"/>
    <w:rsid w:val="005F7B3C"/>
    <w:rsid w:val="005F7B4B"/>
    <w:rsid w:val="005F7C48"/>
    <w:rsid w:val="00604721"/>
    <w:rsid w:val="00604D42"/>
    <w:rsid w:val="00605B0A"/>
    <w:rsid w:val="00607F66"/>
    <w:rsid w:val="0061189A"/>
    <w:rsid w:val="00612959"/>
    <w:rsid w:val="0061309A"/>
    <w:rsid w:val="0061386F"/>
    <w:rsid w:val="00614F68"/>
    <w:rsid w:val="006172F0"/>
    <w:rsid w:val="00622924"/>
    <w:rsid w:val="00623AD1"/>
    <w:rsid w:val="0062637D"/>
    <w:rsid w:val="006277C6"/>
    <w:rsid w:val="00630160"/>
    <w:rsid w:val="006303E4"/>
    <w:rsid w:val="00630490"/>
    <w:rsid w:val="00632C9D"/>
    <w:rsid w:val="0063399D"/>
    <w:rsid w:val="00634845"/>
    <w:rsid w:val="00634EE8"/>
    <w:rsid w:val="00635C87"/>
    <w:rsid w:val="006418E5"/>
    <w:rsid w:val="00644AA1"/>
    <w:rsid w:val="00646FAF"/>
    <w:rsid w:val="00647551"/>
    <w:rsid w:val="00650738"/>
    <w:rsid w:val="006513D6"/>
    <w:rsid w:val="00651CBF"/>
    <w:rsid w:val="00651F85"/>
    <w:rsid w:val="00652871"/>
    <w:rsid w:val="00652953"/>
    <w:rsid w:val="00654218"/>
    <w:rsid w:val="00660400"/>
    <w:rsid w:val="00660F8B"/>
    <w:rsid w:val="006612A1"/>
    <w:rsid w:val="00661F1A"/>
    <w:rsid w:val="00661F9A"/>
    <w:rsid w:val="0066236B"/>
    <w:rsid w:val="00663098"/>
    <w:rsid w:val="00663920"/>
    <w:rsid w:val="00664ABC"/>
    <w:rsid w:val="00665304"/>
    <w:rsid w:val="006660ED"/>
    <w:rsid w:val="00666353"/>
    <w:rsid w:val="00667698"/>
    <w:rsid w:val="00670581"/>
    <w:rsid w:val="00671D32"/>
    <w:rsid w:val="00672F70"/>
    <w:rsid w:val="006736FE"/>
    <w:rsid w:val="0067580B"/>
    <w:rsid w:val="00676FEE"/>
    <w:rsid w:val="006778DB"/>
    <w:rsid w:val="00680565"/>
    <w:rsid w:val="006808F8"/>
    <w:rsid w:val="006823CE"/>
    <w:rsid w:val="00682DFB"/>
    <w:rsid w:val="0068376B"/>
    <w:rsid w:val="00686434"/>
    <w:rsid w:val="006901E9"/>
    <w:rsid w:val="00690ACC"/>
    <w:rsid w:val="00690E96"/>
    <w:rsid w:val="006912EC"/>
    <w:rsid w:val="006913D2"/>
    <w:rsid w:val="0069147C"/>
    <w:rsid w:val="00691644"/>
    <w:rsid w:val="00692BBE"/>
    <w:rsid w:val="00696892"/>
    <w:rsid w:val="006A0CFD"/>
    <w:rsid w:val="006A132E"/>
    <w:rsid w:val="006A159A"/>
    <w:rsid w:val="006A2903"/>
    <w:rsid w:val="006A2F4C"/>
    <w:rsid w:val="006A349E"/>
    <w:rsid w:val="006A512B"/>
    <w:rsid w:val="006A5D13"/>
    <w:rsid w:val="006A5EB5"/>
    <w:rsid w:val="006B18B8"/>
    <w:rsid w:val="006B253B"/>
    <w:rsid w:val="006B2680"/>
    <w:rsid w:val="006B3D9C"/>
    <w:rsid w:val="006B4091"/>
    <w:rsid w:val="006B4779"/>
    <w:rsid w:val="006B4AB1"/>
    <w:rsid w:val="006B5EBB"/>
    <w:rsid w:val="006B70F1"/>
    <w:rsid w:val="006C3361"/>
    <w:rsid w:val="006C3B39"/>
    <w:rsid w:val="006C4295"/>
    <w:rsid w:val="006C5137"/>
    <w:rsid w:val="006C5F63"/>
    <w:rsid w:val="006C6F2F"/>
    <w:rsid w:val="006D351C"/>
    <w:rsid w:val="006D58AF"/>
    <w:rsid w:val="006E10A5"/>
    <w:rsid w:val="006E1E59"/>
    <w:rsid w:val="006E37AF"/>
    <w:rsid w:val="006E3CF5"/>
    <w:rsid w:val="006E426E"/>
    <w:rsid w:val="006E55E6"/>
    <w:rsid w:val="006E565A"/>
    <w:rsid w:val="006E6218"/>
    <w:rsid w:val="006E6E9C"/>
    <w:rsid w:val="006E7707"/>
    <w:rsid w:val="006F2107"/>
    <w:rsid w:val="006F3114"/>
    <w:rsid w:val="006F318E"/>
    <w:rsid w:val="006F3C26"/>
    <w:rsid w:val="006F4790"/>
    <w:rsid w:val="006F5899"/>
    <w:rsid w:val="006F5AB8"/>
    <w:rsid w:val="006F5C74"/>
    <w:rsid w:val="006F61C2"/>
    <w:rsid w:val="006F6F36"/>
    <w:rsid w:val="006F7237"/>
    <w:rsid w:val="006F7F76"/>
    <w:rsid w:val="007000F8"/>
    <w:rsid w:val="00700489"/>
    <w:rsid w:val="00700B3B"/>
    <w:rsid w:val="00700DA0"/>
    <w:rsid w:val="007035D4"/>
    <w:rsid w:val="007035DE"/>
    <w:rsid w:val="0070547E"/>
    <w:rsid w:val="0071000C"/>
    <w:rsid w:val="00710303"/>
    <w:rsid w:val="007105B4"/>
    <w:rsid w:val="0071081D"/>
    <w:rsid w:val="0071168C"/>
    <w:rsid w:val="00711695"/>
    <w:rsid w:val="007124A7"/>
    <w:rsid w:val="0071286E"/>
    <w:rsid w:val="007132EA"/>
    <w:rsid w:val="007152E4"/>
    <w:rsid w:val="0071576A"/>
    <w:rsid w:val="0071711B"/>
    <w:rsid w:val="00717FE5"/>
    <w:rsid w:val="007208DF"/>
    <w:rsid w:val="00723A61"/>
    <w:rsid w:val="00724E02"/>
    <w:rsid w:val="00724E90"/>
    <w:rsid w:val="007253B7"/>
    <w:rsid w:val="00726364"/>
    <w:rsid w:val="0072681C"/>
    <w:rsid w:val="00726D4A"/>
    <w:rsid w:val="00726DBE"/>
    <w:rsid w:val="00726E73"/>
    <w:rsid w:val="007300EA"/>
    <w:rsid w:val="0073200C"/>
    <w:rsid w:val="00735F63"/>
    <w:rsid w:val="00740844"/>
    <w:rsid w:val="00741CE4"/>
    <w:rsid w:val="00741EE8"/>
    <w:rsid w:val="007464E1"/>
    <w:rsid w:val="00751231"/>
    <w:rsid w:val="00751AD4"/>
    <w:rsid w:val="00752C6A"/>
    <w:rsid w:val="0075457E"/>
    <w:rsid w:val="007569DD"/>
    <w:rsid w:val="0075759A"/>
    <w:rsid w:val="007578D3"/>
    <w:rsid w:val="00760514"/>
    <w:rsid w:val="007624B3"/>
    <w:rsid w:val="0076676A"/>
    <w:rsid w:val="0076771E"/>
    <w:rsid w:val="007719ED"/>
    <w:rsid w:val="007724D4"/>
    <w:rsid w:val="007728D4"/>
    <w:rsid w:val="00774730"/>
    <w:rsid w:val="00775303"/>
    <w:rsid w:val="007753CC"/>
    <w:rsid w:val="007775CE"/>
    <w:rsid w:val="00780B0C"/>
    <w:rsid w:val="00780C87"/>
    <w:rsid w:val="0078140F"/>
    <w:rsid w:val="00783915"/>
    <w:rsid w:val="00785769"/>
    <w:rsid w:val="0078597D"/>
    <w:rsid w:val="007912FF"/>
    <w:rsid w:val="007919C8"/>
    <w:rsid w:val="00791B24"/>
    <w:rsid w:val="00794D6C"/>
    <w:rsid w:val="00795A38"/>
    <w:rsid w:val="00795CF4"/>
    <w:rsid w:val="007970A9"/>
    <w:rsid w:val="00797354"/>
    <w:rsid w:val="007A2B13"/>
    <w:rsid w:val="007B09C9"/>
    <w:rsid w:val="007B41A2"/>
    <w:rsid w:val="007B6243"/>
    <w:rsid w:val="007B7E77"/>
    <w:rsid w:val="007C14BD"/>
    <w:rsid w:val="007C24A2"/>
    <w:rsid w:val="007C2DFE"/>
    <w:rsid w:val="007C323E"/>
    <w:rsid w:val="007C4140"/>
    <w:rsid w:val="007C5D0A"/>
    <w:rsid w:val="007C639C"/>
    <w:rsid w:val="007D094A"/>
    <w:rsid w:val="007D2CB9"/>
    <w:rsid w:val="007D3CCC"/>
    <w:rsid w:val="007D4B2F"/>
    <w:rsid w:val="007D55EF"/>
    <w:rsid w:val="007D6201"/>
    <w:rsid w:val="007D75DE"/>
    <w:rsid w:val="007E0342"/>
    <w:rsid w:val="007E03DF"/>
    <w:rsid w:val="007E05A9"/>
    <w:rsid w:val="007E0914"/>
    <w:rsid w:val="007E16F4"/>
    <w:rsid w:val="007E18B9"/>
    <w:rsid w:val="007E2258"/>
    <w:rsid w:val="007E2876"/>
    <w:rsid w:val="007E2AE2"/>
    <w:rsid w:val="007E2EA4"/>
    <w:rsid w:val="007E4197"/>
    <w:rsid w:val="007E4D5D"/>
    <w:rsid w:val="007E5015"/>
    <w:rsid w:val="007E679C"/>
    <w:rsid w:val="007F02BD"/>
    <w:rsid w:val="007F0712"/>
    <w:rsid w:val="007F08AD"/>
    <w:rsid w:val="007F12AD"/>
    <w:rsid w:val="007F17DB"/>
    <w:rsid w:val="007F2114"/>
    <w:rsid w:val="007F2F16"/>
    <w:rsid w:val="007F537D"/>
    <w:rsid w:val="007F6B7D"/>
    <w:rsid w:val="007F6BEE"/>
    <w:rsid w:val="007F6D07"/>
    <w:rsid w:val="0080239E"/>
    <w:rsid w:val="008033D8"/>
    <w:rsid w:val="008070A5"/>
    <w:rsid w:val="00810A2B"/>
    <w:rsid w:val="00811462"/>
    <w:rsid w:val="008116C1"/>
    <w:rsid w:val="0081322F"/>
    <w:rsid w:val="00816DC7"/>
    <w:rsid w:val="00816E61"/>
    <w:rsid w:val="0082000A"/>
    <w:rsid w:val="00820774"/>
    <w:rsid w:val="00821668"/>
    <w:rsid w:val="00821B51"/>
    <w:rsid w:val="008228CE"/>
    <w:rsid w:val="008236AC"/>
    <w:rsid w:val="0082388E"/>
    <w:rsid w:val="008242A6"/>
    <w:rsid w:val="0082559C"/>
    <w:rsid w:val="00827781"/>
    <w:rsid w:val="0082790B"/>
    <w:rsid w:val="00831934"/>
    <w:rsid w:val="00831C5F"/>
    <w:rsid w:val="008345E2"/>
    <w:rsid w:val="00834799"/>
    <w:rsid w:val="00837FA6"/>
    <w:rsid w:val="008414A8"/>
    <w:rsid w:val="00841C7B"/>
    <w:rsid w:val="00843291"/>
    <w:rsid w:val="00843378"/>
    <w:rsid w:val="008450B3"/>
    <w:rsid w:val="008452EF"/>
    <w:rsid w:val="00845F33"/>
    <w:rsid w:val="00846B44"/>
    <w:rsid w:val="008509DE"/>
    <w:rsid w:val="00850ACB"/>
    <w:rsid w:val="00850DD9"/>
    <w:rsid w:val="008513E4"/>
    <w:rsid w:val="00852E09"/>
    <w:rsid w:val="0085702A"/>
    <w:rsid w:val="008579E3"/>
    <w:rsid w:val="00857CA2"/>
    <w:rsid w:val="00857E83"/>
    <w:rsid w:val="008611CA"/>
    <w:rsid w:val="008611E5"/>
    <w:rsid w:val="008654E4"/>
    <w:rsid w:val="00865501"/>
    <w:rsid w:val="00866F91"/>
    <w:rsid w:val="00867B2F"/>
    <w:rsid w:val="00871AF5"/>
    <w:rsid w:val="0087218E"/>
    <w:rsid w:val="00873C47"/>
    <w:rsid w:val="0087676D"/>
    <w:rsid w:val="00876C77"/>
    <w:rsid w:val="00877638"/>
    <w:rsid w:val="00880D08"/>
    <w:rsid w:val="00886003"/>
    <w:rsid w:val="00887DF3"/>
    <w:rsid w:val="008925BF"/>
    <w:rsid w:val="00892B50"/>
    <w:rsid w:val="00893787"/>
    <w:rsid w:val="0089665E"/>
    <w:rsid w:val="008A00D3"/>
    <w:rsid w:val="008A0512"/>
    <w:rsid w:val="008A256E"/>
    <w:rsid w:val="008A2980"/>
    <w:rsid w:val="008A3082"/>
    <w:rsid w:val="008A54DA"/>
    <w:rsid w:val="008A5D1C"/>
    <w:rsid w:val="008A651E"/>
    <w:rsid w:val="008A7271"/>
    <w:rsid w:val="008B1407"/>
    <w:rsid w:val="008B1D75"/>
    <w:rsid w:val="008B3A59"/>
    <w:rsid w:val="008B6636"/>
    <w:rsid w:val="008B7716"/>
    <w:rsid w:val="008B7964"/>
    <w:rsid w:val="008C157B"/>
    <w:rsid w:val="008C2160"/>
    <w:rsid w:val="008C4E63"/>
    <w:rsid w:val="008C567C"/>
    <w:rsid w:val="008C5B48"/>
    <w:rsid w:val="008C69B9"/>
    <w:rsid w:val="008D0353"/>
    <w:rsid w:val="008D21F3"/>
    <w:rsid w:val="008D2EA1"/>
    <w:rsid w:val="008D3BB9"/>
    <w:rsid w:val="008D5394"/>
    <w:rsid w:val="008D5794"/>
    <w:rsid w:val="008D57FB"/>
    <w:rsid w:val="008D5EE6"/>
    <w:rsid w:val="008E1637"/>
    <w:rsid w:val="008E4BEE"/>
    <w:rsid w:val="008E52FA"/>
    <w:rsid w:val="008E6812"/>
    <w:rsid w:val="008F0595"/>
    <w:rsid w:val="008F0A4B"/>
    <w:rsid w:val="008F0DE4"/>
    <w:rsid w:val="008F0EDA"/>
    <w:rsid w:val="008F4647"/>
    <w:rsid w:val="008F4746"/>
    <w:rsid w:val="008F662F"/>
    <w:rsid w:val="008F6AAC"/>
    <w:rsid w:val="009010EA"/>
    <w:rsid w:val="009017C0"/>
    <w:rsid w:val="00904367"/>
    <w:rsid w:val="0090546D"/>
    <w:rsid w:val="00905F7A"/>
    <w:rsid w:val="0091049F"/>
    <w:rsid w:val="00911EC5"/>
    <w:rsid w:val="00912206"/>
    <w:rsid w:val="00914575"/>
    <w:rsid w:val="00914716"/>
    <w:rsid w:val="009152CA"/>
    <w:rsid w:val="00915FA2"/>
    <w:rsid w:val="00917B22"/>
    <w:rsid w:val="00921252"/>
    <w:rsid w:val="00921B56"/>
    <w:rsid w:val="00921C09"/>
    <w:rsid w:val="00921FD9"/>
    <w:rsid w:val="0092201A"/>
    <w:rsid w:val="0092212F"/>
    <w:rsid w:val="009221EB"/>
    <w:rsid w:val="00922AA4"/>
    <w:rsid w:val="009235FF"/>
    <w:rsid w:val="00923621"/>
    <w:rsid w:val="009250DA"/>
    <w:rsid w:val="0092530B"/>
    <w:rsid w:val="0092620D"/>
    <w:rsid w:val="009276EA"/>
    <w:rsid w:val="0092785C"/>
    <w:rsid w:val="00930D03"/>
    <w:rsid w:val="009311C9"/>
    <w:rsid w:val="009317D1"/>
    <w:rsid w:val="00931C38"/>
    <w:rsid w:val="00931D38"/>
    <w:rsid w:val="00932DE6"/>
    <w:rsid w:val="00934306"/>
    <w:rsid w:val="00937B47"/>
    <w:rsid w:val="00937BC7"/>
    <w:rsid w:val="00937FB3"/>
    <w:rsid w:val="00940650"/>
    <w:rsid w:val="00941A14"/>
    <w:rsid w:val="00941EB8"/>
    <w:rsid w:val="00942D74"/>
    <w:rsid w:val="00943A49"/>
    <w:rsid w:val="00944F95"/>
    <w:rsid w:val="00945176"/>
    <w:rsid w:val="00946CDC"/>
    <w:rsid w:val="009500B4"/>
    <w:rsid w:val="00950769"/>
    <w:rsid w:val="00951913"/>
    <w:rsid w:val="009524E2"/>
    <w:rsid w:val="0095563B"/>
    <w:rsid w:val="0095611E"/>
    <w:rsid w:val="009568F8"/>
    <w:rsid w:val="009601AE"/>
    <w:rsid w:val="00960401"/>
    <w:rsid w:val="00960AB6"/>
    <w:rsid w:val="00962A3F"/>
    <w:rsid w:val="00963F67"/>
    <w:rsid w:val="00964501"/>
    <w:rsid w:val="00966963"/>
    <w:rsid w:val="009674D4"/>
    <w:rsid w:val="00970EF7"/>
    <w:rsid w:val="00971AA5"/>
    <w:rsid w:val="0097232C"/>
    <w:rsid w:val="00972BFD"/>
    <w:rsid w:val="009733DE"/>
    <w:rsid w:val="00973765"/>
    <w:rsid w:val="0097404A"/>
    <w:rsid w:val="00974FC3"/>
    <w:rsid w:val="00980CD4"/>
    <w:rsid w:val="00980FF0"/>
    <w:rsid w:val="00981331"/>
    <w:rsid w:val="00981ADD"/>
    <w:rsid w:val="00982DB5"/>
    <w:rsid w:val="00982F8C"/>
    <w:rsid w:val="00987634"/>
    <w:rsid w:val="00990A73"/>
    <w:rsid w:val="00991738"/>
    <w:rsid w:val="00992010"/>
    <w:rsid w:val="00992685"/>
    <w:rsid w:val="00992CAF"/>
    <w:rsid w:val="00993946"/>
    <w:rsid w:val="009944AD"/>
    <w:rsid w:val="00996C08"/>
    <w:rsid w:val="00996DD9"/>
    <w:rsid w:val="0099706A"/>
    <w:rsid w:val="009A00C6"/>
    <w:rsid w:val="009A010A"/>
    <w:rsid w:val="009A38CB"/>
    <w:rsid w:val="009A421E"/>
    <w:rsid w:val="009A6A21"/>
    <w:rsid w:val="009A6F25"/>
    <w:rsid w:val="009A7586"/>
    <w:rsid w:val="009B103B"/>
    <w:rsid w:val="009B1692"/>
    <w:rsid w:val="009B3375"/>
    <w:rsid w:val="009B354C"/>
    <w:rsid w:val="009B3B06"/>
    <w:rsid w:val="009B51CB"/>
    <w:rsid w:val="009B5287"/>
    <w:rsid w:val="009B5E02"/>
    <w:rsid w:val="009B7432"/>
    <w:rsid w:val="009C2960"/>
    <w:rsid w:val="009D2BC8"/>
    <w:rsid w:val="009D2DCD"/>
    <w:rsid w:val="009D3604"/>
    <w:rsid w:val="009D3FA9"/>
    <w:rsid w:val="009D4CE3"/>
    <w:rsid w:val="009D4F28"/>
    <w:rsid w:val="009D6461"/>
    <w:rsid w:val="009E05D7"/>
    <w:rsid w:val="009E27AB"/>
    <w:rsid w:val="009E4214"/>
    <w:rsid w:val="009E4506"/>
    <w:rsid w:val="009E790E"/>
    <w:rsid w:val="009E7B89"/>
    <w:rsid w:val="009F2BA5"/>
    <w:rsid w:val="009F2E54"/>
    <w:rsid w:val="009F371E"/>
    <w:rsid w:val="009F4F0B"/>
    <w:rsid w:val="009F679A"/>
    <w:rsid w:val="00A01B0C"/>
    <w:rsid w:val="00A03344"/>
    <w:rsid w:val="00A05328"/>
    <w:rsid w:val="00A10132"/>
    <w:rsid w:val="00A117AB"/>
    <w:rsid w:val="00A11E3C"/>
    <w:rsid w:val="00A12151"/>
    <w:rsid w:val="00A13E23"/>
    <w:rsid w:val="00A1497D"/>
    <w:rsid w:val="00A153A7"/>
    <w:rsid w:val="00A15A3D"/>
    <w:rsid w:val="00A15F9B"/>
    <w:rsid w:val="00A162C9"/>
    <w:rsid w:val="00A17A13"/>
    <w:rsid w:val="00A2140D"/>
    <w:rsid w:val="00A220DD"/>
    <w:rsid w:val="00A23AB9"/>
    <w:rsid w:val="00A245AC"/>
    <w:rsid w:val="00A2710B"/>
    <w:rsid w:val="00A27B5C"/>
    <w:rsid w:val="00A30BB2"/>
    <w:rsid w:val="00A313D1"/>
    <w:rsid w:val="00A316C1"/>
    <w:rsid w:val="00A31EF5"/>
    <w:rsid w:val="00A338BF"/>
    <w:rsid w:val="00A33BF9"/>
    <w:rsid w:val="00A34008"/>
    <w:rsid w:val="00A34DEA"/>
    <w:rsid w:val="00A377D4"/>
    <w:rsid w:val="00A37F9F"/>
    <w:rsid w:val="00A459AB"/>
    <w:rsid w:val="00A45B06"/>
    <w:rsid w:val="00A501DF"/>
    <w:rsid w:val="00A5041C"/>
    <w:rsid w:val="00A5045C"/>
    <w:rsid w:val="00A521A5"/>
    <w:rsid w:val="00A52AAF"/>
    <w:rsid w:val="00A55638"/>
    <w:rsid w:val="00A564A5"/>
    <w:rsid w:val="00A5653A"/>
    <w:rsid w:val="00A5672C"/>
    <w:rsid w:val="00A57782"/>
    <w:rsid w:val="00A60C7A"/>
    <w:rsid w:val="00A62041"/>
    <w:rsid w:val="00A622E5"/>
    <w:rsid w:val="00A67FD5"/>
    <w:rsid w:val="00A70240"/>
    <w:rsid w:val="00A7172A"/>
    <w:rsid w:val="00A71C08"/>
    <w:rsid w:val="00A732A4"/>
    <w:rsid w:val="00A7605F"/>
    <w:rsid w:val="00A77247"/>
    <w:rsid w:val="00A77B8E"/>
    <w:rsid w:val="00A8048A"/>
    <w:rsid w:val="00A80885"/>
    <w:rsid w:val="00A8091C"/>
    <w:rsid w:val="00A825A4"/>
    <w:rsid w:val="00A83449"/>
    <w:rsid w:val="00A842E5"/>
    <w:rsid w:val="00A86B68"/>
    <w:rsid w:val="00A90BD9"/>
    <w:rsid w:val="00A91632"/>
    <w:rsid w:val="00A9191F"/>
    <w:rsid w:val="00A926FD"/>
    <w:rsid w:val="00A92BDB"/>
    <w:rsid w:val="00A93DF0"/>
    <w:rsid w:val="00A94E07"/>
    <w:rsid w:val="00A96ED0"/>
    <w:rsid w:val="00AA186E"/>
    <w:rsid w:val="00AA1F69"/>
    <w:rsid w:val="00AA2468"/>
    <w:rsid w:val="00AA4D42"/>
    <w:rsid w:val="00AA530F"/>
    <w:rsid w:val="00AA5A1C"/>
    <w:rsid w:val="00AB051F"/>
    <w:rsid w:val="00AB07DA"/>
    <w:rsid w:val="00AB0BD3"/>
    <w:rsid w:val="00AB0D1D"/>
    <w:rsid w:val="00AB0EA9"/>
    <w:rsid w:val="00AB14F8"/>
    <w:rsid w:val="00AB42B2"/>
    <w:rsid w:val="00AB7A9E"/>
    <w:rsid w:val="00AC0098"/>
    <w:rsid w:val="00AC0479"/>
    <w:rsid w:val="00AC1100"/>
    <w:rsid w:val="00AC1258"/>
    <w:rsid w:val="00AC13E5"/>
    <w:rsid w:val="00AC2841"/>
    <w:rsid w:val="00AC6DFD"/>
    <w:rsid w:val="00AC7C12"/>
    <w:rsid w:val="00AD0BB2"/>
    <w:rsid w:val="00AD2672"/>
    <w:rsid w:val="00AD26F1"/>
    <w:rsid w:val="00AD3124"/>
    <w:rsid w:val="00AD324C"/>
    <w:rsid w:val="00AD4126"/>
    <w:rsid w:val="00AD6C7A"/>
    <w:rsid w:val="00AD76A8"/>
    <w:rsid w:val="00AE0321"/>
    <w:rsid w:val="00AE12E9"/>
    <w:rsid w:val="00AE1932"/>
    <w:rsid w:val="00AE306E"/>
    <w:rsid w:val="00AE514F"/>
    <w:rsid w:val="00AE5160"/>
    <w:rsid w:val="00AF018C"/>
    <w:rsid w:val="00AF1F67"/>
    <w:rsid w:val="00AF300A"/>
    <w:rsid w:val="00AF459A"/>
    <w:rsid w:val="00AF75AF"/>
    <w:rsid w:val="00B00045"/>
    <w:rsid w:val="00B016B5"/>
    <w:rsid w:val="00B03A09"/>
    <w:rsid w:val="00B04961"/>
    <w:rsid w:val="00B0517B"/>
    <w:rsid w:val="00B105A1"/>
    <w:rsid w:val="00B10B85"/>
    <w:rsid w:val="00B10F21"/>
    <w:rsid w:val="00B12A88"/>
    <w:rsid w:val="00B13440"/>
    <w:rsid w:val="00B13BA4"/>
    <w:rsid w:val="00B15540"/>
    <w:rsid w:val="00B15874"/>
    <w:rsid w:val="00B16BCC"/>
    <w:rsid w:val="00B17973"/>
    <w:rsid w:val="00B17BC2"/>
    <w:rsid w:val="00B203A3"/>
    <w:rsid w:val="00B216E0"/>
    <w:rsid w:val="00B22089"/>
    <w:rsid w:val="00B22D95"/>
    <w:rsid w:val="00B23331"/>
    <w:rsid w:val="00B2598E"/>
    <w:rsid w:val="00B264E8"/>
    <w:rsid w:val="00B27183"/>
    <w:rsid w:val="00B317F5"/>
    <w:rsid w:val="00B31BEB"/>
    <w:rsid w:val="00B32192"/>
    <w:rsid w:val="00B3235A"/>
    <w:rsid w:val="00B32881"/>
    <w:rsid w:val="00B3394C"/>
    <w:rsid w:val="00B378AC"/>
    <w:rsid w:val="00B406DB"/>
    <w:rsid w:val="00B4092D"/>
    <w:rsid w:val="00B4227F"/>
    <w:rsid w:val="00B429BE"/>
    <w:rsid w:val="00B43460"/>
    <w:rsid w:val="00B43773"/>
    <w:rsid w:val="00B4391E"/>
    <w:rsid w:val="00B4450E"/>
    <w:rsid w:val="00B45C7A"/>
    <w:rsid w:val="00B46714"/>
    <w:rsid w:val="00B46CDE"/>
    <w:rsid w:val="00B47E2C"/>
    <w:rsid w:val="00B5080E"/>
    <w:rsid w:val="00B509FA"/>
    <w:rsid w:val="00B51B10"/>
    <w:rsid w:val="00B52D12"/>
    <w:rsid w:val="00B5330C"/>
    <w:rsid w:val="00B5745C"/>
    <w:rsid w:val="00B622F2"/>
    <w:rsid w:val="00B62D83"/>
    <w:rsid w:val="00B64126"/>
    <w:rsid w:val="00B65468"/>
    <w:rsid w:val="00B6590A"/>
    <w:rsid w:val="00B66DAD"/>
    <w:rsid w:val="00B71FE4"/>
    <w:rsid w:val="00B745B5"/>
    <w:rsid w:val="00B77D2A"/>
    <w:rsid w:val="00B81538"/>
    <w:rsid w:val="00B83469"/>
    <w:rsid w:val="00B8346C"/>
    <w:rsid w:val="00B842CD"/>
    <w:rsid w:val="00B847D8"/>
    <w:rsid w:val="00B84B54"/>
    <w:rsid w:val="00B85064"/>
    <w:rsid w:val="00B90148"/>
    <w:rsid w:val="00B923BD"/>
    <w:rsid w:val="00B92EEB"/>
    <w:rsid w:val="00B932B4"/>
    <w:rsid w:val="00B93DC1"/>
    <w:rsid w:val="00B95DEA"/>
    <w:rsid w:val="00BA05E4"/>
    <w:rsid w:val="00BA22FD"/>
    <w:rsid w:val="00BA4356"/>
    <w:rsid w:val="00BA6FE2"/>
    <w:rsid w:val="00BA72B5"/>
    <w:rsid w:val="00BA76E5"/>
    <w:rsid w:val="00BB161D"/>
    <w:rsid w:val="00BB192A"/>
    <w:rsid w:val="00BB1A1A"/>
    <w:rsid w:val="00BB7FC5"/>
    <w:rsid w:val="00BC3694"/>
    <w:rsid w:val="00BC5996"/>
    <w:rsid w:val="00BC5F4F"/>
    <w:rsid w:val="00BC7534"/>
    <w:rsid w:val="00BC76CA"/>
    <w:rsid w:val="00BD0142"/>
    <w:rsid w:val="00BD0E50"/>
    <w:rsid w:val="00BD0F45"/>
    <w:rsid w:val="00BD396E"/>
    <w:rsid w:val="00BE0909"/>
    <w:rsid w:val="00BE14E8"/>
    <w:rsid w:val="00BE3180"/>
    <w:rsid w:val="00BE542E"/>
    <w:rsid w:val="00BE66B7"/>
    <w:rsid w:val="00BF3E42"/>
    <w:rsid w:val="00BF43EE"/>
    <w:rsid w:val="00C00098"/>
    <w:rsid w:val="00C00B53"/>
    <w:rsid w:val="00C0140C"/>
    <w:rsid w:val="00C03C15"/>
    <w:rsid w:val="00C05009"/>
    <w:rsid w:val="00C05195"/>
    <w:rsid w:val="00C06CDA"/>
    <w:rsid w:val="00C07374"/>
    <w:rsid w:val="00C07EF2"/>
    <w:rsid w:val="00C10CD4"/>
    <w:rsid w:val="00C117F1"/>
    <w:rsid w:val="00C1344E"/>
    <w:rsid w:val="00C13FB7"/>
    <w:rsid w:val="00C14AFB"/>
    <w:rsid w:val="00C14BD1"/>
    <w:rsid w:val="00C14E6C"/>
    <w:rsid w:val="00C20370"/>
    <w:rsid w:val="00C22391"/>
    <w:rsid w:val="00C22F57"/>
    <w:rsid w:val="00C251A1"/>
    <w:rsid w:val="00C25946"/>
    <w:rsid w:val="00C25C0F"/>
    <w:rsid w:val="00C25F90"/>
    <w:rsid w:val="00C264BF"/>
    <w:rsid w:val="00C2667C"/>
    <w:rsid w:val="00C27E8A"/>
    <w:rsid w:val="00C27EF8"/>
    <w:rsid w:val="00C30068"/>
    <w:rsid w:val="00C30643"/>
    <w:rsid w:val="00C322DC"/>
    <w:rsid w:val="00C34B3B"/>
    <w:rsid w:val="00C355E2"/>
    <w:rsid w:val="00C35939"/>
    <w:rsid w:val="00C35E7C"/>
    <w:rsid w:val="00C3678A"/>
    <w:rsid w:val="00C36AF3"/>
    <w:rsid w:val="00C41F09"/>
    <w:rsid w:val="00C4204C"/>
    <w:rsid w:val="00C4278A"/>
    <w:rsid w:val="00C42D0A"/>
    <w:rsid w:val="00C45267"/>
    <w:rsid w:val="00C4557F"/>
    <w:rsid w:val="00C45BE6"/>
    <w:rsid w:val="00C518B2"/>
    <w:rsid w:val="00C51FF9"/>
    <w:rsid w:val="00C5219A"/>
    <w:rsid w:val="00C52DA9"/>
    <w:rsid w:val="00C55735"/>
    <w:rsid w:val="00C558F3"/>
    <w:rsid w:val="00C55A71"/>
    <w:rsid w:val="00C56369"/>
    <w:rsid w:val="00C5714D"/>
    <w:rsid w:val="00C57A46"/>
    <w:rsid w:val="00C633E0"/>
    <w:rsid w:val="00C65BD4"/>
    <w:rsid w:val="00C66613"/>
    <w:rsid w:val="00C66C13"/>
    <w:rsid w:val="00C67AEB"/>
    <w:rsid w:val="00C70D50"/>
    <w:rsid w:val="00C70F17"/>
    <w:rsid w:val="00C721D6"/>
    <w:rsid w:val="00C72933"/>
    <w:rsid w:val="00C73A41"/>
    <w:rsid w:val="00C73C04"/>
    <w:rsid w:val="00C74E71"/>
    <w:rsid w:val="00C768DD"/>
    <w:rsid w:val="00C769C8"/>
    <w:rsid w:val="00C806EE"/>
    <w:rsid w:val="00C80B31"/>
    <w:rsid w:val="00C80F56"/>
    <w:rsid w:val="00C81278"/>
    <w:rsid w:val="00C835AC"/>
    <w:rsid w:val="00C8411C"/>
    <w:rsid w:val="00C858B5"/>
    <w:rsid w:val="00C8601F"/>
    <w:rsid w:val="00C93DF3"/>
    <w:rsid w:val="00C94365"/>
    <w:rsid w:val="00CA2577"/>
    <w:rsid w:val="00CA2EA4"/>
    <w:rsid w:val="00CA3A84"/>
    <w:rsid w:val="00CA4565"/>
    <w:rsid w:val="00CA6D33"/>
    <w:rsid w:val="00CA7262"/>
    <w:rsid w:val="00CA7315"/>
    <w:rsid w:val="00CB2407"/>
    <w:rsid w:val="00CB2E74"/>
    <w:rsid w:val="00CB365E"/>
    <w:rsid w:val="00CB3DA4"/>
    <w:rsid w:val="00CB513A"/>
    <w:rsid w:val="00CB5EC6"/>
    <w:rsid w:val="00CB6131"/>
    <w:rsid w:val="00CC1070"/>
    <w:rsid w:val="00CC199B"/>
    <w:rsid w:val="00CC264E"/>
    <w:rsid w:val="00CC2F39"/>
    <w:rsid w:val="00CC360D"/>
    <w:rsid w:val="00CC5C8D"/>
    <w:rsid w:val="00CC740F"/>
    <w:rsid w:val="00CD19E2"/>
    <w:rsid w:val="00CD1C3A"/>
    <w:rsid w:val="00CD4BFE"/>
    <w:rsid w:val="00CD4DB7"/>
    <w:rsid w:val="00CD5DC5"/>
    <w:rsid w:val="00CE051B"/>
    <w:rsid w:val="00CE0634"/>
    <w:rsid w:val="00CE084F"/>
    <w:rsid w:val="00CE127D"/>
    <w:rsid w:val="00CE33CA"/>
    <w:rsid w:val="00CE3C12"/>
    <w:rsid w:val="00CE41D2"/>
    <w:rsid w:val="00CE677E"/>
    <w:rsid w:val="00CE6B9C"/>
    <w:rsid w:val="00CE72AC"/>
    <w:rsid w:val="00CF0E7A"/>
    <w:rsid w:val="00CF1365"/>
    <w:rsid w:val="00CF2619"/>
    <w:rsid w:val="00CF2DBB"/>
    <w:rsid w:val="00CF34BF"/>
    <w:rsid w:val="00CF3E4F"/>
    <w:rsid w:val="00CF40C0"/>
    <w:rsid w:val="00CF5789"/>
    <w:rsid w:val="00CF6B46"/>
    <w:rsid w:val="00CF79A0"/>
    <w:rsid w:val="00CF7D23"/>
    <w:rsid w:val="00D025E1"/>
    <w:rsid w:val="00D04024"/>
    <w:rsid w:val="00D04634"/>
    <w:rsid w:val="00D04698"/>
    <w:rsid w:val="00D07458"/>
    <w:rsid w:val="00D1189F"/>
    <w:rsid w:val="00D12F34"/>
    <w:rsid w:val="00D15692"/>
    <w:rsid w:val="00D17DC8"/>
    <w:rsid w:val="00D2042B"/>
    <w:rsid w:val="00D2109B"/>
    <w:rsid w:val="00D219A4"/>
    <w:rsid w:val="00D223D1"/>
    <w:rsid w:val="00D24905"/>
    <w:rsid w:val="00D25023"/>
    <w:rsid w:val="00D258B3"/>
    <w:rsid w:val="00D27CE7"/>
    <w:rsid w:val="00D305A1"/>
    <w:rsid w:val="00D30834"/>
    <w:rsid w:val="00D312F5"/>
    <w:rsid w:val="00D32574"/>
    <w:rsid w:val="00D35971"/>
    <w:rsid w:val="00D36619"/>
    <w:rsid w:val="00D4002D"/>
    <w:rsid w:val="00D41E70"/>
    <w:rsid w:val="00D41FB4"/>
    <w:rsid w:val="00D43DFA"/>
    <w:rsid w:val="00D46C0A"/>
    <w:rsid w:val="00D474DF"/>
    <w:rsid w:val="00D50425"/>
    <w:rsid w:val="00D51697"/>
    <w:rsid w:val="00D5275C"/>
    <w:rsid w:val="00D52E8B"/>
    <w:rsid w:val="00D531CB"/>
    <w:rsid w:val="00D534C7"/>
    <w:rsid w:val="00D558FA"/>
    <w:rsid w:val="00D56352"/>
    <w:rsid w:val="00D57598"/>
    <w:rsid w:val="00D610AC"/>
    <w:rsid w:val="00D62B7C"/>
    <w:rsid w:val="00D632D1"/>
    <w:rsid w:val="00D63FB8"/>
    <w:rsid w:val="00D640F7"/>
    <w:rsid w:val="00D647A1"/>
    <w:rsid w:val="00D647C4"/>
    <w:rsid w:val="00D661A2"/>
    <w:rsid w:val="00D662B1"/>
    <w:rsid w:val="00D67431"/>
    <w:rsid w:val="00D70057"/>
    <w:rsid w:val="00D7022E"/>
    <w:rsid w:val="00D7083C"/>
    <w:rsid w:val="00D71083"/>
    <w:rsid w:val="00D72048"/>
    <w:rsid w:val="00D73349"/>
    <w:rsid w:val="00D742B7"/>
    <w:rsid w:val="00D74D4C"/>
    <w:rsid w:val="00D74E6E"/>
    <w:rsid w:val="00D76F7F"/>
    <w:rsid w:val="00D84440"/>
    <w:rsid w:val="00D84E07"/>
    <w:rsid w:val="00D852AE"/>
    <w:rsid w:val="00D85F90"/>
    <w:rsid w:val="00D870BE"/>
    <w:rsid w:val="00D90E1F"/>
    <w:rsid w:val="00D91F87"/>
    <w:rsid w:val="00D92C73"/>
    <w:rsid w:val="00D93061"/>
    <w:rsid w:val="00D9320C"/>
    <w:rsid w:val="00D953E1"/>
    <w:rsid w:val="00D953EC"/>
    <w:rsid w:val="00DA150E"/>
    <w:rsid w:val="00DA1A2C"/>
    <w:rsid w:val="00DA22D2"/>
    <w:rsid w:val="00DA25B5"/>
    <w:rsid w:val="00DA2A01"/>
    <w:rsid w:val="00DA2C19"/>
    <w:rsid w:val="00DA3AEE"/>
    <w:rsid w:val="00DA475C"/>
    <w:rsid w:val="00DA4C70"/>
    <w:rsid w:val="00DA5956"/>
    <w:rsid w:val="00DA5A44"/>
    <w:rsid w:val="00DA64E0"/>
    <w:rsid w:val="00DB0996"/>
    <w:rsid w:val="00DB1B76"/>
    <w:rsid w:val="00DB2657"/>
    <w:rsid w:val="00DB299A"/>
    <w:rsid w:val="00DB4B3E"/>
    <w:rsid w:val="00DB5BF1"/>
    <w:rsid w:val="00DB5D30"/>
    <w:rsid w:val="00DB67F3"/>
    <w:rsid w:val="00DC0BB7"/>
    <w:rsid w:val="00DC1725"/>
    <w:rsid w:val="00DC439D"/>
    <w:rsid w:val="00DC4C91"/>
    <w:rsid w:val="00DD0860"/>
    <w:rsid w:val="00DD0EED"/>
    <w:rsid w:val="00DD28B4"/>
    <w:rsid w:val="00DD2FE0"/>
    <w:rsid w:val="00DD6581"/>
    <w:rsid w:val="00DE2524"/>
    <w:rsid w:val="00DE277A"/>
    <w:rsid w:val="00DE296A"/>
    <w:rsid w:val="00DE3F66"/>
    <w:rsid w:val="00DE4A89"/>
    <w:rsid w:val="00DE5864"/>
    <w:rsid w:val="00DE6020"/>
    <w:rsid w:val="00DF1929"/>
    <w:rsid w:val="00DF3549"/>
    <w:rsid w:val="00DF41D0"/>
    <w:rsid w:val="00DF5771"/>
    <w:rsid w:val="00DF6F4C"/>
    <w:rsid w:val="00E001B7"/>
    <w:rsid w:val="00E01FC7"/>
    <w:rsid w:val="00E04404"/>
    <w:rsid w:val="00E048D7"/>
    <w:rsid w:val="00E04DA0"/>
    <w:rsid w:val="00E07ECC"/>
    <w:rsid w:val="00E10411"/>
    <w:rsid w:val="00E108EC"/>
    <w:rsid w:val="00E127AF"/>
    <w:rsid w:val="00E127B5"/>
    <w:rsid w:val="00E14981"/>
    <w:rsid w:val="00E151EB"/>
    <w:rsid w:val="00E16A76"/>
    <w:rsid w:val="00E22B15"/>
    <w:rsid w:val="00E22C8E"/>
    <w:rsid w:val="00E24051"/>
    <w:rsid w:val="00E24E5C"/>
    <w:rsid w:val="00E25A6A"/>
    <w:rsid w:val="00E2632F"/>
    <w:rsid w:val="00E322B4"/>
    <w:rsid w:val="00E3686D"/>
    <w:rsid w:val="00E36AF9"/>
    <w:rsid w:val="00E379E7"/>
    <w:rsid w:val="00E40C3D"/>
    <w:rsid w:val="00E40D19"/>
    <w:rsid w:val="00E41923"/>
    <w:rsid w:val="00E428E4"/>
    <w:rsid w:val="00E43CD8"/>
    <w:rsid w:val="00E45A73"/>
    <w:rsid w:val="00E52C14"/>
    <w:rsid w:val="00E53564"/>
    <w:rsid w:val="00E53F0E"/>
    <w:rsid w:val="00E54518"/>
    <w:rsid w:val="00E55C2A"/>
    <w:rsid w:val="00E56D99"/>
    <w:rsid w:val="00E57456"/>
    <w:rsid w:val="00E603BC"/>
    <w:rsid w:val="00E6361C"/>
    <w:rsid w:val="00E63E7E"/>
    <w:rsid w:val="00E65A6A"/>
    <w:rsid w:val="00E65F25"/>
    <w:rsid w:val="00E7288C"/>
    <w:rsid w:val="00E72D83"/>
    <w:rsid w:val="00E736C3"/>
    <w:rsid w:val="00E736E0"/>
    <w:rsid w:val="00E7551F"/>
    <w:rsid w:val="00E81200"/>
    <w:rsid w:val="00E8186E"/>
    <w:rsid w:val="00E818F5"/>
    <w:rsid w:val="00E82B9B"/>
    <w:rsid w:val="00E85F5A"/>
    <w:rsid w:val="00E87CA3"/>
    <w:rsid w:val="00E901D2"/>
    <w:rsid w:val="00E941B4"/>
    <w:rsid w:val="00E9424C"/>
    <w:rsid w:val="00E970B8"/>
    <w:rsid w:val="00EA0C7E"/>
    <w:rsid w:val="00EA163F"/>
    <w:rsid w:val="00EA3A62"/>
    <w:rsid w:val="00EA4BC8"/>
    <w:rsid w:val="00EB3720"/>
    <w:rsid w:val="00EB4191"/>
    <w:rsid w:val="00EB5770"/>
    <w:rsid w:val="00EB5BA0"/>
    <w:rsid w:val="00EB668F"/>
    <w:rsid w:val="00EB6788"/>
    <w:rsid w:val="00EC0A7E"/>
    <w:rsid w:val="00EC1D9E"/>
    <w:rsid w:val="00EC2F8C"/>
    <w:rsid w:val="00EC39ED"/>
    <w:rsid w:val="00EC5B37"/>
    <w:rsid w:val="00EC5BA2"/>
    <w:rsid w:val="00EC5CB0"/>
    <w:rsid w:val="00EC6A46"/>
    <w:rsid w:val="00EC735B"/>
    <w:rsid w:val="00EC741A"/>
    <w:rsid w:val="00EC7AB9"/>
    <w:rsid w:val="00EC7ACE"/>
    <w:rsid w:val="00ED1AD9"/>
    <w:rsid w:val="00ED6CE1"/>
    <w:rsid w:val="00EE0793"/>
    <w:rsid w:val="00EE1408"/>
    <w:rsid w:val="00EE1C6C"/>
    <w:rsid w:val="00EE24DD"/>
    <w:rsid w:val="00EE37C3"/>
    <w:rsid w:val="00EF0C5B"/>
    <w:rsid w:val="00EF2200"/>
    <w:rsid w:val="00EF2E4C"/>
    <w:rsid w:val="00EF5918"/>
    <w:rsid w:val="00EF5D24"/>
    <w:rsid w:val="00F004F4"/>
    <w:rsid w:val="00F008A7"/>
    <w:rsid w:val="00F03B4C"/>
    <w:rsid w:val="00F04B86"/>
    <w:rsid w:val="00F05537"/>
    <w:rsid w:val="00F06CD4"/>
    <w:rsid w:val="00F06D30"/>
    <w:rsid w:val="00F10348"/>
    <w:rsid w:val="00F11012"/>
    <w:rsid w:val="00F11863"/>
    <w:rsid w:val="00F14D4C"/>
    <w:rsid w:val="00F201AA"/>
    <w:rsid w:val="00F20919"/>
    <w:rsid w:val="00F23A95"/>
    <w:rsid w:val="00F2645A"/>
    <w:rsid w:val="00F27110"/>
    <w:rsid w:val="00F27B85"/>
    <w:rsid w:val="00F312A7"/>
    <w:rsid w:val="00F316A5"/>
    <w:rsid w:val="00F31E77"/>
    <w:rsid w:val="00F3282C"/>
    <w:rsid w:val="00F32DDC"/>
    <w:rsid w:val="00F33887"/>
    <w:rsid w:val="00F3390A"/>
    <w:rsid w:val="00F373E5"/>
    <w:rsid w:val="00F376A3"/>
    <w:rsid w:val="00F4042B"/>
    <w:rsid w:val="00F422C1"/>
    <w:rsid w:val="00F4310A"/>
    <w:rsid w:val="00F4316C"/>
    <w:rsid w:val="00F44F28"/>
    <w:rsid w:val="00F5028A"/>
    <w:rsid w:val="00F51257"/>
    <w:rsid w:val="00F52AA1"/>
    <w:rsid w:val="00F537C6"/>
    <w:rsid w:val="00F537EF"/>
    <w:rsid w:val="00F5384A"/>
    <w:rsid w:val="00F548E1"/>
    <w:rsid w:val="00F55358"/>
    <w:rsid w:val="00F60B97"/>
    <w:rsid w:val="00F61123"/>
    <w:rsid w:val="00F61420"/>
    <w:rsid w:val="00F61615"/>
    <w:rsid w:val="00F61B74"/>
    <w:rsid w:val="00F62EE2"/>
    <w:rsid w:val="00F65568"/>
    <w:rsid w:val="00F668E3"/>
    <w:rsid w:val="00F66CCD"/>
    <w:rsid w:val="00F673C5"/>
    <w:rsid w:val="00F710D0"/>
    <w:rsid w:val="00F7325F"/>
    <w:rsid w:val="00F73FCD"/>
    <w:rsid w:val="00F74A59"/>
    <w:rsid w:val="00F7587D"/>
    <w:rsid w:val="00F773C4"/>
    <w:rsid w:val="00F77655"/>
    <w:rsid w:val="00F80283"/>
    <w:rsid w:val="00F81DBD"/>
    <w:rsid w:val="00F824EB"/>
    <w:rsid w:val="00F82AC6"/>
    <w:rsid w:val="00F82DE2"/>
    <w:rsid w:val="00F8308D"/>
    <w:rsid w:val="00F903D4"/>
    <w:rsid w:val="00F911C4"/>
    <w:rsid w:val="00F924FE"/>
    <w:rsid w:val="00F9314B"/>
    <w:rsid w:val="00F9471C"/>
    <w:rsid w:val="00F9662B"/>
    <w:rsid w:val="00F96DC6"/>
    <w:rsid w:val="00FA08A4"/>
    <w:rsid w:val="00FA08C6"/>
    <w:rsid w:val="00FA0B8E"/>
    <w:rsid w:val="00FA109F"/>
    <w:rsid w:val="00FA3267"/>
    <w:rsid w:val="00FA33D4"/>
    <w:rsid w:val="00FA3C8F"/>
    <w:rsid w:val="00FA605F"/>
    <w:rsid w:val="00FA6FAE"/>
    <w:rsid w:val="00FB11A6"/>
    <w:rsid w:val="00FB39E8"/>
    <w:rsid w:val="00FB43B3"/>
    <w:rsid w:val="00FB46C9"/>
    <w:rsid w:val="00FB562C"/>
    <w:rsid w:val="00FB7E98"/>
    <w:rsid w:val="00FC0BF3"/>
    <w:rsid w:val="00FC23E4"/>
    <w:rsid w:val="00FC4BF0"/>
    <w:rsid w:val="00FC5054"/>
    <w:rsid w:val="00FD00F7"/>
    <w:rsid w:val="00FD1772"/>
    <w:rsid w:val="00FD1E09"/>
    <w:rsid w:val="00FD2B1A"/>
    <w:rsid w:val="00FD309D"/>
    <w:rsid w:val="00FD3B20"/>
    <w:rsid w:val="00FD5A41"/>
    <w:rsid w:val="00FD7948"/>
    <w:rsid w:val="00FE11BF"/>
    <w:rsid w:val="00FE1721"/>
    <w:rsid w:val="00FE2422"/>
    <w:rsid w:val="00FE337E"/>
    <w:rsid w:val="00FE48C5"/>
    <w:rsid w:val="00FE4D59"/>
    <w:rsid w:val="00FE57F7"/>
    <w:rsid w:val="00FE66E1"/>
    <w:rsid w:val="00FE6F3B"/>
    <w:rsid w:val="00FE7417"/>
    <w:rsid w:val="00FE7EA7"/>
    <w:rsid w:val="00FE7EE8"/>
    <w:rsid w:val="00FF2398"/>
    <w:rsid w:val="00FF3835"/>
    <w:rsid w:val="00FF4BE6"/>
    <w:rsid w:val="00FF5214"/>
    <w:rsid w:val="00FF6A78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97C8A"/>
  <w15:chartTrackingRefBased/>
  <w15:docId w15:val="{F10E3533-E67F-405C-85A0-784924D7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73A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C1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C1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0C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F0C1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C1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C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C1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08D4"/>
    <w:rPr>
      <w:color w:val="0563C1" w:themeColor="hyperlink"/>
      <w:u w:val="single"/>
    </w:rPr>
  </w:style>
  <w:style w:type="paragraph" w:customStyle="1" w:styleId="Affiliation">
    <w:name w:val="Affiliation"/>
    <w:qFormat/>
    <w:rsid w:val="00FE2422"/>
    <w:pPr>
      <w:widowControl w:val="0"/>
      <w:spacing w:line="360" w:lineRule="auto"/>
    </w:pPr>
    <w:rPr>
      <w:rFonts w:ascii="Times" w:eastAsia="Times New Roman" w:hAnsi="Times"/>
      <w:snapToGrid w:val="0"/>
      <w:sz w:val="24"/>
      <w:lang w:val="en-US"/>
    </w:rPr>
  </w:style>
  <w:style w:type="character" w:customStyle="1" w:styleId="Country">
    <w:name w:val="Country"/>
    <w:basedOn w:val="DefaultParagraphFont"/>
    <w:uiPriority w:val="1"/>
    <w:qFormat/>
    <w:rsid w:val="00FE2422"/>
    <w:rPr>
      <w:color w:val="auto"/>
      <w:bdr w:val="none" w:sz="0" w:space="0" w:color="auto"/>
      <w:shd w:val="clear" w:color="auto" w:fill="00A5E0"/>
    </w:rPr>
  </w:style>
  <w:style w:type="character" w:customStyle="1" w:styleId="apple-converted-space">
    <w:name w:val="apple-converted-space"/>
    <w:basedOn w:val="DefaultParagraphFont"/>
    <w:rsid w:val="00342D77"/>
  </w:style>
  <w:style w:type="paragraph" w:styleId="ListParagraph">
    <w:name w:val="List Paragraph"/>
    <w:basedOn w:val="Normal"/>
    <w:uiPriority w:val="34"/>
    <w:qFormat/>
    <w:rsid w:val="003D0C3C"/>
    <w:pPr>
      <w:ind w:left="720"/>
      <w:contextualSpacing/>
    </w:pPr>
  </w:style>
  <w:style w:type="table" w:styleId="TableGrid">
    <w:name w:val="Table Grid"/>
    <w:basedOn w:val="TableNormal"/>
    <w:uiPriority w:val="39"/>
    <w:rsid w:val="001E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1C34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37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513E4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174EB1"/>
    <w:pPr>
      <w:spacing w:after="200" w:line="240" w:lineRule="auto"/>
    </w:pPr>
    <w:rPr>
      <w:rFonts w:eastAsiaTheme="minorHAnsi"/>
      <w:i/>
      <w:iCs/>
      <w:color w:val="44546A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rsid w:val="004D6BBA"/>
    <w:rPr>
      <w:color w:val="605E5C"/>
      <w:shd w:val="clear" w:color="auto" w:fill="E1DFDD"/>
    </w:rPr>
  </w:style>
  <w:style w:type="character" w:customStyle="1" w:styleId="article-headerdoilabel">
    <w:name w:val="article-header__doi__label"/>
    <w:basedOn w:val="DefaultParagraphFont"/>
    <w:rsid w:val="00F33887"/>
  </w:style>
  <w:style w:type="paragraph" w:styleId="DocumentMap">
    <w:name w:val="Document Map"/>
    <w:basedOn w:val="Normal"/>
    <w:link w:val="DocumentMapChar"/>
    <w:uiPriority w:val="99"/>
    <w:semiHidden/>
    <w:unhideWhenUsed/>
    <w:rsid w:val="007105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5B4"/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rsid w:val="00C73C04"/>
    <w:rPr>
      <w:color w:val="605E5C"/>
      <w:shd w:val="clear" w:color="auto" w:fill="E1DFDD"/>
    </w:rPr>
  </w:style>
  <w:style w:type="paragraph" w:customStyle="1" w:styleId="TESupportingInformation">
    <w:name w:val="TE_Supporting_Information"/>
    <w:basedOn w:val="Normal"/>
    <w:next w:val="Normal"/>
    <w:rsid w:val="00C3678A"/>
    <w:pPr>
      <w:spacing w:after="200" w:line="480" w:lineRule="auto"/>
      <w:ind w:firstLine="187"/>
      <w:jc w:val="both"/>
    </w:pPr>
    <w:rPr>
      <w:rFonts w:ascii="Times" w:eastAsia="Batang" w:hAnsi="Times" w:cs="Times New Roman"/>
      <w:sz w:val="24"/>
      <w:szCs w:val="20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C3678A"/>
    <w:pPr>
      <w:spacing w:before="120" w:after="60" w:line="240" w:lineRule="auto"/>
    </w:pPr>
    <w:rPr>
      <w:rFonts w:ascii="Times New Roman" w:eastAsia="Batang" w:hAnsi="Times New Roman" w:cs="Times New Roman"/>
      <w:b/>
      <w:sz w:val="28"/>
      <w:szCs w:val="28"/>
      <w:lang w:eastAsia="zh-CN"/>
    </w:rPr>
  </w:style>
  <w:style w:type="character" w:customStyle="1" w:styleId="FAAuthorInfoSubtitleChar">
    <w:name w:val="FA_Author_Info_Subtitle Char"/>
    <w:link w:val="FAAuthorInfoSubtitle"/>
    <w:rsid w:val="00C3678A"/>
    <w:rPr>
      <w:rFonts w:ascii="Times New Roman" w:eastAsia="Batang" w:hAnsi="Times New Roman" w:cs="Times New Roman"/>
      <w:b/>
      <w:sz w:val="28"/>
      <w:szCs w:val="2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74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FC3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74FC3"/>
  </w:style>
  <w:style w:type="paragraph" w:styleId="Header">
    <w:name w:val="header"/>
    <w:basedOn w:val="Normal"/>
    <w:link w:val="HeaderChar"/>
    <w:uiPriority w:val="99"/>
    <w:unhideWhenUsed/>
    <w:rsid w:val="00185B8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85B88"/>
    <w:rPr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9250DA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250DA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250DA"/>
    <w:pPr>
      <w:spacing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9250DA"/>
    <w:rPr>
      <w:rFonts w:ascii="Calibri" w:hAnsi="Calibri" w:cs="Calibri"/>
      <w:lang w:val="en-US"/>
    </w:rPr>
  </w:style>
  <w:style w:type="paragraph" w:customStyle="1" w:styleId="EndNoteCategoryHeading">
    <w:name w:val="EndNote Category Heading"/>
    <w:basedOn w:val="Normal"/>
    <w:link w:val="EndNoteCategoryHeadingChar"/>
    <w:rsid w:val="00667698"/>
    <w:pPr>
      <w:spacing w:before="120" w:after="120"/>
    </w:pPr>
    <w:rPr>
      <w:b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667698"/>
    <w:rPr>
      <w:b/>
      <w:lang w:val="en-US"/>
    </w:rPr>
  </w:style>
  <w:style w:type="paragraph" w:styleId="NormalWeb">
    <w:name w:val="Normal (Web)"/>
    <w:basedOn w:val="Normal"/>
    <w:uiPriority w:val="99"/>
    <w:semiHidden/>
    <w:unhideWhenUsed/>
    <w:rsid w:val="00342F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o-KR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33034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6613"/>
    <w:rPr>
      <w:b/>
      <w:bCs/>
    </w:rPr>
  </w:style>
  <w:style w:type="character" w:customStyle="1" w:styleId="UnresolvedMention4">
    <w:name w:val="Unresolved Mention4"/>
    <w:basedOn w:val="DefaultParagraphFont"/>
    <w:uiPriority w:val="99"/>
    <w:rsid w:val="00E43C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E7551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65501"/>
    <w:rPr>
      <w:i/>
      <w:iCs/>
    </w:rPr>
  </w:style>
  <w:style w:type="table" w:styleId="PlainTable2">
    <w:name w:val="Plain Table 2"/>
    <w:basedOn w:val="TableNormal"/>
    <w:uiPriority w:val="42"/>
    <w:rsid w:val="003B4D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804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1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013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2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58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6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8693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72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517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43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020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87047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459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141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747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08497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817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5776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1096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7238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9732591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233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8261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8954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3356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6286998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5374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4844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3287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36797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37298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CB9194-E0A1-8B41-B9C9-BF859A69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8248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Yiwei Cao</dc:creator>
  <cp:keywords/>
  <dc:description/>
  <cp:lastModifiedBy>Yiwei Cao</cp:lastModifiedBy>
  <cp:revision>7</cp:revision>
  <cp:lastPrinted>2026-03-02T19:17:00Z</cp:lastPrinted>
  <dcterms:created xsi:type="dcterms:W3CDTF">2026-03-02T19:17:00Z</dcterms:created>
  <dcterms:modified xsi:type="dcterms:W3CDTF">2026-06-11T14:58:00Z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6c220455-f284-33eb-9d7c-8ef0a5f22954</vt:lpwstr>
  </property>
  <property fmtid="{D5CDD505-2E9C-101B-9397-08002B2CF9AE}" pid="4" name="Mendeley Citation Style_1">
    <vt:lpwstr>http://www.zotero.org/styles/the-journal-of-chemical-physics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http://www.zotero.org/styles/journal-of-chemical-theory-and-computation</vt:lpwstr>
  </property>
  <property fmtid="{D5CDD505-2E9C-101B-9397-08002B2CF9AE}" pid="20" name="Mendeley Recent Style Name 7_1">
    <vt:lpwstr>Journal of Chemical Theory and Computation</vt:lpwstr>
  </property>
  <property fmtid="{D5CDD505-2E9C-101B-9397-08002B2CF9AE}" pid="21" name="Mendeley Recent Style Id 8_1">
    <vt:lpwstr>https://csl.mendeley.com/styles/509568201/springer-basic-brackets-no-et-al</vt:lpwstr>
  </property>
  <property fmtid="{D5CDD505-2E9C-101B-9397-08002B2CF9AE}" pid="22" name="Mendeley Recent Style Name 8_1">
    <vt:lpwstr>Springer - Basic (numeric, brackets, no "et al.") - Jumin Lee</vt:lpwstr>
  </property>
  <property fmtid="{D5CDD505-2E9C-101B-9397-08002B2CF9AE}" pid="23" name="Mendeley Recent Style Id 9_1">
    <vt:lpwstr>http://www.zotero.org/styles/the-journal-of-chemical-physics</vt:lpwstr>
  </property>
  <property fmtid="{D5CDD505-2E9C-101B-9397-08002B2CF9AE}" pid="24" name="Mendeley Recent Style Name 9_1">
    <vt:lpwstr>The Journal of Chemical Physics</vt:lpwstr>
  </property>
</Properties>
</file>