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horzAnchor="margin" w:tblpY="649"/>
        <w:tblW w:w="8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1500"/>
        <w:gridCol w:w="1269"/>
        <w:gridCol w:w="1031"/>
        <w:gridCol w:w="955"/>
        <w:gridCol w:w="857"/>
        <w:gridCol w:w="1053"/>
      </w:tblGrid>
      <w:tr w:rsidR="00836B91" w:rsidRPr="007E5E0D" w14:paraId="2558C5A2" w14:textId="77777777" w:rsidTr="00DA7D36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7BFFD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11BF08" w14:textId="1D8451FB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Type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A6209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Modulation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EFBBBA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Test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019AD9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Statistic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48416C" w14:textId="4CA13ABD" w:rsidR="00836B91" w:rsidRPr="007E5E0D" w:rsidRDefault="00836B91" w:rsidP="00DA7D36">
            <w:pPr>
              <w:spacing w:after="0" w:line="240" w:lineRule="auto"/>
              <w:ind w:left="-273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5E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df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A37C0" w14:textId="42FFDCD2" w:rsidR="00836B91" w:rsidRPr="007E5E0D" w:rsidRDefault="001B16B9" w:rsidP="00DA7D36">
            <w:pPr>
              <w:spacing w:after="0" w:line="240" w:lineRule="auto"/>
              <w:ind w:right="-524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             </w:t>
            </w:r>
            <w:r w:rsidRPr="001B16B9">
              <w:rPr>
                <w:rFonts w:ascii="Arial" w:hAnsi="Arial" w:cs="Arial"/>
                <w:sz w:val="20"/>
                <w:szCs w:val="20"/>
              </w:rPr>
              <w:t>η</w:t>
            </w:r>
            <w:r w:rsidRPr="001B16B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1B16B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836B91" w:rsidRPr="001B16B9" w14:paraId="3CCCD889" w14:textId="77777777" w:rsidTr="00DA7D36">
        <w:trPr>
          <w:trHeight w:val="300"/>
        </w:trPr>
        <w:tc>
          <w:tcPr>
            <w:tcW w:w="1740" w:type="dxa"/>
            <w:vMerge w:val="restar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9A2AC25" w14:textId="4D31615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CS+15</w:t>
            </w:r>
          </w:p>
        </w:tc>
        <w:tc>
          <w:tcPr>
            <w:tcW w:w="1500" w:type="dxa"/>
            <w:vMerge w:val="restar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0B2EE8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Consistent</w:t>
            </w:r>
          </w:p>
        </w:tc>
        <w:tc>
          <w:tcPr>
            <w:tcW w:w="1269" w:type="dxa"/>
            <w:vMerge w:val="restar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B7621E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Positive</w:t>
            </w:r>
          </w:p>
        </w:tc>
        <w:tc>
          <w:tcPr>
            <w:tcW w:w="103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00CD0D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C7560B" w14:textId="1CC16F65" w:rsidR="00836B91" w:rsidRPr="001B16B9" w:rsidRDefault="00836B91" w:rsidP="00DA7D3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B16B9">
              <w:rPr>
                <w:rFonts w:eastAsia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 = 6.11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7A4B58" w14:textId="60573E46" w:rsidR="00836B91" w:rsidRPr="001B16B9" w:rsidRDefault="00836B91" w:rsidP="00DA7D36">
            <w:pPr>
              <w:tabs>
                <w:tab w:val="left" w:pos="733"/>
              </w:tabs>
              <w:spacing w:after="0" w:line="240" w:lineRule="auto"/>
              <w:ind w:right="-434"/>
              <w:rPr>
                <w:rFonts w:eastAsia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B16B9">
              <w:rPr>
                <w:rFonts w:eastAsia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3, 18         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64D27B" w14:textId="7D64C900" w:rsidR="00836B91" w:rsidRPr="001B16B9" w:rsidRDefault="00836B91" w:rsidP="00DA7D36">
            <w:pPr>
              <w:tabs>
                <w:tab w:val="left" w:pos="733"/>
              </w:tabs>
              <w:spacing w:after="0" w:line="240" w:lineRule="auto"/>
              <w:ind w:left="-90" w:right="-434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B16B9">
              <w:rPr>
                <w:rFonts w:cs="Arial"/>
                <w:color w:val="000000"/>
                <w:sz w:val="16"/>
                <w:szCs w:val="16"/>
              </w:rPr>
              <w:t>0.005 **</w:t>
            </w:r>
            <w:r w:rsidR="001B16B9" w:rsidRPr="001B16B9">
              <w:rPr>
                <w:rFonts w:cs="Arial"/>
                <w:color w:val="000000"/>
                <w:sz w:val="16"/>
                <w:szCs w:val="16"/>
              </w:rPr>
              <w:t xml:space="preserve"> 0.51</w:t>
            </w:r>
          </w:p>
        </w:tc>
      </w:tr>
      <w:tr w:rsidR="00836B91" w:rsidRPr="007E5E0D" w14:paraId="01ABEBC8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9BC24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7A0F9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F05C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8EC96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391760" w14:textId="52E62BE9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6.29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4C4880" w14:textId="0DFCE690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856E4" w14:textId="5BECF219" w:rsidR="00836B91" w:rsidRPr="007E5E0D" w:rsidRDefault="00836B91" w:rsidP="00DA7D36">
            <w:pPr>
              <w:spacing w:after="0" w:line="240" w:lineRule="auto"/>
              <w:ind w:right="-25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04*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*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0.51</w:t>
            </w:r>
          </w:p>
        </w:tc>
      </w:tr>
      <w:tr w:rsidR="00836B91" w:rsidRPr="007E5E0D" w14:paraId="29AF7AF5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8110E7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723F1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EA5526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D19B2D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AD74E" w14:textId="24DBBC29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4.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8C92B8" w14:textId="3A25E1B4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5A7FA" w14:textId="10AA9706" w:rsidR="00836B91" w:rsidRPr="007E5E0D" w:rsidRDefault="00836B91" w:rsidP="00DA7D36">
            <w:pPr>
              <w:spacing w:after="0" w:line="240" w:lineRule="auto"/>
              <w:ind w:right="-16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0.01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7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*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0.43</w:t>
            </w:r>
          </w:p>
        </w:tc>
      </w:tr>
      <w:tr w:rsidR="00836B91" w:rsidRPr="007E5E0D" w14:paraId="4F8C3ECA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0CD0DC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B5692E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90DAB6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Negative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233927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54807C" w14:textId="686B4B2E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3.76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5C7767" w14:textId="5A50837E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7C6D16" w14:textId="318D842F" w:rsidR="00836B91" w:rsidRPr="007E5E0D" w:rsidRDefault="00836B91" w:rsidP="00DA7D36">
            <w:pPr>
              <w:spacing w:after="0" w:line="240" w:lineRule="auto"/>
              <w:ind w:right="-82" w:hanging="84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30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*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0.39</w:t>
            </w:r>
          </w:p>
        </w:tc>
      </w:tr>
      <w:tr w:rsidR="00836B91" w:rsidRPr="007E5E0D" w14:paraId="7A9AA50B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51A60C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5BEBF5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77E86C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1C6FF2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FF624C" w14:textId="03F81B60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0.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87D0D" w14:textId="5DD14F1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233506" w14:textId="3FB64A03" w:rsidR="00836B91" w:rsidRPr="007E5E0D" w:rsidRDefault="00836B91" w:rsidP="00DA7D36">
            <w:pPr>
              <w:spacing w:after="0" w:line="240" w:lineRule="auto"/>
              <w:ind w:right="-8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0.8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17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 0.05</w:t>
            </w:r>
          </w:p>
        </w:tc>
      </w:tr>
      <w:tr w:rsidR="00836B91" w:rsidRPr="007E5E0D" w14:paraId="1FD18F71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BAA2BD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01FD5C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617DF2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9B0B7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6D236F" w14:textId="03895162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3627A" w14:textId="41D408C9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9BD194" w14:textId="3ACF9DF5" w:rsidR="00836B91" w:rsidRPr="007E5E0D" w:rsidRDefault="00836B91" w:rsidP="00DA7D36">
            <w:pPr>
              <w:spacing w:after="0" w:line="240" w:lineRule="auto"/>
              <w:ind w:right="-8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183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 0.23</w:t>
            </w:r>
          </w:p>
        </w:tc>
      </w:tr>
      <w:tr w:rsidR="00836B91" w:rsidRPr="007E5E0D" w14:paraId="61AD2E44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78B33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7F7A80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Emerged Retained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8B6B9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Positive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AAAF89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1CD909" w14:textId="44C48885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3.18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73226F" w14:textId="7E61E24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109813" w14:textId="6FCCF5E1" w:rsidR="00836B91" w:rsidRPr="007E5E0D" w:rsidRDefault="00836B91" w:rsidP="00DA7D36">
            <w:pPr>
              <w:spacing w:after="0" w:line="240" w:lineRule="auto"/>
              <w:ind w:right="-16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0.060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 0.42</w:t>
            </w:r>
          </w:p>
        </w:tc>
      </w:tr>
      <w:tr w:rsidR="00836B91" w:rsidRPr="007E5E0D" w14:paraId="456BAF50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D4CBD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9D72A4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43CE80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55E4EF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3C75E5" w14:textId="0CBA5DA1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3.24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C1579B" w14:textId="0C32C724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1FBC5" w14:textId="39B8F574" w:rsidR="00836B91" w:rsidRPr="007E5E0D" w:rsidRDefault="00836B91" w:rsidP="00DA7D36">
            <w:pPr>
              <w:spacing w:after="0" w:line="240" w:lineRule="auto"/>
              <w:ind w:right="-8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0.046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 xml:space="preserve"> *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0.35</w:t>
            </w:r>
          </w:p>
        </w:tc>
      </w:tr>
      <w:tr w:rsidR="00836B91" w:rsidRPr="007E5E0D" w14:paraId="2E4EC7B5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317C55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7BB4C7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D2FF58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9AD6FE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36AA35" w14:textId="25D2BE99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χ²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8.66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EE824E" w14:textId="130E619C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EC3781" w14:textId="1CE970C5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0.4*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NA</w:t>
            </w:r>
          </w:p>
        </w:tc>
      </w:tr>
      <w:tr w:rsidR="00836B91" w:rsidRPr="007E5E0D" w14:paraId="17DA2377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50353C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170767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83D4A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Negative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811901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A90026" w14:textId="44260171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89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4B36F9" w14:textId="29C3539F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3ACF5" w14:textId="5C54F451" w:rsidR="00836B91" w:rsidRPr="007E5E0D" w:rsidRDefault="00836B91" w:rsidP="00DA7D36">
            <w:pPr>
              <w:spacing w:after="0" w:line="240" w:lineRule="auto"/>
              <w:ind w:right="-16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0.1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70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 0.25</w:t>
            </w:r>
          </w:p>
        </w:tc>
      </w:tr>
      <w:tr w:rsidR="00836B91" w:rsidRPr="007E5E0D" w14:paraId="360BDEA1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8F5570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CD6EE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252747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60BCF0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D1D7B" w14:textId="582E8ACF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4C898" w14:textId="456BCC35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C830FC" w14:textId="600378CE" w:rsidR="00836B91" w:rsidRPr="007E5E0D" w:rsidRDefault="00836B91" w:rsidP="00DA7D36">
            <w:pPr>
              <w:spacing w:after="0" w:line="240" w:lineRule="auto"/>
              <w:ind w:right="-8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0.2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63</w:t>
            </w:r>
            <w:r w:rsidR="001B16B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 0.20</w:t>
            </w:r>
          </w:p>
        </w:tc>
      </w:tr>
      <w:tr w:rsidR="00836B91" w:rsidRPr="007E5E0D" w14:paraId="388441BD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6889EE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800ED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C6C585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45F00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0D5B1D" w14:textId="35AC538A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2.63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AAA587" w14:textId="5385F81A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, 18 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30666" w14:textId="4A898FDC" w:rsidR="00836B91" w:rsidRPr="007E5E0D" w:rsidRDefault="00836B91" w:rsidP="00DA7D36">
            <w:pPr>
              <w:spacing w:after="0" w:line="240" w:lineRule="auto"/>
              <w:ind w:right="-16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308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0.31</w:t>
            </w:r>
          </w:p>
        </w:tc>
      </w:tr>
      <w:tr w:rsidR="00836B91" w:rsidRPr="007E5E0D" w14:paraId="01B3E6BD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DAC93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6585B1" w14:textId="3E3DF533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Transiently Active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C69AD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Positive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DEA4B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81F2B9" w14:textId="2514C7A2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70466" w14:textId="558BD808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3, 17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C5B53" w14:textId="16E9758D" w:rsidR="00836B91" w:rsidRPr="007E5E0D" w:rsidRDefault="00836B91" w:rsidP="00DA7D36">
            <w:pPr>
              <w:spacing w:after="0" w:line="240" w:lineRule="auto"/>
              <w:ind w:right="-16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0.332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0.17</w:t>
            </w:r>
          </w:p>
        </w:tc>
      </w:tr>
      <w:tr w:rsidR="00836B91" w:rsidRPr="007E5E0D" w14:paraId="0557D543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A78646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D70C50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004496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53FB12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D3AD71" w14:textId="14075396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11.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C42356" w14:textId="70EB9BE5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FEBD0E" w14:textId="6418650C" w:rsidR="00836B91" w:rsidRPr="007E5E0D" w:rsidRDefault="00836B91" w:rsidP="00DA7D36">
            <w:pPr>
              <w:spacing w:after="0" w:line="240" w:lineRule="auto"/>
              <w:ind w:right="-522"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&lt;0.001</w:t>
            </w:r>
            <w:r w:rsidRPr="005A1A99">
              <w:rPr>
                <w:rFonts w:ascii="Aptos Narrow" w:hAnsi="Aptos Narrow"/>
                <w:color w:val="000000"/>
                <w:sz w:val="13"/>
                <w:szCs w:val="13"/>
              </w:rPr>
              <w:t>***</w:t>
            </w:r>
            <w:r w:rsidR="005A1A99" w:rsidRPr="005A1A99">
              <w:rPr>
                <w:rFonts w:ascii="Aptos Narrow" w:hAnsi="Aptos Narrow" w:cs="Times New Roman (Body CS)"/>
                <w:color w:val="000000"/>
                <w:sz w:val="16"/>
                <w:szCs w:val="16"/>
              </w:rPr>
              <w:t>0.65</w:t>
            </w:r>
          </w:p>
        </w:tc>
      </w:tr>
      <w:tr w:rsidR="00836B91" w:rsidRPr="007E5E0D" w14:paraId="403D8B60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9D0D36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1087FD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3DD7A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877E09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ADA9D" w14:textId="2FFA195E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3.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87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790DDB" w14:textId="19C89D19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F3FFDE" w14:textId="44DC8F03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0.03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 xml:space="preserve"> *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0.39</w:t>
            </w:r>
          </w:p>
        </w:tc>
      </w:tr>
      <w:tr w:rsidR="00836B91" w:rsidRPr="007E5E0D" w14:paraId="2BE5D9A6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18C502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4A9D1E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7A54F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Negative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BB751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5481DB" w14:textId="0EB717CE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0.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EB7D19" w14:textId="403F9A21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3, 17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04291" w14:textId="495062D2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0.7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64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 0.06</w:t>
            </w:r>
          </w:p>
        </w:tc>
      </w:tr>
      <w:tr w:rsidR="00836B91" w:rsidRPr="007E5E0D" w14:paraId="20792005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DB875A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E45D9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E63D4C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CA5A3D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49089" w14:textId="54C222D2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0.3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7406B6" w14:textId="6308B9DB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1EB2C" w14:textId="70FA31D3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0.8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27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0.05</w:t>
            </w:r>
          </w:p>
        </w:tc>
      </w:tr>
      <w:tr w:rsidR="00836B91" w:rsidRPr="007E5E0D" w14:paraId="18B8491F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CE1CB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125A0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7D2FF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A6AD9D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5F3C6C" w14:textId="5E8B000B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2.08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66E35" w14:textId="60CEE68A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268FE" w14:textId="35F20E15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0.1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39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0.26</w:t>
            </w:r>
          </w:p>
        </w:tc>
      </w:tr>
      <w:tr w:rsidR="00836B91" w:rsidRPr="007E5E0D" w14:paraId="555FF254" w14:textId="77777777" w:rsidTr="00DA7D36">
        <w:trPr>
          <w:trHeight w:val="300"/>
        </w:trPr>
        <w:tc>
          <w:tcPr>
            <w:tcW w:w="17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D9EC32" w14:textId="64A2906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CS+3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47345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Consistent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B1043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Positive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FC8F5F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1508FA" w14:textId="4C98FF8B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9.3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D7F643" w14:textId="7C6F301E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192A23" w14:textId="53ADC46D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0.002 **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0.70</w:t>
            </w:r>
          </w:p>
        </w:tc>
      </w:tr>
      <w:tr w:rsidR="00836B91" w:rsidRPr="007E5E0D" w14:paraId="5E406218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E066C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D45144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E572D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A31909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04573F" w14:textId="1957A05D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3.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1B9C1" w14:textId="5095F5FE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C9B99D" w14:textId="3CA29D82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63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 0.44</w:t>
            </w:r>
          </w:p>
        </w:tc>
      </w:tr>
      <w:tr w:rsidR="00836B91" w:rsidRPr="007E5E0D" w14:paraId="60DFD999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001207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C0722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E92E2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9D1131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A98261" w14:textId="14A04333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5.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4249FB" w14:textId="240AFE4C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1B29DF" w14:textId="6F294DA6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0.01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4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 xml:space="preserve"> *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0.57</w:t>
            </w:r>
          </w:p>
        </w:tc>
      </w:tr>
      <w:tr w:rsidR="00836B91" w:rsidRPr="007E5E0D" w14:paraId="25AA9D58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ABAD35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208FF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3EC12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Negative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5D721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9B0087" w14:textId="0BFE9CF1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1BE37" w14:textId="54CA6819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71B5A" w14:textId="3F6B9DBE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0.3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26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0.24</w:t>
            </w:r>
          </w:p>
        </w:tc>
      </w:tr>
      <w:tr w:rsidR="00836B91" w:rsidRPr="007E5E0D" w14:paraId="57B8382A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62FC55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7707AA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6E0D3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FD54E4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E6FDD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0.53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402B9" w14:textId="740873A6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AFF0D8" w14:textId="2DDF3708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0.6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68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0.12</w:t>
            </w:r>
          </w:p>
        </w:tc>
      </w:tr>
      <w:tr w:rsidR="00836B91" w:rsidRPr="007E5E0D" w14:paraId="7E0EB075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4F8D48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EBDDD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A992E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74E0F7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E716AF" w14:textId="016E9808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0.4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97BC56" w14:textId="0349AF14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998B54" w14:textId="4C35B0AC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0.70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9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0.11</w:t>
            </w:r>
          </w:p>
        </w:tc>
      </w:tr>
      <w:tr w:rsidR="00836B91" w:rsidRPr="007E5E0D" w14:paraId="7497FA71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9468AD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80652E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Emerged Retained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B64F4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Positive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B5DA2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13F4B5" w14:textId="42DA32F0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1.49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84485" w14:textId="3CCE4AD6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6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D350D" w14:textId="2EA962BD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309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0.43</w:t>
            </w:r>
          </w:p>
        </w:tc>
      </w:tr>
      <w:tr w:rsidR="00836B91" w:rsidRPr="007E5E0D" w14:paraId="43FB3393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6FB545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89C10E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BFF747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7E1351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B7F0ED" w14:textId="1CC64485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6.18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8461F3" w14:textId="5119D2E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3,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07BB7E" w14:textId="0F24CF52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14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 xml:space="preserve"> *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0.67</w:t>
            </w:r>
          </w:p>
        </w:tc>
      </w:tr>
      <w:tr w:rsidR="00836B91" w:rsidRPr="007E5E0D" w14:paraId="0DDA791D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66326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466CFE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D00AFC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426706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772639" w14:textId="21DD8183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9.51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A7818B" w14:textId="66BCCC9F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3,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1254C2" w14:textId="47D8A880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04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*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*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0.76</w:t>
            </w:r>
          </w:p>
        </w:tc>
      </w:tr>
      <w:tr w:rsidR="00836B91" w:rsidRPr="007E5E0D" w14:paraId="2796DA08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65046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65FBF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7F2C4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Negative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D3B1EF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5DF27F" w14:textId="11557D9E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4.75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E8540C" w14:textId="7402CE65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3,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08A1FE" w14:textId="188975F1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35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0.64</w:t>
            </w:r>
          </w:p>
        </w:tc>
      </w:tr>
      <w:tr w:rsidR="00836B91" w:rsidRPr="007E5E0D" w14:paraId="75DB211F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3723D8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67057D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4A5517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AF3489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7F5C2A" w14:textId="5CAB29EA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0.6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48B3F2" w14:textId="2AB4E258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4B3A0D" w14:textId="6B3F1F75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0.595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0.14</w:t>
            </w:r>
          </w:p>
        </w:tc>
      </w:tr>
      <w:tr w:rsidR="00836B91" w:rsidRPr="007E5E0D" w14:paraId="2272AC7C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92A143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41830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4D390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90A684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0F6E9" w14:textId="08EFA31D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χ²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1.39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D1D513" w14:textId="785C01CA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65B1C0" w14:textId="6FA6B2C1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356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NA</w:t>
            </w:r>
          </w:p>
        </w:tc>
      </w:tr>
      <w:tr w:rsidR="00836B91" w:rsidRPr="007E5E0D" w14:paraId="00912917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4FDC0D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B9B1BF" w14:textId="5412C999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Transiently Active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E4A9C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Positive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5121E3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8DD3F6" w14:textId="020A9865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0.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35648F" w14:textId="7CBD8895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AC9935" w14:textId="631EB7A1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839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0.10</w:t>
            </w:r>
          </w:p>
        </w:tc>
      </w:tr>
      <w:tr w:rsidR="00836B91" w:rsidRPr="007E5E0D" w14:paraId="2C46C085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E21146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BD93EF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E0ED2D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F79769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787C98" w14:textId="6B9ECC1C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6.45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C56514" w14:textId="0E2DB30B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D6FA3" w14:textId="78FD2761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8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 xml:space="preserve"> **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>0.62</w:t>
            </w:r>
          </w:p>
        </w:tc>
      </w:tr>
      <w:tr w:rsidR="00836B91" w:rsidRPr="007E5E0D" w14:paraId="137B2634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54710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80002B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932C1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0E55B9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B9A56" w14:textId="715E4066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5.49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42FA40" w14:textId="0A3A6AAA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A5A1AC" w14:textId="2D14889D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0.0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13</w:t>
            </w: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 xml:space="preserve"> *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0.58</w:t>
            </w:r>
          </w:p>
        </w:tc>
      </w:tr>
      <w:tr w:rsidR="00836B91" w:rsidRPr="007E5E0D" w14:paraId="7B8EC696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7543D2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B7D291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15C125" w14:textId="77777777" w:rsidR="00836B91" w:rsidRPr="007E5E0D" w:rsidRDefault="00836B91" w:rsidP="00DA7D3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Negative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9F7253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19160" w14:textId="7B4FC168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1.1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02C28" w14:textId="7E1AC209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3, 9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1462B" w14:textId="1F431310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0.3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98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0.27</w:t>
            </w:r>
          </w:p>
        </w:tc>
      </w:tr>
      <w:tr w:rsidR="00836B91" w:rsidRPr="007E5E0D" w14:paraId="30C228D0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656061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2F34B1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0540C5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929092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1040F" w14:textId="6E8152C0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F =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1.57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B6A3D" w14:textId="6392E202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3, 11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52ED86" w14:textId="7A9503C3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253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0.30</w:t>
            </w:r>
          </w:p>
        </w:tc>
      </w:tr>
      <w:tr w:rsidR="00836B91" w:rsidRPr="007E5E0D" w14:paraId="06AE169F" w14:textId="77777777" w:rsidTr="00DA7D36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A47AD2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89A29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0F08DB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D3C467" w14:textId="77777777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226D3A" w14:textId="44165C0A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F = 0.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426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853BD" w14:textId="14F5419E" w:rsidR="00836B91" w:rsidRPr="007E5E0D" w:rsidRDefault="00836B91" w:rsidP="00DA7D3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E5E0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3, 12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A3777A" w14:textId="710A5A0D" w:rsidR="00836B91" w:rsidRPr="007E5E0D" w:rsidRDefault="00836B91" w:rsidP="00DA7D36">
            <w:pPr>
              <w:spacing w:after="0" w:line="240" w:lineRule="auto"/>
              <w:ind w:hanging="90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D00C7">
              <w:rPr>
                <w:rFonts w:ascii="Aptos Narrow" w:hAnsi="Aptos Narrow"/>
                <w:color w:val="000000"/>
                <w:sz w:val="16"/>
                <w:szCs w:val="16"/>
              </w:rPr>
              <w:t>0.7</w:t>
            </w:r>
            <w:r>
              <w:rPr>
                <w:rFonts w:ascii="Aptos Narrow" w:hAnsi="Aptos Narrow"/>
                <w:color w:val="000000"/>
                <w:sz w:val="16"/>
                <w:szCs w:val="16"/>
              </w:rPr>
              <w:t>38</w:t>
            </w:r>
            <w:r w:rsidR="005A1A99">
              <w:rPr>
                <w:rFonts w:ascii="Aptos Narrow" w:hAnsi="Aptos Narrow"/>
                <w:color w:val="000000"/>
                <w:sz w:val="16"/>
                <w:szCs w:val="16"/>
              </w:rPr>
              <w:t xml:space="preserve">       0.10</w:t>
            </w:r>
          </w:p>
        </w:tc>
      </w:tr>
    </w:tbl>
    <w:p w14:paraId="73FA57B8" w14:textId="0DC5EFEC" w:rsidR="00C63EF8" w:rsidRPr="00C63EF8" w:rsidRDefault="00C63EF8" w:rsidP="00BF3656">
      <w:pPr>
        <w:spacing w:after="0" w:line="240" w:lineRule="auto"/>
        <w:rPr>
          <w:rFonts w:ascii="Arial" w:hAnsi="Arial" w:cs="Arial"/>
          <w:b/>
          <w:sz w:val="22"/>
        </w:rPr>
      </w:pPr>
      <w:r w:rsidRPr="00C63EF8">
        <w:rPr>
          <w:rFonts w:ascii="Arial" w:hAnsi="Arial" w:cs="Arial"/>
          <w:b/>
          <w:sz w:val="22"/>
          <w:szCs w:val="22"/>
        </w:rPr>
        <w:t xml:space="preserve">Supplementary File </w:t>
      </w:r>
      <w:r w:rsidRPr="00C63EF8">
        <w:rPr>
          <w:rFonts w:ascii="Arial" w:hAnsi="Arial" w:cs="Arial"/>
          <w:b/>
          <w:sz w:val="22"/>
        </w:rPr>
        <w:t>3</w:t>
      </w:r>
    </w:p>
    <w:p w14:paraId="5CBDF98B" w14:textId="79F62BC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Fig. S4, S5, S6</w:t>
      </w:r>
    </w:p>
    <w:p w14:paraId="52ED4076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86D517B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19F0761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694E24C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E833280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AEC4AE6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B4434D7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AE46CA2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81838F1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26D5DB5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4F45B9D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ECC493E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4D06F0E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9C6E71F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2565A2A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AA3E80F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7566B2D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C67D775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831A7CD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9F852C8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9235F6A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4D679F0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EB05B1B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0248D0E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FD7FCFE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174D02C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1956383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F42A3FB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D020692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B95669E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57B2ED1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884568A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EE3A6B6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D8CB4ED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EA52F8B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9D11A73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80284E6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0F9D9CC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BFFFE89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7F8144B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7B84FD7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F4FFBE1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96459D2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A46B521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13B9D1B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AD2AB70" w14:textId="77777777" w:rsidR="00DA7D36" w:rsidRDefault="00DA7D36" w:rsidP="00BF365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931AE51" w14:textId="6AE89BBE" w:rsidR="002D00C7" w:rsidRPr="00C63EF8" w:rsidRDefault="00C63EF8" w:rsidP="00BF3656">
      <w:pPr>
        <w:spacing w:after="0" w:line="240" w:lineRule="auto"/>
        <w:rPr>
          <w:rFonts w:ascii="Arial" w:hAnsi="Arial" w:cs="Arial"/>
          <w:b/>
          <w:sz w:val="22"/>
        </w:rPr>
      </w:pPr>
      <w:r w:rsidRPr="00C63EF8">
        <w:rPr>
          <w:rFonts w:ascii="Arial" w:hAnsi="Arial" w:cs="Arial"/>
          <w:b/>
          <w:sz w:val="22"/>
          <w:szCs w:val="22"/>
        </w:rPr>
        <w:t xml:space="preserve">Supplementary File </w:t>
      </w:r>
      <w:r w:rsidRPr="00C63EF8">
        <w:rPr>
          <w:rFonts w:ascii="Arial" w:hAnsi="Arial" w:cs="Arial"/>
          <w:b/>
          <w:sz w:val="22"/>
        </w:rPr>
        <w:t>3</w:t>
      </w:r>
      <w:r w:rsidR="00DA7D36">
        <w:rPr>
          <w:rFonts w:ascii="Arial" w:hAnsi="Arial" w:cs="Arial"/>
          <w:b/>
          <w:bCs/>
          <w:sz w:val="22"/>
          <w:szCs w:val="22"/>
        </w:rPr>
        <w:t xml:space="preserve">. </w:t>
      </w:r>
      <w:r w:rsidR="00BF3656" w:rsidRPr="00BF3656">
        <w:rPr>
          <w:rFonts w:ascii="Arial" w:hAnsi="Arial" w:cs="Arial"/>
          <w:b/>
          <w:bCs/>
          <w:sz w:val="22"/>
          <w:szCs w:val="22"/>
        </w:rPr>
        <w:t xml:space="preserve">Statistics corresponding to consistently active, emerging-retained, and transiently active cells. </w:t>
      </w:r>
      <w:r w:rsidR="00BF3656" w:rsidRPr="00BF3656">
        <w:rPr>
          <w:rFonts w:ascii="Arial" w:hAnsi="Arial" w:cs="Arial"/>
          <w:sz w:val="22"/>
          <w:szCs w:val="22"/>
        </w:rPr>
        <w:t>One-way ANOVAs with repeated measures were used when normality and equal variance tests were passed to test the effect of frequency. Friedman tests were used (χ² with Kendall’s W) w</w:t>
      </w:r>
      <w:r w:rsidR="002D00C7" w:rsidRPr="00BF3656">
        <w:rPr>
          <w:rFonts w:ascii="Arial" w:hAnsi="Arial" w:cs="Arial"/>
          <w:sz w:val="22"/>
          <w:szCs w:val="22"/>
        </w:rPr>
        <w:t>hen assumptions were violated, Friedman tests were used (χ² with Kendall’s W).</w:t>
      </w:r>
    </w:p>
    <w:sectPr w:rsidR="002D00C7" w:rsidRPr="00C63EF8" w:rsidSect="002D00C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0D"/>
    <w:rsid w:val="000D1197"/>
    <w:rsid w:val="00115BFC"/>
    <w:rsid w:val="0012507E"/>
    <w:rsid w:val="00134549"/>
    <w:rsid w:val="001B16B9"/>
    <w:rsid w:val="001C56B1"/>
    <w:rsid w:val="001D1B73"/>
    <w:rsid w:val="001D4B90"/>
    <w:rsid w:val="0020386A"/>
    <w:rsid w:val="002239B0"/>
    <w:rsid w:val="002D00C7"/>
    <w:rsid w:val="003734C7"/>
    <w:rsid w:val="004A547C"/>
    <w:rsid w:val="005A1A99"/>
    <w:rsid w:val="005C1F83"/>
    <w:rsid w:val="005C4522"/>
    <w:rsid w:val="005C4CC1"/>
    <w:rsid w:val="00627899"/>
    <w:rsid w:val="00697680"/>
    <w:rsid w:val="006B2596"/>
    <w:rsid w:val="006F1C25"/>
    <w:rsid w:val="007E5E0D"/>
    <w:rsid w:val="0080634A"/>
    <w:rsid w:val="00836B91"/>
    <w:rsid w:val="00840834"/>
    <w:rsid w:val="008C1E80"/>
    <w:rsid w:val="00934593"/>
    <w:rsid w:val="00BA3B8D"/>
    <w:rsid w:val="00BF3656"/>
    <w:rsid w:val="00C63EF8"/>
    <w:rsid w:val="00DA7D36"/>
    <w:rsid w:val="00DE158C"/>
    <w:rsid w:val="00DF3194"/>
    <w:rsid w:val="00E0414E"/>
    <w:rsid w:val="00E63F14"/>
    <w:rsid w:val="00E9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5F11B"/>
  <w15:chartTrackingRefBased/>
  <w15:docId w15:val="{12F8026B-268C-482B-AF1A-9EA2A6EC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E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E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E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E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77F30FEC59D4784836AE2239F991B" ma:contentTypeVersion="12" ma:contentTypeDescription="Create a new document." ma:contentTypeScope="" ma:versionID="1535f46411240c13aedf608b8824a547">
  <xsd:schema xmlns:xsd="http://www.w3.org/2001/XMLSchema" xmlns:xs="http://www.w3.org/2001/XMLSchema" xmlns:p="http://schemas.microsoft.com/office/2006/metadata/properties" xmlns:ns2="2167464d-fb86-42ae-ac57-d823c915aaac" xmlns:ns3="90c53172-c55d-413d-90b3-8102b5428535" targetNamespace="http://schemas.microsoft.com/office/2006/metadata/properties" ma:root="true" ma:fieldsID="9cab15ad04fc15a45db3a9fb25d02e26" ns2:_="" ns3:_="">
    <xsd:import namespace="2167464d-fb86-42ae-ac57-d823c915aaac"/>
    <xsd:import namespace="90c53172-c55d-413d-90b3-8102b5428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7464d-fb86-42ae-ac57-d823c915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53172-c55d-413d-90b3-8102b54285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3d8523b-a8e3-4c75-8ad1-bffc2a2951e3}" ma:internalName="TaxCatchAll" ma:showField="CatchAllData" ma:web="90c53172-c55d-413d-90b3-8102b5428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7464d-fb86-42ae-ac57-d823c915aaac">
      <Terms xmlns="http://schemas.microsoft.com/office/infopath/2007/PartnerControls"/>
    </lcf76f155ced4ddcb4097134ff3c332f>
    <TaxCatchAll xmlns="90c53172-c55d-413d-90b3-8102b5428535" xsi:nil="true"/>
  </documentManagement>
</p:properties>
</file>

<file path=customXml/itemProps1.xml><?xml version="1.0" encoding="utf-8"?>
<ds:datastoreItem xmlns:ds="http://schemas.openxmlformats.org/officeDocument/2006/customXml" ds:itemID="{BABFC3C1-502E-4EE7-875F-E4DB7C0E2A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5C5CFA-383F-4F9E-A487-10911F6A6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7464d-fb86-42ae-ac57-d823c915aaac"/>
    <ds:schemaRef ds:uri="90c53172-c55d-413d-90b3-8102b5428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B20567-77A8-4BC7-927F-426389485E8C}">
  <ds:schemaRefs>
    <ds:schemaRef ds:uri="http://schemas.microsoft.com/office/2006/metadata/properties"/>
    <ds:schemaRef ds:uri="http://schemas.microsoft.com/office/infopath/2007/PartnerControls"/>
    <ds:schemaRef ds:uri="2167464d-fb86-42ae-ac57-d823c915aaac"/>
    <ds:schemaRef ds:uri="90c53172-c55d-413d-90b3-8102b54285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Ogallar Ruiz, Pedro</dc:creator>
  <cp:keywords/>
  <dc:description/>
  <cp:lastModifiedBy>Muzzio, Isabel</cp:lastModifiedBy>
  <cp:revision>9</cp:revision>
  <dcterms:created xsi:type="dcterms:W3CDTF">2026-07-06T18:12:00Z</dcterms:created>
  <dcterms:modified xsi:type="dcterms:W3CDTF">2026-10-07T16:26:00Z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0x010100D4A77F30FEC59D4784836AE2239F991B</vt:lpwstr>
  </property>
</Properties>
</file>