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9F5FD6" w14:textId="77777777" w:rsidR="00C1667D" w:rsidRDefault="00B038C6" w:rsidP="00C1667D">
      <w:pPr>
        <w:ind w:left="-851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color w:val="000000"/>
          <w:shd w:val="clear" w:color="auto" w:fill="FFFFFF"/>
          <w:lang w:val="en-CA"/>
        </w:rPr>
        <w:t xml:space="preserve">Supplementary file </w:t>
      </w:r>
      <w:r w:rsidR="00F8165A">
        <w:rPr>
          <w:rFonts w:ascii="Arial" w:hAnsi="Arial" w:cs="Arial"/>
          <w:b/>
          <w:color w:val="000000"/>
          <w:shd w:val="clear" w:color="auto" w:fill="FFFFFF"/>
          <w:lang w:val="en-CA"/>
        </w:rPr>
        <w:t>3</w:t>
      </w:r>
      <w:r w:rsidR="00C1667D">
        <w:rPr>
          <w:rFonts w:ascii="Arial" w:hAnsi="Arial" w:cs="Arial"/>
          <w:b/>
          <w:color w:val="000000"/>
          <w:shd w:val="clear" w:color="auto" w:fill="FFFFFF"/>
          <w:lang w:val="en-CA"/>
        </w:rPr>
        <w:t>.</w:t>
      </w:r>
      <w:proofErr w:type="gramEnd"/>
      <w:r w:rsidR="00C1667D">
        <w:rPr>
          <w:rFonts w:ascii="Arial" w:hAnsi="Arial" w:cs="Arial"/>
          <w:b/>
          <w:color w:val="000000"/>
          <w:shd w:val="clear" w:color="auto" w:fill="FFFFFF"/>
          <w:lang w:val="en-CA"/>
        </w:rPr>
        <w:t xml:space="preserve">  </w:t>
      </w:r>
      <w:r w:rsidR="00F8165A" w:rsidRPr="00B038C6">
        <w:rPr>
          <w:rFonts w:ascii="Arial" w:hAnsi="Arial" w:cs="Arial"/>
          <w:color w:val="000000"/>
          <w:shd w:val="clear" w:color="auto" w:fill="FFFFFF"/>
        </w:rPr>
        <w:t>List of</w:t>
      </w:r>
      <w:r w:rsidR="00F8165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5C0AAE">
        <w:rPr>
          <w:rFonts w:ascii="Arial" w:hAnsi="Arial" w:cs="Arial"/>
          <w:color w:val="000000"/>
          <w:shd w:val="clear" w:color="auto" w:fill="FFFFFF"/>
        </w:rPr>
        <w:t xml:space="preserve">gene-specific </w:t>
      </w:r>
      <w:r w:rsidR="00F8165A">
        <w:rPr>
          <w:rFonts w:ascii="Arial" w:hAnsi="Arial" w:cs="Arial"/>
          <w:color w:val="000000"/>
          <w:shd w:val="clear" w:color="auto" w:fill="FFFFFF"/>
        </w:rPr>
        <w:t>RT-</w:t>
      </w:r>
      <w:proofErr w:type="spellStart"/>
      <w:r w:rsidR="00F8165A">
        <w:rPr>
          <w:rFonts w:ascii="Arial" w:hAnsi="Arial" w:cs="Arial"/>
          <w:color w:val="000000"/>
          <w:shd w:val="clear" w:color="auto" w:fill="FFFFFF"/>
        </w:rPr>
        <w:t>qPCR</w:t>
      </w:r>
      <w:proofErr w:type="spellEnd"/>
      <w:r w:rsidR="00F8165A">
        <w:rPr>
          <w:rFonts w:ascii="Arial" w:hAnsi="Arial" w:cs="Arial"/>
          <w:color w:val="000000"/>
          <w:shd w:val="clear" w:color="auto" w:fill="FFFFFF"/>
        </w:rPr>
        <w:t xml:space="preserve"> primer pairs used in this study.</w:t>
      </w:r>
    </w:p>
    <w:p w14:paraId="582C5016" w14:textId="77777777" w:rsidR="00B05803" w:rsidRPr="00773ED0" w:rsidRDefault="00B05803" w:rsidP="00B05803">
      <w:pPr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9"/>
        <w:gridCol w:w="2397"/>
        <w:gridCol w:w="7229"/>
      </w:tblGrid>
      <w:tr w:rsidR="000F2ADF" w:rsidRPr="00773ED0" w14:paraId="0882223D" w14:textId="77777777" w:rsidTr="005C0AAE">
        <w:tc>
          <w:tcPr>
            <w:tcW w:w="439" w:type="dxa"/>
          </w:tcPr>
          <w:p w14:paraId="37093070" w14:textId="77777777" w:rsidR="000F2ADF" w:rsidRPr="00FC1CBD" w:rsidRDefault="00FC1CBD" w:rsidP="00B05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CBD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2397" w:type="dxa"/>
          </w:tcPr>
          <w:p w14:paraId="7694075C" w14:textId="77777777" w:rsidR="000F2ADF" w:rsidRPr="00C1667D" w:rsidRDefault="005C0AAE" w:rsidP="00B05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Gene</w:t>
            </w:r>
          </w:p>
        </w:tc>
        <w:tc>
          <w:tcPr>
            <w:tcW w:w="7229" w:type="dxa"/>
          </w:tcPr>
          <w:p w14:paraId="27EB49FC" w14:textId="77777777" w:rsidR="000F2ADF" w:rsidRPr="00C1667D" w:rsidRDefault="000F2ADF" w:rsidP="00B05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Oligo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C1CBD">
              <w:rPr>
                <w:rFonts w:ascii="Arial" w:hAnsi="Arial" w:cs="Arial"/>
                <w:b/>
                <w:sz w:val="20"/>
                <w:szCs w:val="20"/>
              </w:rPr>
              <w:t xml:space="preserve">Pair </w:t>
            </w:r>
            <w:r w:rsidRPr="00C1667D">
              <w:rPr>
                <w:rFonts w:ascii="Arial" w:hAnsi="Arial" w:cs="Arial"/>
                <w:b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</w:tr>
      <w:tr w:rsidR="000F2ADF" w:rsidRPr="00773ED0" w14:paraId="07BE539C" w14:textId="77777777" w:rsidTr="005C0AAE">
        <w:trPr>
          <w:trHeight w:val="413"/>
        </w:trPr>
        <w:tc>
          <w:tcPr>
            <w:tcW w:w="439" w:type="dxa"/>
          </w:tcPr>
          <w:p w14:paraId="036841E6" w14:textId="77777777" w:rsidR="000F2ADF" w:rsidRPr="0037228F" w:rsidRDefault="000F2ADF" w:rsidP="005C0AAE">
            <w:pPr>
              <w:spacing w:line="28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722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1</w:t>
            </w:r>
          </w:p>
        </w:tc>
        <w:tc>
          <w:tcPr>
            <w:tcW w:w="2397" w:type="dxa"/>
          </w:tcPr>
          <w:p w14:paraId="51B4CFD2" w14:textId="77777777" w:rsidR="005C0AAE" w:rsidRDefault="005C0AAE" w:rsidP="005C0AA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β-actin</w:t>
            </w:r>
          </w:p>
          <w:p w14:paraId="20959F21" w14:textId="77777777" w:rsidR="000F2ADF" w:rsidRPr="00773ED0" w:rsidRDefault="005C0AAE" w:rsidP="005C0AAE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(REFERENCE GENE)</w:t>
            </w:r>
          </w:p>
        </w:tc>
        <w:tc>
          <w:tcPr>
            <w:tcW w:w="7229" w:type="dxa"/>
          </w:tcPr>
          <w:p w14:paraId="270687C9" w14:textId="77777777" w:rsidR="000F2ADF" w:rsidRPr="00773ED0" w:rsidRDefault="000F2ADF" w:rsidP="005C0AAE">
            <w:pPr>
              <w:spacing w:line="288" w:lineRule="auto"/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</w:pPr>
            <w:r w:rsidRPr="00773ED0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</w:t>
            </w:r>
            <w:r w:rsidR="005C0AAE" w:rsidRPr="005C0AAE">
              <w:rPr>
                <w:rFonts w:ascii="Myriad Pro" w:hAnsi="Myriad Pro" w:cstheme="minorBidi"/>
                <w:color w:val="000000"/>
              </w:rPr>
              <w:t xml:space="preserve"> </w:t>
            </w:r>
            <w:r w:rsidR="005C0AAE" w:rsidRPr="005C0AAE">
              <w:rPr>
                <w:rFonts w:ascii="Arial" w:hAnsi="Arial" w:cs="Arial"/>
                <w:color w:val="000000"/>
                <w:sz w:val="20"/>
                <w:szCs w:val="20"/>
              </w:rPr>
              <w:t>ACCGAGCGCGGCTACAG</w:t>
            </w:r>
            <w:r w:rsidR="005C0AAE" w:rsidRPr="005C0AAE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  <w:r w:rsidRPr="00773ED0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-3'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</w:p>
          <w:p w14:paraId="4093F8D8" w14:textId="77777777" w:rsidR="000F2ADF" w:rsidRPr="00773ED0" w:rsidRDefault="005C0AAE" w:rsidP="005C0AAE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</w:t>
            </w:r>
            <w:r w:rsidRPr="005C0AAE">
              <w:rPr>
                <w:rFonts w:ascii="Myriad Pro" w:hAnsi="Myriad Pro" w:cstheme="minorBidi"/>
              </w:rPr>
              <w:t xml:space="preserve"> </w:t>
            </w:r>
            <w:r w:rsidRPr="005C0AAE">
              <w:rPr>
                <w:rFonts w:ascii="Arial" w:hAnsi="Arial" w:cs="Arial"/>
                <w:color w:val="000000"/>
                <w:sz w:val="20"/>
                <w:szCs w:val="20"/>
              </w:rPr>
              <w:t>CTTAATGTCACGCACGATTTCC</w:t>
            </w:r>
            <w:r w:rsidRPr="005C0AAE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  <w:r w:rsidR="000F2ADF" w:rsidRPr="00773ED0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-3'</w:t>
            </w:r>
            <w:r w:rsidR="000F2ADF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</w:tr>
      <w:tr w:rsidR="000F2ADF" w:rsidRPr="00773ED0" w14:paraId="634516C1" w14:textId="77777777" w:rsidTr="005C0AAE">
        <w:trPr>
          <w:trHeight w:val="208"/>
        </w:trPr>
        <w:tc>
          <w:tcPr>
            <w:tcW w:w="439" w:type="dxa"/>
          </w:tcPr>
          <w:p w14:paraId="2B9A32AF" w14:textId="77777777" w:rsidR="000F2ADF" w:rsidRPr="0037228F" w:rsidRDefault="000F2ADF" w:rsidP="005C0AAE">
            <w:pPr>
              <w:spacing w:line="28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722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2</w:t>
            </w:r>
          </w:p>
        </w:tc>
        <w:tc>
          <w:tcPr>
            <w:tcW w:w="2397" w:type="dxa"/>
            <w:vAlign w:val="bottom"/>
          </w:tcPr>
          <w:p w14:paraId="55972117" w14:textId="77777777" w:rsidR="000F2ADF" w:rsidRPr="00773ED0" w:rsidRDefault="005C0AAE" w:rsidP="005C0AAE">
            <w:pPr>
              <w:spacing w:line="288" w:lineRule="auto"/>
              <w:ind w:right="-35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ABHD17A1</w:t>
            </w:r>
          </w:p>
          <w:p w14:paraId="21DD4E11" w14:textId="77777777" w:rsidR="000F2ADF" w:rsidRPr="00773ED0" w:rsidRDefault="000F2ADF" w:rsidP="005C0AAE">
            <w:pPr>
              <w:spacing w:line="288" w:lineRule="auto"/>
              <w:ind w:right="-35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</w:p>
        </w:tc>
        <w:tc>
          <w:tcPr>
            <w:tcW w:w="7229" w:type="dxa"/>
          </w:tcPr>
          <w:p w14:paraId="4208AC6E" w14:textId="77777777" w:rsidR="000F2ADF" w:rsidRPr="005C0AAE" w:rsidRDefault="000F2ADF" w:rsidP="005C0AAE">
            <w:pPr>
              <w:spacing w:line="288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n-CA"/>
              </w:rPr>
            </w:pPr>
            <w:r w:rsidRPr="00773ED0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</w:t>
            </w:r>
            <w:r w:rsidR="005C0AAE" w:rsidRPr="005C0AAE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TGCCGACTTCCAGTACAGC</w:t>
            </w:r>
            <w:r w:rsidRPr="00773ED0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-3'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</w:p>
          <w:p w14:paraId="61CBD206" w14:textId="77777777" w:rsidR="000F2ADF" w:rsidRPr="005C0AAE" w:rsidRDefault="000F2ADF" w:rsidP="005C0AAE">
            <w:pPr>
              <w:pStyle w:val="HTMLPreformatted"/>
              <w:shd w:val="clear" w:color="auto" w:fill="FFFFFF"/>
              <w:spacing w:line="288" w:lineRule="auto"/>
              <w:ind w:right="166"/>
              <w:rPr>
                <w:rFonts w:cs="Courier"/>
                <w:b/>
                <w:color w:val="222222"/>
                <w:lang w:val="en-CA"/>
              </w:rPr>
            </w:pPr>
            <w:r w:rsidRPr="00773ED0">
              <w:rPr>
                <w:rFonts w:ascii="Arial" w:hAnsi="Arial" w:cs="Arial"/>
                <w:color w:val="000000"/>
                <w:lang w:val="en-CA"/>
              </w:rPr>
              <w:t>5'-</w:t>
            </w:r>
            <w:r w:rsidR="005C0AAE" w:rsidRPr="005C0AAE">
              <w:rPr>
                <w:rFonts w:ascii="Arial" w:hAnsi="Arial" w:cs="Arial"/>
                <w:color w:val="222222"/>
                <w:lang w:val="en-CA"/>
              </w:rPr>
              <w:t>ACATACATGCAGGAGACGCG</w:t>
            </w:r>
            <w:r w:rsidRPr="00773ED0">
              <w:rPr>
                <w:rFonts w:ascii="Arial" w:hAnsi="Arial" w:cs="Arial"/>
                <w:color w:val="000000"/>
                <w:lang w:val="en-CA"/>
              </w:rPr>
              <w:t>-3'</w:t>
            </w:r>
          </w:p>
        </w:tc>
      </w:tr>
      <w:tr w:rsidR="000F2ADF" w:rsidRPr="00773ED0" w14:paraId="6561FD31" w14:textId="77777777" w:rsidTr="005C0AAE">
        <w:tc>
          <w:tcPr>
            <w:tcW w:w="439" w:type="dxa"/>
          </w:tcPr>
          <w:p w14:paraId="6C86DD80" w14:textId="77777777" w:rsidR="000F2ADF" w:rsidRPr="0037228F" w:rsidRDefault="000F2ADF" w:rsidP="005C0AAE">
            <w:pPr>
              <w:spacing w:line="28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7228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397" w:type="dxa"/>
          </w:tcPr>
          <w:p w14:paraId="0CEC6D37" w14:textId="77777777" w:rsidR="000F2ADF" w:rsidRDefault="005C0AAE" w:rsidP="005C0AA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ABHD17B1</w:t>
            </w:r>
          </w:p>
          <w:p w14:paraId="6526983E" w14:textId="77777777" w:rsidR="000F2ADF" w:rsidRPr="00773ED0" w:rsidRDefault="000F2ADF" w:rsidP="005C0AAE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</w:tcPr>
          <w:p w14:paraId="14AB6462" w14:textId="77777777" w:rsidR="000F2ADF" w:rsidRPr="005C0AAE" w:rsidRDefault="000F2ADF" w:rsidP="005C0AAE">
            <w:pPr>
              <w:spacing w:line="288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</w:t>
            </w:r>
            <w:r w:rsidR="005C0AAE">
              <w:rPr>
                <w:rFonts w:ascii="Arial" w:hAnsi="Arial" w:cs="Arial"/>
                <w:color w:val="000000"/>
                <w:sz w:val="20"/>
                <w:szCs w:val="20"/>
              </w:rPr>
              <w:t>CTGCTCGATATGAGAGTG</w:t>
            </w:r>
            <w:r w:rsidR="005C0AAE" w:rsidRPr="005C0AAE">
              <w:rPr>
                <w:rFonts w:ascii="Arial" w:hAnsi="Arial" w:cs="Arial"/>
                <w:color w:val="000000"/>
                <w:sz w:val="20"/>
                <w:szCs w:val="20"/>
              </w:rPr>
              <w:t>CTG</w:t>
            </w: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-3'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</w:p>
          <w:p w14:paraId="0E36BF9F" w14:textId="77777777" w:rsidR="000F2ADF" w:rsidRPr="005C0AAE" w:rsidRDefault="000F2ADF" w:rsidP="005C0AAE">
            <w:pPr>
              <w:spacing w:line="288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</w:t>
            </w:r>
            <w:r w:rsidR="005C0AAE">
              <w:rPr>
                <w:rFonts w:ascii="Arial" w:hAnsi="Arial" w:cs="Arial"/>
                <w:color w:val="000000"/>
                <w:sz w:val="20"/>
                <w:szCs w:val="20"/>
              </w:rPr>
              <w:t>GTCAATGTTTGGGAATGC</w:t>
            </w:r>
            <w:r w:rsidR="005C0AAE" w:rsidRPr="005C0AAE">
              <w:rPr>
                <w:rFonts w:ascii="Arial" w:hAnsi="Arial" w:cs="Arial"/>
                <w:color w:val="000000"/>
                <w:sz w:val="20"/>
                <w:szCs w:val="20"/>
              </w:rPr>
              <w:t>ATC</w:t>
            </w: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-3'</w:t>
            </w:r>
          </w:p>
        </w:tc>
      </w:tr>
      <w:tr w:rsidR="000F2ADF" w:rsidRPr="00773ED0" w14:paraId="1885BF81" w14:textId="77777777" w:rsidTr="005C0AAE">
        <w:trPr>
          <w:trHeight w:val="445"/>
        </w:trPr>
        <w:tc>
          <w:tcPr>
            <w:tcW w:w="439" w:type="dxa"/>
          </w:tcPr>
          <w:p w14:paraId="7B3B371C" w14:textId="77777777" w:rsidR="000F2ADF" w:rsidRPr="0037228F" w:rsidRDefault="000F2ADF" w:rsidP="005C0AAE">
            <w:pPr>
              <w:spacing w:line="28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7228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397" w:type="dxa"/>
          </w:tcPr>
          <w:p w14:paraId="29BE261C" w14:textId="77777777" w:rsidR="000F2ADF" w:rsidRDefault="005C0AAE" w:rsidP="005C0AA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ABHD17C1</w:t>
            </w:r>
          </w:p>
          <w:p w14:paraId="7EC8BA3D" w14:textId="77777777" w:rsidR="000F2ADF" w:rsidRPr="00773ED0" w:rsidRDefault="000F2ADF" w:rsidP="005C0AAE">
            <w:pPr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</w:tcPr>
          <w:p w14:paraId="759DAD98" w14:textId="3C40B279" w:rsidR="000F2ADF" w:rsidRPr="002C2981" w:rsidRDefault="000F2ADF" w:rsidP="005C0AAE">
            <w:pPr>
              <w:spacing w:line="28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D5493">
              <w:rPr>
                <w:rFonts w:ascii="Arial" w:hAnsi="Arial" w:cs="Arial"/>
                <w:sz w:val="20"/>
                <w:szCs w:val="20"/>
                <w:lang w:val="en-CA"/>
              </w:rPr>
              <w:t>5'-</w:t>
            </w:r>
            <w:r w:rsidR="002C2981">
              <w:rPr>
                <w:rFonts w:ascii="Arial" w:hAnsi="Arial" w:cs="Arial"/>
                <w:sz w:val="20"/>
                <w:szCs w:val="20"/>
              </w:rPr>
              <w:t>GTCAGAGCATTGGGA</w:t>
            </w:r>
            <w:r w:rsidR="002C2981" w:rsidRPr="002C2981">
              <w:rPr>
                <w:rFonts w:ascii="Arial" w:hAnsi="Arial" w:cs="Arial"/>
                <w:sz w:val="20"/>
                <w:szCs w:val="20"/>
              </w:rPr>
              <w:t>CTG</w:t>
            </w:r>
            <w:r w:rsidRPr="008D5493">
              <w:rPr>
                <w:rFonts w:ascii="Arial" w:hAnsi="Arial" w:cs="Arial"/>
                <w:sz w:val="20"/>
                <w:szCs w:val="20"/>
                <w:lang w:val="en-CA"/>
              </w:rPr>
              <w:t>-3'</w:t>
            </w: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</w:p>
          <w:p w14:paraId="3D198EBD" w14:textId="5A8A9262" w:rsidR="000F2ADF" w:rsidRPr="002C2981" w:rsidRDefault="000F2ADF" w:rsidP="005C0AAE">
            <w:pPr>
              <w:spacing w:line="28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D5493">
              <w:rPr>
                <w:rFonts w:ascii="Arial" w:hAnsi="Arial" w:cs="Arial"/>
                <w:sz w:val="20"/>
                <w:szCs w:val="20"/>
                <w:lang w:val="en-CA"/>
              </w:rPr>
              <w:t>5'-</w:t>
            </w:r>
            <w:r w:rsidR="002C2981">
              <w:rPr>
                <w:rFonts w:ascii="Arial" w:hAnsi="Arial" w:cs="Arial"/>
                <w:sz w:val="20"/>
                <w:szCs w:val="20"/>
              </w:rPr>
              <w:t>GATATCTTGTCAATGCTG</w:t>
            </w:r>
            <w:r w:rsidR="002C2981" w:rsidRPr="002C2981">
              <w:rPr>
                <w:rFonts w:ascii="Arial" w:hAnsi="Arial" w:cs="Arial"/>
                <w:sz w:val="20"/>
                <w:szCs w:val="20"/>
              </w:rPr>
              <w:t>GG</w:t>
            </w:r>
            <w:r w:rsidRPr="008D5493">
              <w:rPr>
                <w:rFonts w:ascii="Arial" w:hAnsi="Arial" w:cs="Arial"/>
                <w:sz w:val="20"/>
                <w:szCs w:val="20"/>
                <w:lang w:val="en-CA"/>
              </w:rPr>
              <w:t>-3'</w:t>
            </w:r>
          </w:p>
        </w:tc>
      </w:tr>
    </w:tbl>
    <w:p w14:paraId="5E107F58" w14:textId="77777777" w:rsidR="00B05803" w:rsidRPr="00773ED0" w:rsidRDefault="00B0580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B05803" w:rsidRPr="00773ED0" w:rsidSect="000F2ADF">
      <w:pgSz w:w="12240" w:h="15840"/>
      <w:pgMar w:top="1440" w:right="1800" w:bottom="1418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20"/>
    <w:rsid w:val="000F2ADF"/>
    <w:rsid w:val="001E1B82"/>
    <w:rsid w:val="002059C0"/>
    <w:rsid w:val="002C2981"/>
    <w:rsid w:val="0037228F"/>
    <w:rsid w:val="0038071B"/>
    <w:rsid w:val="00514807"/>
    <w:rsid w:val="00581941"/>
    <w:rsid w:val="00584D0F"/>
    <w:rsid w:val="005C0AAE"/>
    <w:rsid w:val="00773ED0"/>
    <w:rsid w:val="00882C5E"/>
    <w:rsid w:val="00901B9F"/>
    <w:rsid w:val="00B038C6"/>
    <w:rsid w:val="00B05803"/>
    <w:rsid w:val="00B52B20"/>
    <w:rsid w:val="00C1667D"/>
    <w:rsid w:val="00C222C9"/>
    <w:rsid w:val="00CC5789"/>
    <w:rsid w:val="00D04772"/>
    <w:rsid w:val="00E10801"/>
    <w:rsid w:val="00E21081"/>
    <w:rsid w:val="00ED154D"/>
    <w:rsid w:val="00EE5BDF"/>
    <w:rsid w:val="00F8165A"/>
    <w:rsid w:val="00FC1C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C517F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8BE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5C0AAE"/>
    <w:rPr>
      <w:rFonts w:ascii="Courier" w:eastAsiaTheme="minorEastAsia" w:hAnsi="Courier" w:cstheme="minorBidi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C0AAE"/>
    <w:rPr>
      <w:rFonts w:ascii="Courier" w:eastAsiaTheme="minorEastAsia" w:hAnsi="Courier" w:cstheme="minorBidi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8BE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5C0AAE"/>
    <w:rPr>
      <w:rFonts w:ascii="Courier" w:eastAsiaTheme="minorEastAsia" w:hAnsi="Courier" w:cstheme="minorBidi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C0AAE"/>
    <w:rPr>
      <w:rFonts w:ascii="Courier" w:eastAsiaTheme="minorEastAsia" w:hAnsi="Courier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Supplemental 1: The list of oligonucleotides used in this study</vt:lpstr>
    </vt:vector>
  </TitlesOfParts>
  <Company>Princeton University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Supplemental 1: The list of oligonucleotides used in this study</dc:title>
  <dc:subject/>
  <dc:creator>Paul Schedl</dc:creator>
  <cp:keywords/>
  <cp:lastModifiedBy>David Lin</cp:lastModifiedBy>
  <cp:revision>4</cp:revision>
  <dcterms:created xsi:type="dcterms:W3CDTF">2015-12-17T05:57:00Z</dcterms:created>
  <dcterms:modified xsi:type="dcterms:W3CDTF">2015-12-17T06:08:00Z</dcterms:modified>
</cp:coreProperties>
</file>