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FBCBC" w14:textId="77777777" w:rsidR="00050CF3" w:rsidRPr="00DA2AA5" w:rsidRDefault="00050CF3" w:rsidP="00050CF3">
      <w:pPr>
        <w:spacing w:line="360" w:lineRule="auto"/>
        <w:jc w:val="both"/>
        <w:rPr>
          <w:rFonts w:ascii="Helvetica" w:hAnsi="Helvetica" w:cs="Arial"/>
          <w:sz w:val="22"/>
          <w:szCs w:val="22"/>
          <w:lang w:val="en-US"/>
        </w:rPr>
      </w:pPr>
    </w:p>
    <w:tbl>
      <w:tblPr>
        <w:tblStyle w:val="Ombrageclair"/>
        <w:tblW w:w="9860" w:type="dxa"/>
        <w:tblLayout w:type="fixed"/>
        <w:tblLook w:val="04A0" w:firstRow="1" w:lastRow="0" w:firstColumn="1" w:lastColumn="0" w:noHBand="0" w:noVBand="1"/>
      </w:tblPr>
      <w:tblGrid>
        <w:gridCol w:w="1809"/>
        <w:gridCol w:w="1456"/>
        <w:gridCol w:w="1650"/>
        <w:gridCol w:w="1501"/>
        <w:gridCol w:w="1708"/>
        <w:gridCol w:w="236"/>
        <w:gridCol w:w="1500"/>
      </w:tblGrid>
      <w:tr w:rsidR="00050CF3" w:rsidRPr="00DA2AA5" w14:paraId="65E3D3FB" w14:textId="77777777" w:rsidTr="00EB34AB">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0AB855BC" w14:textId="77777777" w:rsidR="00050CF3" w:rsidRPr="00DA2AA5" w:rsidRDefault="00050CF3" w:rsidP="00EB34AB">
            <w:pPr>
              <w:rPr>
                <w:rFonts w:ascii="Helvetica" w:eastAsia="Times New Roman" w:hAnsi="Helvetica" w:cs="Arial"/>
                <w:color w:val="000000"/>
                <w:sz w:val="20"/>
                <w:szCs w:val="20"/>
                <w:lang w:val="fr-FR"/>
              </w:rPr>
            </w:pPr>
          </w:p>
        </w:tc>
        <w:tc>
          <w:tcPr>
            <w:tcW w:w="6315" w:type="dxa"/>
            <w:gridSpan w:val="4"/>
            <w:noWrap/>
          </w:tcPr>
          <w:p w14:paraId="5CBDD42D" w14:textId="77777777" w:rsidR="00050CF3" w:rsidRPr="00DA2AA5" w:rsidRDefault="00050CF3" w:rsidP="00EB34AB">
            <w:pPr>
              <w:spacing w:after="120"/>
              <w:jc w:val="center"/>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number (and percentage) of unique elements expressed at</w:t>
            </w:r>
          </w:p>
        </w:tc>
        <w:tc>
          <w:tcPr>
            <w:tcW w:w="236" w:type="dxa"/>
            <w:noWrap/>
          </w:tcPr>
          <w:p w14:paraId="7981BC1A" w14:textId="77777777" w:rsidR="00050CF3" w:rsidRPr="00DA2AA5" w:rsidRDefault="00050CF3" w:rsidP="00EB34AB">
            <w:pPr>
              <w:jc w:val="right"/>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vMerge w:val="restart"/>
            <w:shd w:val="clear" w:color="auto" w:fill="C0C0C0"/>
          </w:tcPr>
          <w:p w14:paraId="011A3805" w14:textId="77777777" w:rsidR="00050CF3" w:rsidRPr="00DA2AA5" w:rsidRDefault="00050CF3" w:rsidP="00EB34AB">
            <w:pPr>
              <w:jc w:val="right"/>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total number of elements</w:t>
            </w:r>
          </w:p>
        </w:tc>
      </w:tr>
      <w:tr w:rsidR="00050CF3" w:rsidRPr="00DA2AA5" w14:paraId="1079CE7B"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70483EEA" w14:textId="77777777" w:rsidR="00050CF3" w:rsidRPr="00DA2AA5" w:rsidRDefault="00050CF3" w:rsidP="00EB34AB">
            <w:pPr>
              <w:rPr>
                <w:rFonts w:ascii="Helvetica" w:eastAsia="Times New Roman" w:hAnsi="Helvetica" w:cs="Arial"/>
                <w:color w:val="000000"/>
                <w:sz w:val="20"/>
                <w:szCs w:val="20"/>
                <w:lang w:val="fr-FR"/>
              </w:rPr>
            </w:pPr>
          </w:p>
        </w:tc>
        <w:tc>
          <w:tcPr>
            <w:tcW w:w="1456" w:type="dxa"/>
            <w:noWrap/>
          </w:tcPr>
          <w:p w14:paraId="1EA2908B"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D0</w:t>
            </w:r>
          </w:p>
        </w:tc>
        <w:tc>
          <w:tcPr>
            <w:tcW w:w="1650" w:type="dxa"/>
            <w:noWrap/>
          </w:tcPr>
          <w:p w14:paraId="5D8FEFF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D6</w:t>
            </w:r>
          </w:p>
        </w:tc>
        <w:tc>
          <w:tcPr>
            <w:tcW w:w="1501" w:type="dxa"/>
            <w:noWrap/>
          </w:tcPr>
          <w:p w14:paraId="75F513BE"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D13</w:t>
            </w:r>
          </w:p>
        </w:tc>
        <w:tc>
          <w:tcPr>
            <w:tcW w:w="1708" w:type="dxa"/>
            <w:noWrap/>
          </w:tcPr>
          <w:p w14:paraId="56035164"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throughout conversion</w:t>
            </w:r>
          </w:p>
        </w:tc>
        <w:tc>
          <w:tcPr>
            <w:tcW w:w="236" w:type="dxa"/>
            <w:noWrap/>
          </w:tcPr>
          <w:p w14:paraId="58563C6C"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p>
        </w:tc>
        <w:tc>
          <w:tcPr>
            <w:tcW w:w="1500" w:type="dxa"/>
            <w:vMerge/>
            <w:shd w:val="clear" w:color="auto" w:fill="C0C0C0"/>
          </w:tcPr>
          <w:p w14:paraId="7F58E5EE"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p>
        </w:tc>
      </w:tr>
      <w:tr w:rsidR="00050CF3" w:rsidRPr="00DA2AA5" w14:paraId="1B510AD9"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2BF2F144"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All LINE1s</w:t>
            </w:r>
          </w:p>
        </w:tc>
        <w:tc>
          <w:tcPr>
            <w:tcW w:w="1456" w:type="dxa"/>
            <w:noWrap/>
          </w:tcPr>
          <w:p w14:paraId="221E9A77"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4,334 (0.7%)</w:t>
            </w:r>
          </w:p>
        </w:tc>
        <w:tc>
          <w:tcPr>
            <w:tcW w:w="1650" w:type="dxa"/>
            <w:noWrap/>
          </w:tcPr>
          <w:p w14:paraId="0B189C21"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5,659 (1%)</w:t>
            </w:r>
          </w:p>
        </w:tc>
        <w:tc>
          <w:tcPr>
            <w:tcW w:w="1501" w:type="dxa"/>
            <w:noWrap/>
          </w:tcPr>
          <w:p w14:paraId="4A2A49BF"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2,303 (0.4%)</w:t>
            </w:r>
          </w:p>
        </w:tc>
        <w:tc>
          <w:tcPr>
            <w:tcW w:w="1708" w:type="dxa"/>
            <w:noWrap/>
          </w:tcPr>
          <w:p w14:paraId="535C0139"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7,163 (1.2%)</w:t>
            </w:r>
          </w:p>
        </w:tc>
        <w:tc>
          <w:tcPr>
            <w:tcW w:w="236" w:type="dxa"/>
            <w:noWrap/>
          </w:tcPr>
          <w:p w14:paraId="0BA7C393"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3E06860A"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588,739</w:t>
            </w:r>
          </w:p>
        </w:tc>
      </w:tr>
      <w:tr w:rsidR="00050CF3" w:rsidRPr="00DA2AA5" w14:paraId="0954CBCC"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0F19D8D0"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All ERVs</w:t>
            </w:r>
          </w:p>
        </w:tc>
        <w:tc>
          <w:tcPr>
            <w:tcW w:w="1456" w:type="dxa"/>
            <w:noWrap/>
          </w:tcPr>
          <w:p w14:paraId="6D9F5CF5"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1,229 (2.0%)</w:t>
            </w:r>
          </w:p>
        </w:tc>
        <w:tc>
          <w:tcPr>
            <w:tcW w:w="1650" w:type="dxa"/>
            <w:noWrap/>
          </w:tcPr>
          <w:p w14:paraId="15BE0217"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1,925 (3.1%)</w:t>
            </w:r>
          </w:p>
        </w:tc>
        <w:tc>
          <w:tcPr>
            <w:tcW w:w="1501" w:type="dxa"/>
            <w:noWrap/>
          </w:tcPr>
          <w:p w14:paraId="3562F32A"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1,381 (2.2%)</w:t>
            </w:r>
          </w:p>
        </w:tc>
        <w:tc>
          <w:tcPr>
            <w:tcW w:w="1708" w:type="dxa"/>
            <w:noWrap/>
          </w:tcPr>
          <w:p w14:paraId="30175EB0"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2,372 (3.8%)</w:t>
            </w:r>
          </w:p>
        </w:tc>
        <w:tc>
          <w:tcPr>
            <w:tcW w:w="236" w:type="dxa"/>
            <w:noWrap/>
          </w:tcPr>
          <w:p w14:paraId="0B9843E8"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6B71D712"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62,098</w:t>
            </w:r>
          </w:p>
        </w:tc>
      </w:tr>
      <w:tr w:rsidR="00050CF3" w:rsidRPr="00DA2AA5" w14:paraId="34A6CF19"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151B0723"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L1Md_A</w:t>
            </w:r>
          </w:p>
        </w:tc>
        <w:tc>
          <w:tcPr>
            <w:tcW w:w="1456" w:type="dxa"/>
            <w:noWrap/>
          </w:tcPr>
          <w:p w14:paraId="48ED7BC4"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1,068 (8.1%)</w:t>
            </w:r>
          </w:p>
        </w:tc>
        <w:tc>
          <w:tcPr>
            <w:tcW w:w="1650" w:type="dxa"/>
            <w:noWrap/>
          </w:tcPr>
          <w:p w14:paraId="59B1F4EE"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1,620 (12.3%)</w:t>
            </w:r>
          </w:p>
        </w:tc>
        <w:tc>
          <w:tcPr>
            <w:tcW w:w="1501" w:type="dxa"/>
            <w:noWrap/>
          </w:tcPr>
          <w:p w14:paraId="1B0E296D"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425 (3.2%)</w:t>
            </w:r>
          </w:p>
        </w:tc>
        <w:tc>
          <w:tcPr>
            <w:tcW w:w="1708" w:type="dxa"/>
            <w:noWrap/>
          </w:tcPr>
          <w:p w14:paraId="095801B5"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1,891 (14.4%)</w:t>
            </w:r>
          </w:p>
        </w:tc>
        <w:tc>
          <w:tcPr>
            <w:tcW w:w="236" w:type="dxa"/>
            <w:noWrap/>
          </w:tcPr>
          <w:p w14:paraId="10463EB2"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71DFE025"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13,172</w:t>
            </w:r>
          </w:p>
        </w:tc>
      </w:tr>
      <w:tr w:rsidR="00050CF3" w:rsidRPr="00DA2AA5" w14:paraId="2DDF0DE2"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7E63BC08"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L1Md_T</w:t>
            </w:r>
          </w:p>
        </w:tc>
        <w:tc>
          <w:tcPr>
            <w:tcW w:w="1456" w:type="dxa"/>
            <w:noWrap/>
          </w:tcPr>
          <w:p w14:paraId="533189D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1,631 (9.2%)</w:t>
            </w:r>
          </w:p>
        </w:tc>
        <w:tc>
          <w:tcPr>
            <w:tcW w:w="1650" w:type="dxa"/>
            <w:noWrap/>
          </w:tcPr>
          <w:p w14:paraId="2E813480"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2,129 (12.0%)</w:t>
            </w:r>
          </w:p>
        </w:tc>
        <w:tc>
          <w:tcPr>
            <w:tcW w:w="1501" w:type="dxa"/>
            <w:noWrap/>
          </w:tcPr>
          <w:p w14:paraId="2DC7EBF7"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438 (2.5%)</w:t>
            </w:r>
          </w:p>
        </w:tc>
        <w:tc>
          <w:tcPr>
            <w:tcW w:w="1708" w:type="dxa"/>
            <w:noWrap/>
          </w:tcPr>
          <w:p w14:paraId="69B437EC"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2,447 (13.8%)</w:t>
            </w:r>
          </w:p>
        </w:tc>
        <w:tc>
          <w:tcPr>
            <w:tcW w:w="236" w:type="dxa"/>
            <w:noWrap/>
          </w:tcPr>
          <w:p w14:paraId="41D246BB"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3AF04049"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17,740</w:t>
            </w:r>
          </w:p>
        </w:tc>
      </w:tr>
      <w:tr w:rsidR="00050CF3" w:rsidRPr="00DA2AA5" w14:paraId="35B0B930"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61245704"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IAPEz</w:t>
            </w:r>
          </w:p>
        </w:tc>
        <w:tc>
          <w:tcPr>
            <w:tcW w:w="1456" w:type="dxa"/>
            <w:noWrap/>
          </w:tcPr>
          <w:p w14:paraId="4A2B0BF8"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45 (1.5%)</w:t>
            </w:r>
          </w:p>
        </w:tc>
        <w:tc>
          <w:tcPr>
            <w:tcW w:w="1650" w:type="dxa"/>
            <w:noWrap/>
          </w:tcPr>
          <w:p w14:paraId="707708ED"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127 (4.3%)</w:t>
            </w:r>
          </w:p>
        </w:tc>
        <w:tc>
          <w:tcPr>
            <w:tcW w:w="1501" w:type="dxa"/>
            <w:noWrap/>
          </w:tcPr>
          <w:p w14:paraId="219E5227"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63 (2.1%)</w:t>
            </w:r>
          </w:p>
        </w:tc>
        <w:tc>
          <w:tcPr>
            <w:tcW w:w="1708" w:type="dxa"/>
            <w:noWrap/>
          </w:tcPr>
          <w:p w14:paraId="51C264EE"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174 (5.9%)</w:t>
            </w:r>
          </w:p>
        </w:tc>
        <w:tc>
          <w:tcPr>
            <w:tcW w:w="236" w:type="dxa"/>
            <w:noWrap/>
          </w:tcPr>
          <w:p w14:paraId="29A6D23C"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7FDBFE1E"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2,958</w:t>
            </w:r>
          </w:p>
        </w:tc>
      </w:tr>
      <w:tr w:rsidR="00050CF3" w:rsidRPr="00DA2AA5" w14:paraId="62E1AFA9"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57BD3CAE"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IAPEy</w:t>
            </w:r>
          </w:p>
        </w:tc>
        <w:tc>
          <w:tcPr>
            <w:tcW w:w="1456" w:type="dxa"/>
            <w:noWrap/>
          </w:tcPr>
          <w:p w14:paraId="11CDBBAD"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9 (1.8%)</w:t>
            </w:r>
          </w:p>
        </w:tc>
        <w:tc>
          <w:tcPr>
            <w:tcW w:w="1650" w:type="dxa"/>
            <w:noWrap/>
          </w:tcPr>
          <w:p w14:paraId="1CA594DF"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66 (12.9%)</w:t>
            </w:r>
          </w:p>
        </w:tc>
        <w:tc>
          <w:tcPr>
            <w:tcW w:w="1501" w:type="dxa"/>
            <w:noWrap/>
          </w:tcPr>
          <w:p w14:paraId="174CEB42"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64 (12.5%)</w:t>
            </w:r>
          </w:p>
        </w:tc>
        <w:tc>
          <w:tcPr>
            <w:tcW w:w="1708" w:type="dxa"/>
            <w:noWrap/>
          </w:tcPr>
          <w:p w14:paraId="7CE9F7F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85 (16.6%)</w:t>
            </w:r>
          </w:p>
        </w:tc>
        <w:tc>
          <w:tcPr>
            <w:tcW w:w="236" w:type="dxa"/>
            <w:noWrap/>
          </w:tcPr>
          <w:p w14:paraId="36DA0F3A"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6686F7EA"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512</w:t>
            </w:r>
          </w:p>
        </w:tc>
      </w:tr>
      <w:tr w:rsidR="00050CF3" w:rsidRPr="00DA2AA5" w14:paraId="6F8178A6"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071CD691"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ETnERV</w:t>
            </w:r>
          </w:p>
        </w:tc>
        <w:tc>
          <w:tcPr>
            <w:tcW w:w="1456" w:type="dxa"/>
            <w:noWrap/>
          </w:tcPr>
          <w:p w14:paraId="786028ED"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119 (6%)</w:t>
            </w:r>
          </w:p>
        </w:tc>
        <w:tc>
          <w:tcPr>
            <w:tcW w:w="1650" w:type="dxa"/>
            <w:noWrap/>
          </w:tcPr>
          <w:p w14:paraId="1C0F0B67"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159 (8.1%)</w:t>
            </w:r>
          </w:p>
        </w:tc>
        <w:tc>
          <w:tcPr>
            <w:tcW w:w="1501" w:type="dxa"/>
            <w:noWrap/>
          </w:tcPr>
          <w:p w14:paraId="08353946"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94 (4.8%)</w:t>
            </w:r>
          </w:p>
        </w:tc>
        <w:tc>
          <w:tcPr>
            <w:tcW w:w="1708" w:type="dxa"/>
            <w:noWrap/>
          </w:tcPr>
          <w:p w14:paraId="7CE2F783"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178 (9.0%)</w:t>
            </w:r>
          </w:p>
        </w:tc>
        <w:tc>
          <w:tcPr>
            <w:tcW w:w="236" w:type="dxa"/>
            <w:noWrap/>
          </w:tcPr>
          <w:p w14:paraId="2A3E4890"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32728C69"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1,969</w:t>
            </w:r>
          </w:p>
        </w:tc>
      </w:tr>
      <w:tr w:rsidR="00050CF3" w:rsidRPr="00DA2AA5" w14:paraId="5E9CB811"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54FE76B5"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MERVL</w:t>
            </w:r>
          </w:p>
        </w:tc>
        <w:tc>
          <w:tcPr>
            <w:tcW w:w="1456" w:type="dxa"/>
            <w:noWrap/>
          </w:tcPr>
          <w:p w14:paraId="411CE814"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118 (3.4%)</w:t>
            </w:r>
          </w:p>
        </w:tc>
        <w:tc>
          <w:tcPr>
            <w:tcW w:w="1650" w:type="dxa"/>
            <w:noWrap/>
          </w:tcPr>
          <w:p w14:paraId="0D001771"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110 (3.2%)</w:t>
            </w:r>
          </w:p>
        </w:tc>
        <w:tc>
          <w:tcPr>
            <w:tcW w:w="1501" w:type="dxa"/>
            <w:noWrap/>
          </w:tcPr>
          <w:p w14:paraId="57900B2A"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56 (1.6%)</w:t>
            </w:r>
          </w:p>
        </w:tc>
        <w:tc>
          <w:tcPr>
            <w:tcW w:w="1708" w:type="dxa"/>
            <w:noWrap/>
          </w:tcPr>
          <w:p w14:paraId="4C091E2D"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159 (4.6%)</w:t>
            </w:r>
          </w:p>
        </w:tc>
        <w:tc>
          <w:tcPr>
            <w:tcW w:w="236" w:type="dxa"/>
            <w:noWrap/>
          </w:tcPr>
          <w:p w14:paraId="14D78EF9"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2C94AC24"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3,444</w:t>
            </w:r>
          </w:p>
        </w:tc>
      </w:tr>
      <w:tr w:rsidR="00050CF3" w:rsidRPr="00DA2AA5" w14:paraId="73BFAC25"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3D4E5FF5"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VL30</w:t>
            </w:r>
          </w:p>
        </w:tc>
        <w:tc>
          <w:tcPr>
            <w:tcW w:w="1456" w:type="dxa"/>
            <w:noWrap/>
          </w:tcPr>
          <w:p w14:paraId="02C4168B"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 (1.2%)</w:t>
            </w:r>
          </w:p>
        </w:tc>
        <w:tc>
          <w:tcPr>
            <w:tcW w:w="1650" w:type="dxa"/>
            <w:noWrap/>
          </w:tcPr>
          <w:p w14:paraId="37A1927C"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 (3.5%)</w:t>
            </w:r>
          </w:p>
        </w:tc>
        <w:tc>
          <w:tcPr>
            <w:tcW w:w="1501" w:type="dxa"/>
            <w:noWrap/>
          </w:tcPr>
          <w:p w14:paraId="4C7D7D89"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 (0.9%)</w:t>
            </w:r>
          </w:p>
        </w:tc>
        <w:tc>
          <w:tcPr>
            <w:tcW w:w="1708" w:type="dxa"/>
            <w:noWrap/>
          </w:tcPr>
          <w:p w14:paraId="0545BD20"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13 (3.8%)</w:t>
            </w:r>
          </w:p>
        </w:tc>
        <w:tc>
          <w:tcPr>
            <w:tcW w:w="236" w:type="dxa"/>
            <w:noWrap/>
          </w:tcPr>
          <w:p w14:paraId="5F752B9F"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2D17590A"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343</w:t>
            </w:r>
          </w:p>
        </w:tc>
      </w:tr>
      <w:tr w:rsidR="00050CF3" w:rsidRPr="00DA2AA5" w14:paraId="4EFFD325"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1B3C0DA4"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MMERGLN</w:t>
            </w:r>
          </w:p>
        </w:tc>
        <w:tc>
          <w:tcPr>
            <w:tcW w:w="1456" w:type="dxa"/>
            <w:noWrap/>
          </w:tcPr>
          <w:p w14:paraId="69E40C57"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 (2.3%)</w:t>
            </w:r>
          </w:p>
        </w:tc>
        <w:tc>
          <w:tcPr>
            <w:tcW w:w="1650" w:type="dxa"/>
            <w:noWrap/>
          </w:tcPr>
          <w:p w14:paraId="6CBA558C"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68 (22,6%)</w:t>
            </w:r>
          </w:p>
        </w:tc>
        <w:tc>
          <w:tcPr>
            <w:tcW w:w="1501" w:type="dxa"/>
            <w:noWrap/>
          </w:tcPr>
          <w:p w14:paraId="4370C3EF"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53 (17,6%)</w:t>
            </w:r>
          </w:p>
        </w:tc>
        <w:tc>
          <w:tcPr>
            <w:tcW w:w="1708" w:type="dxa"/>
            <w:noWrap/>
          </w:tcPr>
          <w:p w14:paraId="58198D3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71 (23,6%)</w:t>
            </w:r>
          </w:p>
        </w:tc>
        <w:tc>
          <w:tcPr>
            <w:tcW w:w="236" w:type="dxa"/>
            <w:noWrap/>
          </w:tcPr>
          <w:p w14:paraId="674AD48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3CC7908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300</w:t>
            </w:r>
          </w:p>
        </w:tc>
      </w:tr>
      <w:tr w:rsidR="00050CF3" w:rsidRPr="00DA2AA5" w14:paraId="41C8E8CE"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noWrap/>
          </w:tcPr>
          <w:p w14:paraId="47541F50"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malR-ORR1A</w:t>
            </w:r>
          </w:p>
        </w:tc>
        <w:tc>
          <w:tcPr>
            <w:tcW w:w="1456" w:type="dxa"/>
            <w:noWrap/>
          </w:tcPr>
          <w:p w14:paraId="014216FC"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210 (3.9%)</w:t>
            </w:r>
          </w:p>
        </w:tc>
        <w:tc>
          <w:tcPr>
            <w:tcW w:w="1650" w:type="dxa"/>
            <w:noWrap/>
          </w:tcPr>
          <w:p w14:paraId="5F7869A2"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349 (6.6%)</w:t>
            </w:r>
          </w:p>
        </w:tc>
        <w:tc>
          <w:tcPr>
            <w:tcW w:w="1501" w:type="dxa"/>
            <w:noWrap/>
          </w:tcPr>
          <w:p w14:paraId="29794C83"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265 (5.0%)</w:t>
            </w:r>
          </w:p>
        </w:tc>
        <w:tc>
          <w:tcPr>
            <w:tcW w:w="1708" w:type="dxa"/>
            <w:noWrap/>
          </w:tcPr>
          <w:p w14:paraId="2D7908AB"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447 (8.5%)</w:t>
            </w:r>
          </w:p>
        </w:tc>
        <w:tc>
          <w:tcPr>
            <w:tcW w:w="236" w:type="dxa"/>
            <w:noWrap/>
          </w:tcPr>
          <w:p w14:paraId="174E621D"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p>
        </w:tc>
        <w:tc>
          <w:tcPr>
            <w:tcW w:w="1500" w:type="dxa"/>
            <w:noWrap/>
          </w:tcPr>
          <w:p w14:paraId="3516ABC8"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5,256</w:t>
            </w:r>
          </w:p>
        </w:tc>
      </w:tr>
    </w:tbl>
    <w:p w14:paraId="5397F5CF" w14:textId="77777777" w:rsidR="00050CF3" w:rsidRPr="00DA2AA5" w:rsidRDefault="00050CF3" w:rsidP="00050CF3">
      <w:pPr>
        <w:spacing w:line="360" w:lineRule="auto"/>
        <w:jc w:val="center"/>
        <w:rPr>
          <w:rFonts w:ascii="Helvetica" w:hAnsi="Helvetica" w:cs="Arial"/>
          <w:sz w:val="22"/>
          <w:szCs w:val="22"/>
          <w:lang w:val="en-US"/>
        </w:rPr>
      </w:pPr>
    </w:p>
    <w:p w14:paraId="07BDF147" w14:textId="3E2B349E" w:rsidR="00050CF3" w:rsidRPr="00DA2AA5" w:rsidRDefault="004D3D39" w:rsidP="00050CF3">
      <w:pPr>
        <w:jc w:val="both"/>
        <w:rPr>
          <w:rFonts w:ascii="Helvetica" w:hAnsi="Helvetica" w:cs="Arial"/>
          <w:sz w:val="22"/>
          <w:szCs w:val="22"/>
          <w:lang w:val="en-US"/>
        </w:rPr>
      </w:pPr>
      <w:r>
        <w:rPr>
          <w:rFonts w:ascii="Helvetica" w:hAnsi="Helvetica" w:cs="Arial"/>
          <w:b/>
          <w:sz w:val="22"/>
          <w:szCs w:val="22"/>
          <w:u w:val="single"/>
          <w:lang w:val="en-US"/>
        </w:rPr>
        <w:t>Supplementary f</w:t>
      </w:r>
      <w:r w:rsidR="00EB34AB">
        <w:rPr>
          <w:rFonts w:ascii="Helvetica" w:hAnsi="Helvetica" w:cs="Arial"/>
          <w:b/>
          <w:sz w:val="22"/>
          <w:szCs w:val="22"/>
          <w:u w:val="single"/>
          <w:lang w:val="en-US"/>
        </w:rPr>
        <w:t>ile 2</w:t>
      </w:r>
      <w:r w:rsidR="00C04153">
        <w:rPr>
          <w:rFonts w:ascii="Helvetica" w:hAnsi="Helvetica" w:cs="Arial"/>
          <w:b/>
          <w:sz w:val="22"/>
          <w:szCs w:val="22"/>
          <w:u w:val="single"/>
          <w:lang w:val="en-US"/>
        </w:rPr>
        <w:t>A</w:t>
      </w:r>
      <w:r w:rsidR="00050CF3" w:rsidRPr="00DA2AA5">
        <w:rPr>
          <w:rFonts w:ascii="Helvetica" w:hAnsi="Helvetica" w:cs="Arial"/>
          <w:b/>
          <w:sz w:val="22"/>
          <w:szCs w:val="22"/>
          <w:lang w:val="en-US"/>
        </w:rPr>
        <w:t xml:space="preserve"> - Number and percentage of active transposable elements at D0, D6 and D13 during conversion from serum to 2i+vitC. </w:t>
      </w:r>
      <w:r w:rsidR="00050CF3" w:rsidRPr="00DA2AA5">
        <w:rPr>
          <w:rFonts w:ascii="Helvetica" w:hAnsi="Helvetica" w:cs="Arial"/>
          <w:sz w:val="22"/>
          <w:szCs w:val="22"/>
          <w:lang w:val="en-US"/>
        </w:rPr>
        <w:t>Elements were considered as “active” when they were covered by at least 10 uniquely mapped reads at one of the time point. Percentages represent the proportion of active copies relative to the total number of elements in a given family, as estimated from the reconstructed version of RepeatMasker.</w:t>
      </w:r>
      <w:r w:rsidR="006647A6">
        <w:rPr>
          <w:rFonts w:ascii="Helvetica" w:hAnsi="Helvetica" w:cs="Arial"/>
          <w:sz w:val="22"/>
          <w:szCs w:val="22"/>
          <w:lang w:val="en-US"/>
        </w:rPr>
        <w:t xml:space="preserve"> For ERVs, solo-LTR</w:t>
      </w:r>
      <w:r w:rsidR="00EE64D8">
        <w:rPr>
          <w:rFonts w:ascii="Helvetica" w:hAnsi="Helvetica" w:cs="Arial"/>
          <w:sz w:val="22"/>
          <w:szCs w:val="22"/>
          <w:lang w:val="en-US"/>
        </w:rPr>
        <w:t>s</w:t>
      </w:r>
      <w:r w:rsidR="006647A6">
        <w:rPr>
          <w:rFonts w:ascii="Helvetica" w:hAnsi="Helvetica" w:cs="Arial"/>
          <w:sz w:val="22"/>
          <w:szCs w:val="22"/>
          <w:lang w:val="en-US"/>
        </w:rPr>
        <w:t xml:space="preserve"> were excluded and numbers represent only elements containing internal sequences.</w:t>
      </w:r>
    </w:p>
    <w:p w14:paraId="1CDDD390" w14:textId="77777777" w:rsidR="00050CF3" w:rsidRPr="00DA2AA5" w:rsidRDefault="00050CF3" w:rsidP="00050CF3">
      <w:pPr>
        <w:spacing w:line="360" w:lineRule="auto"/>
        <w:jc w:val="both"/>
        <w:rPr>
          <w:rFonts w:ascii="Helvetica" w:hAnsi="Helvetica" w:cs="Arial"/>
          <w:sz w:val="22"/>
          <w:szCs w:val="22"/>
          <w:lang w:val="en-US"/>
        </w:rPr>
      </w:pPr>
    </w:p>
    <w:p w14:paraId="0509F995" w14:textId="77777777" w:rsidR="00050CF3" w:rsidRPr="00DA2AA5" w:rsidRDefault="00050CF3" w:rsidP="00050CF3">
      <w:pPr>
        <w:spacing w:line="360" w:lineRule="auto"/>
        <w:jc w:val="both"/>
        <w:rPr>
          <w:rFonts w:ascii="Helvetica" w:hAnsi="Helvetica" w:cs="Arial"/>
          <w:sz w:val="22"/>
          <w:szCs w:val="22"/>
          <w:lang w:val="en-US"/>
        </w:rPr>
      </w:pPr>
    </w:p>
    <w:p w14:paraId="6AB87A6E" w14:textId="77777777" w:rsidR="00050CF3" w:rsidRPr="00DA2AA5" w:rsidRDefault="00050CF3" w:rsidP="00050CF3">
      <w:pPr>
        <w:spacing w:line="360" w:lineRule="auto"/>
        <w:jc w:val="both"/>
        <w:rPr>
          <w:rFonts w:ascii="Helvetica" w:hAnsi="Helvetica" w:cs="Arial"/>
          <w:sz w:val="22"/>
          <w:szCs w:val="22"/>
          <w:lang w:val="en-US"/>
        </w:rPr>
      </w:pPr>
    </w:p>
    <w:p w14:paraId="423DBBBB" w14:textId="77777777" w:rsidR="00050CF3" w:rsidRPr="00DA2AA5" w:rsidRDefault="00050CF3" w:rsidP="00050CF3">
      <w:pPr>
        <w:spacing w:line="360" w:lineRule="auto"/>
        <w:jc w:val="both"/>
        <w:rPr>
          <w:rFonts w:ascii="Helvetica" w:hAnsi="Helvetica" w:cs="Arial"/>
          <w:sz w:val="22"/>
          <w:szCs w:val="22"/>
          <w:lang w:val="en-US"/>
        </w:rPr>
      </w:pPr>
    </w:p>
    <w:p w14:paraId="5557D2BE" w14:textId="77777777" w:rsidR="00050CF3" w:rsidRPr="00DA2AA5" w:rsidRDefault="00050CF3" w:rsidP="00050CF3">
      <w:pPr>
        <w:spacing w:line="360" w:lineRule="auto"/>
        <w:jc w:val="both"/>
        <w:rPr>
          <w:rFonts w:ascii="Helvetica" w:hAnsi="Helvetica" w:cs="Arial"/>
          <w:sz w:val="22"/>
          <w:szCs w:val="22"/>
          <w:lang w:val="en-US"/>
        </w:rPr>
      </w:pPr>
    </w:p>
    <w:p w14:paraId="253CACC0" w14:textId="77777777" w:rsidR="00050CF3" w:rsidRPr="00DA2AA5" w:rsidRDefault="00050CF3" w:rsidP="00050CF3">
      <w:pPr>
        <w:spacing w:line="360" w:lineRule="auto"/>
        <w:jc w:val="both"/>
        <w:rPr>
          <w:rFonts w:ascii="Helvetica" w:hAnsi="Helvetica" w:cs="Arial"/>
          <w:sz w:val="22"/>
          <w:szCs w:val="22"/>
          <w:lang w:val="en-US"/>
        </w:rPr>
      </w:pPr>
    </w:p>
    <w:p w14:paraId="23BC008B" w14:textId="77777777" w:rsidR="00050CF3" w:rsidRPr="00DA2AA5" w:rsidRDefault="00050CF3" w:rsidP="00050CF3">
      <w:pPr>
        <w:spacing w:line="360" w:lineRule="auto"/>
        <w:jc w:val="both"/>
        <w:rPr>
          <w:rFonts w:ascii="Helvetica" w:hAnsi="Helvetica" w:cs="Arial"/>
          <w:sz w:val="22"/>
          <w:szCs w:val="22"/>
          <w:lang w:val="en-US"/>
        </w:rPr>
      </w:pPr>
    </w:p>
    <w:p w14:paraId="7E6D9036" w14:textId="77777777" w:rsidR="00050CF3" w:rsidRPr="00DA2AA5" w:rsidRDefault="00050CF3" w:rsidP="00050CF3">
      <w:pPr>
        <w:spacing w:line="360" w:lineRule="auto"/>
        <w:jc w:val="both"/>
        <w:rPr>
          <w:rFonts w:ascii="Helvetica" w:hAnsi="Helvetica" w:cs="Arial"/>
          <w:sz w:val="22"/>
          <w:szCs w:val="22"/>
          <w:lang w:val="en-US"/>
        </w:rPr>
      </w:pPr>
    </w:p>
    <w:p w14:paraId="4C425EE7" w14:textId="77777777" w:rsidR="00050CF3" w:rsidRPr="00DA2AA5" w:rsidRDefault="00050CF3" w:rsidP="00050CF3">
      <w:pPr>
        <w:spacing w:line="360" w:lineRule="auto"/>
        <w:jc w:val="both"/>
        <w:rPr>
          <w:rFonts w:ascii="Helvetica" w:hAnsi="Helvetica" w:cs="Arial"/>
          <w:sz w:val="22"/>
          <w:szCs w:val="22"/>
          <w:lang w:val="en-US"/>
        </w:rPr>
      </w:pPr>
    </w:p>
    <w:p w14:paraId="293FA45A" w14:textId="77777777" w:rsidR="00050CF3" w:rsidRPr="00DA2AA5" w:rsidRDefault="00050CF3" w:rsidP="00050CF3">
      <w:pPr>
        <w:spacing w:line="360" w:lineRule="auto"/>
        <w:jc w:val="both"/>
        <w:rPr>
          <w:rFonts w:ascii="Helvetica" w:hAnsi="Helvetica" w:cs="Arial"/>
          <w:sz w:val="22"/>
          <w:szCs w:val="22"/>
          <w:lang w:val="en-US"/>
        </w:rPr>
      </w:pPr>
    </w:p>
    <w:p w14:paraId="0990E1C5" w14:textId="77777777" w:rsidR="00050CF3" w:rsidRPr="00DA2AA5" w:rsidRDefault="00050CF3" w:rsidP="00050CF3">
      <w:pPr>
        <w:spacing w:line="360" w:lineRule="auto"/>
        <w:jc w:val="both"/>
        <w:rPr>
          <w:rFonts w:ascii="Helvetica" w:hAnsi="Helvetica" w:cs="Arial"/>
          <w:sz w:val="22"/>
          <w:szCs w:val="22"/>
          <w:lang w:val="en-US"/>
        </w:rPr>
      </w:pPr>
    </w:p>
    <w:p w14:paraId="16320A93" w14:textId="77777777" w:rsidR="00050CF3" w:rsidRPr="00DA2AA5" w:rsidRDefault="00050CF3" w:rsidP="00050CF3">
      <w:pPr>
        <w:spacing w:line="360" w:lineRule="auto"/>
        <w:jc w:val="both"/>
        <w:rPr>
          <w:rFonts w:ascii="Helvetica" w:hAnsi="Helvetica" w:cs="Arial"/>
          <w:sz w:val="22"/>
          <w:szCs w:val="22"/>
          <w:lang w:val="en-US"/>
        </w:rPr>
      </w:pPr>
    </w:p>
    <w:p w14:paraId="18CC723C" w14:textId="77777777" w:rsidR="00050CF3" w:rsidRPr="00DA2AA5" w:rsidRDefault="00050CF3" w:rsidP="00050CF3">
      <w:pPr>
        <w:spacing w:line="360" w:lineRule="auto"/>
        <w:jc w:val="both"/>
        <w:rPr>
          <w:rFonts w:ascii="Helvetica" w:hAnsi="Helvetica" w:cs="Arial"/>
          <w:sz w:val="22"/>
          <w:szCs w:val="22"/>
          <w:lang w:val="en-US"/>
        </w:rPr>
      </w:pPr>
    </w:p>
    <w:p w14:paraId="7647308D" w14:textId="77777777" w:rsidR="00050CF3" w:rsidRPr="00DA2AA5" w:rsidRDefault="00050CF3" w:rsidP="00050CF3">
      <w:pPr>
        <w:rPr>
          <w:rFonts w:ascii="Helvetica" w:hAnsi="Helvetica" w:cs="Arial"/>
          <w:sz w:val="22"/>
          <w:szCs w:val="22"/>
          <w:lang w:val="en-US"/>
        </w:rPr>
      </w:pPr>
      <w:r w:rsidRPr="00DA2AA5">
        <w:rPr>
          <w:rFonts w:ascii="Helvetica" w:hAnsi="Helvetica" w:cs="Arial"/>
          <w:sz w:val="22"/>
          <w:szCs w:val="22"/>
          <w:lang w:val="en-US"/>
        </w:rPr>
        <w:br w:type="page"/>
      </w:r>
    </w:p>
    <w:p w14:paraId="241E7960" w14:textId="77777777" w:rsidR="00050CF3" w:rsidRPr="00DA2AA5" w:rsidRDefault="00050CF3" w:rsidP="00050CF3">
      <w:pPr>
        <w:spacing w:line="360" w:lineRule="auto"/>
        <w:jc w:val="both"/>
        <w:rPr>
          <w:rFonts w:ascii="Helvetica" w:hAnsi="Helvetica" w:cs="Arial"/>
          <w:sz w:val="22"/>
          <w:szCs w:val="22"/>
          <w:lang w:val="en-US"/>
        </w:rPr>
      </w:pPr>
    </w:p>
    <w:tbl>
      <w:tblPr>
        <w:tblStyle w:val="Ombrageclair"/>
        <w:tblW w:w="8900" w:type="dxa"/>
        <w:tblLook w:val="04A0" w:firstRow="1" w:lastRow="0" w:firstColumn="1" w:lastColumn="0" w:noHBand="0" w:noVBand="1"/>
      </w:tblPr>
      <w:tblGrid>
        <w:gridCol w:w="7220"/>
        <w:gridCol w:w="1680"/>
      </w:tblGrid>
      <w:tr w:rsidR="00050CF3" w:rsidRPr="00DA2AA5" w14:paraId="1F167D6D" w14:textId="77777777" w:rsidTr="00EB34A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40231DEF" w14:textId="77777777" w:rsidR="00050CF3" w:rsidRPr="00DA2AA5" w:rsidRDefault="00050CF3" w:rsidP="00EB34AB">
            <w:pPr>
              <w:spacing w:after="12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Biological Process </w:t>
            </w:r>
          </w:p>
        </w:tc>
        <w:tc>
          <w:tcPr>
            <w:tcW w:w="1680" w:type="dxa"/>
            <w:noWrap/>
          </w:tcPr>
          <w:p w14:paraId="1E402D4C" w14:textId="77777777" w:rsidR="00050CF3" w:rsidRPr="00DA2AA5" w:rsidRDefault="00050CF3" w:rsidP="00EB34AB">
            <w:pPr>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P-value</w:t>
            </w:r>
          </w:p>
        </w:tc>
      </w:tr>
      <w:tr w:rsidR="00050CF3" w:rsidRPr="00DA2AA5" w14:paraId="2E606020" w14:textId="77777777" w:rsidTr="00EB34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3CD676A5"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multicellular organismal development (GO:0007275)</w:t>
            </w:r>
          </w:p>
        </w:tc>
        <w:tc>
          <w:tcPr>
            <w:tcW w:w="1680" w:type="dxa"/>
            <w:noWrap/>
          </w:tcPr>
          <w:p w14:paraId="0A926CB0"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2.890e-05</w:t>
            </w:r>
          </w:p>
        </w:tc>
      </w:tr>
      <w:tr w:rsidR="00050CF3" w:rsidRPr="00DA2AA5" w14:paraId="47F175E3" w14:textId="77777777" w:rsidTr="00EB34AB">
        <w:trPr>
          <w:trHeight w:val="300"/>
        </w:trPr>
        <w:tc>
          <w:tcPr>
            <w:cnfStyle w:val="001000000000" w:firstRow="0" w:lastRow="0" w:firstColumn="1" w:lastColumn="0" w:oddVBand="0" w:evenVBand="0" w:oddHBand="0" w:evenHBand="0" w:firstRowFirstColumn="0" w:firstRowLastColumn="0" w:lastRowFirstColumn="0" w:lastRowLastColumn="0"/>
            <w:tcW w:w="7220" w:type="dxa"/>
          </w:tcPr>
          <w:p w14:paraId="42546A57"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single-multicellular organism process (GO:0044707)</w:t>
            </w:r>
          </w:p>
        </w:tc>
        <w:tc>
          <w:tcPr>
            <w:tcW w:w="1680" w:type="dxa"/>
            <w:noWrap/>
          </w:tcPr>
          <w:p w14:paraId="3B8066B8"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1.004e-04</w:t>
            </w:r>
          </w:p>
        </w:tc>
      </w:tr>
      <w:tr w:rsidR="00050CF3" w:rsidRPr="00DA2AA5" w14:paraId="64E64C0A" w14:textId="77777777" w:rsidTr="00EB34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15446587"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multicellular organismal process (GO:0032501)</w:t>
            </w:r>
          </w:p>
        </w:tc>
        <w:tc>
          <w:tcPr>
            <w:tcW w:w="1680" w:type="dxa"/>
            <w:noWrap/>
          </w:tcPr>
          <w:p w14:paraId="7BF79A45"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1.875e-04</w:t>
            </w:r>
          </w:p>
        </w:tc>
      </w:tr>
      <w:tr w:rsidR="00050CF3" w:rsidRPr="00DA2AA5" w14:paraId="51D12999" w14:textId="77777777" w:rsidTr="00EB34AB">
        <w:trPr>
          <w:trHeight w:val="300"/>
        </w:trPr>
        <w:tc>
          <w:tcPr>
            <w:cnfStyle w:val="001000000000" w:firstRow="0" w:lastRow="0" w:firstColumn="1" w:lastColumn="0" w:oddVBand="0" w:evenVBand="0" w:oddHBand="0" w:evenHBand="0" w:firstRowFirstColumn="0" w:firstRowLastColumn="0" w:lastRowFirstColumn="0" w:lastRowLastColumn="0"/>
            <w:tcW w:w="7220" w:type="dxa"/>
          </w:tcPr>
          <w:p w14:paraId="720008F3"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anatomical structure development (GO:0048856)</w:t>
            </w:r>
          </w:p>
        </w:tc>
        <w:tc>
          <w:tcPr>
            <w:tcW w:w="1680" w:type="dxa"/>
            <w:noWrap/>
          </w:tcPr>
          <w:p w14:paraId="06645302"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2.711e-04</w:t>
            </w:r>
          </w:p>
        </w:tc>
      </w:tr>
      <w:tr w:rsidR="00050CF3" w:rsidRPr="00DA2AA5" w14:paraId="7F49A61A" w14:textId="77777777" w:rsidTr="00EB34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6035C36C"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single-organism developmental process (GO:0044767)</w:t>
            </w:r>
          </w:p>
        </w:tc>
        <w:tc>
          <w:tcPr>
            <w:tcW w:w="1680" w:type="dxa"/>
            <w:noWrap/>
          </w:tcPr>
          <w:p w14:paraId="0996F535"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2.929e-04</w:t>
            </w:r>
          </w:p>
        </w:tc>
      </w:tr>
      <w:tr w:rsidR="00050CF3" w:rsidRPr="00DA2AA5" w14:paraId="49B90123" w14:textId="77777777" w:rsidTr="00EB34AB">
        <w:trPr>
          <w:trHeight w:val="300"/>
        </w:trPr>
        <w:tc>
          <w:tcPr>
            <w:cnfStyle w:val="001000000000" w:firstRow="0" w:lastRow="0" w:firstColumn="1" w:lastColumn="0" w:oddVBand="0" w:evenVBand="0" w:oddHBand="0" w:evenHBand="0" w:firstRowFirstColumn="0" w:firstRowLastColumn="0" w:lastRowFirstColumn="0" w:lastRowLastColumn="0"/>
            <w:tcW w:w="7220" w:type="dxa"/>
          </w:tcPr>
          <w:p w14:paraId="477627F5"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developmental process (GO:0032502)</w:t>
            </w:r>
          </w:p>
        </w:tc>
        <w:tc>
          <w:tcPr>
            <w:tcW w:w="1680" w:type="dxa"/>
            <w:noWrap/>
          </w:tcPr>
          <w:p w14:paraId="1AE7CD3B"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3.279e-04</w:t>
            </w:r>
          </w:p>
        </w:tc>
      </w:tr>
      <w:tr w:rsidR="00050CF3" w:rsidRPr="00DA2AA5" w14:paraId="7CDBBFA5" w14:textId="77777777" w:rsidTr="00EB34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596D781A"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anatomical structure morphogenesis (GO:0009653)</w:t>
            </w:r>
          </w:p>
        </w:tc>
        <w:tc>
          <w:tcPr>
            <w:tcW w:w="1680" w:type="dxa"/>
            <w:noWrap/>
          </w:tcPr>
          <w:p w14:paraId="57A555DC"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3.383e-04</w:t>
            </w:r>
          </w:p>
        </w:tc>
      </w:tr>
      <w:tr w:rsidR="00050CF3" w:rsidRPr="00DA2AA5" w14:paraId="1C24B407" w14:textId="77777777" w:rsidTr="00EB34AB">
        <w:trPr>
          <w:trHeight w:val="300"/>
        </w:trPr>
        <w:tc>
          <w:tcPr>
            <w:cnfStyle w:val="001000000000" w:firstRow="0" w:lastRow="0" w:firstColumn="1" w:lastColumn="0" w:oddVBand="0" w:evenVBand="0" w:oddHBand="0" w:evenHBand="0" w:firstRowFirstColumn="0" w:firstRowLastColumn="0" w:lastRowFirstColumn="0" w:lastRowLastColumn="0"/>
            <w:tcW w:w="7220" w:type="dxa"/>
          </w:tcPr>
          <w:p w14:paraId="15541E45"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system development (GO:0048731)</w:t>
            </w:r>
          </w:p>
        </w:tc>
        <w:tc>
          <w:tcPr>
            <w:tcW w:w="1680" w:type="dxa"/>
            <w:noWrap/>
          </w:tcPr>
          <w:p w14:paraId="571A0452"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5.315e-04</w:t>
            </w:r>
          </w:p>
        </w:tc>
      </w:tr>
      <w:tr w:rsidR="00050CF3" w:rsidRPr="00DA2AA5" w14:paraId="6107B697" w14:textId="77777777" w:rsidTr="00EB34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471B3C25"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organ development (GO:0048513)</w:t>
            </w:r>
          </w:p>
        </w:tc>
        <w:tc>
          <w:tcPr>
            <w:tcW w:w="1680" w:type="dxa"/>
            <w:noWrap/>
          </w:tcPr>
          <w:p w14:paraId="7ADF3BD8"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1.275e-03</w:t>
            </w:r>
          </w:p>
        </w:tc>
      </w:tr>
      <w:tr w:rsidR="00050CF3" w:rsidRPr="00DA2AA5" w14:paraId="5F3C8B8C" w14:textId="77777777" w:rsidTr="00EB34AB">
        <w:trPr>
          <w:trHeight w:val="300"/>
        </w:trPr>
        <w:tc>
          <w:tcPr>
            <w:cnfStyle w:val="001000000000" w:firstRow="0" w:lastRow="0" w:firstColumn="1" w:lastColumn="0" w:oddVBand="0" w:evenVBand="0" w:oddHBand="0" w:evenHBand="0" w:firstRowFirstColumn="0" w:firstRowLastColumn="0" w:lastRowFirstColumn="0" w:lastRowLastColumn="0"/>
            <w:tcW w:w="7220" w:type="dxa"/>
          </w:tcPr>
          <w:p w14:paraId="7FF4B90F"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single-organism process (GO:0044699)</w:t>
            </w:r>
          </w:p>
        </w:tc>
        <w:tc>
          <w:tcPr>
            <w:tcW w:w="1680" w:type="dxa"/>
            <w:noWrap/>
          </w:tcPr>
          <w:p w14:paraId="6A6C7E77"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3.169e-03</w:t>
            </w:r>
          </w:p>
        </w:tc>
      </w:tr>
    </w:tbl>
    <w:p w14:paraId="30C25E6A" w14:textId="77777777" w:rsidR="00050CF3" w:rsidRPr="00DA2AA5" w:rsidRDefault="00050CF3" w:rsidP="00050CF3">
      <w:pPr>
        <w:rPr>
          <w:rFonts w:ascii="Helvetica" w:hAnsi="Helvetica" w:cs="Arial"/>
          <w:sz w:val="22"/>
          <w:szCs w:val="22"/>
        </w:rPr>
      </w:pPr>
    </w:p>
    <w:p w14:paraId="2BACD935" w14:textId="77777777" w:rsidR="00050CF3" w:rsidRPr="00DA2AA5" w:rsidRDefault="00050CF3" w:rsidP="00050CF3">
      <w:pPr>
        <w:rPr>
          <w:rFonts w:ascii="Helvetica" w:hAnsi="Helvetica" w:cs="Arial"/>
          <w:sz w:val="22"/>
          <w:szCs w:val="22"/>
        </w:rPr>
      </w:pPr>
    </w:p>
    <w:tbl>
      <w:tblPr>
        <w:tblStyle w:val="Ombrageclair"/>
        <w:tblW w:w="8900" w:type="dxa"/>
        <w:tblLook w:val="04A0" w:firstRow="1" w:lastRow="0" w:firstColumn="1" w:lastColumn="0" w:noHBand="0" w:noVBand="1"/>
      </w:tblPr>
      <w:tblGrid>
        <w:gridCol w:w="7220"/>
        <w:gridCol w:w="1680"/>
      </w:tblGrid>
      <w:tr w:rsidR="00050CF3" w:rsidRPr="00DA2AA5" w14:paraId="6A5FF699" w14:textId="77777777" w:rsidTr="00EB34A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211591C9" w14:textId="77777777" w:rsidR="00050CF3" w:rsidRPr="00DA2AA5" w:rsidRDefault="00050CF3" w:rsidP="00EB34AB">
            <w:pPr>
              <w:spacing w:after="12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 xml:space="preserve">Molecular Function </w:t>
            </w:r>
          </w:p>
        </w:tc>
        <w:tc>
          <w:tcPr>
            <w:tcW w:w="1680" w:type="dxa"/>
            <w:noWrap/>
          </w:tcPr>
          <w:p w14:paraId="53868317" w14:textId="77777777" w:rsidR="00050CF3" w:rsidRPr="00DA2AA5" w:rsidRDefault="00050CF3" w:rsidP="00EB34AB">
            <w:pPr>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P-value</w:t>
            </w:r>
          </w:p>
        </w:tc>
      </w:tr>
      <w:tr w:rsidR="00050CF3" w:rsidRPr="00DA2AA5" w14:paraId="43F6E018" w14:textId="77777777" w:rsidTr="00EB34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7E844556"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nucleic acid binding transcription factor activity (GO:0001071)</w:t>
            </w:r>
          </w:p>
        </w:tc>
        <w:tc>
          <w:tcPr>
            <w:tcW w:w="1680" w:type="dxa"/>
            <w:noWrap/>
          </w:tcPr>
          <w:p w14:paraId="3364FAD1"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9.731e-03</w:t>
            </w:r>
          </w:p>
        </w:tc>
      </w:tr>
      <w:tr w:rsidR="00050CF3" w:rsidRPr="00DA2AA5" w14:paraId="5EC14035" w14:textId="77777777" w:rsidTr="00EB34AB">
        <w:trPr>
          <w:trHeight w:val="600"/>
        </w:trPr>
        <w:tc>
          <w:tcPr>
            <w:cnfStyle w:val="001000000000" w:firstRow="0" w:lastRow="0" w:firstColumn="1" w:lastColumn="0" w:oddVBand="0" w:evenVBand="0" w:oddHBand="0" w:evenHBand="0" w:firstRowFirstColumn="0" w:firstRowLastColumn="0" w:lastRowFirstColumn="0" w:lastRowLastColumn="0"/>
            <w:tcW w:w="7220" w:type="dxa"/>
          </w:tcPr>
          <w:p w14:paraId="70FFCD16"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sequence-specific DNA binding transcription factor activity (GO:0003700)</w:t>
            </w:r>
          </w:p>
        </w:tc>
        <w:tc>
          <w:tcPr>
            <w:tcW w:w="1680" w:type="dxa"/>
            <w:noWrap/>
          </w:tcPr>
          <w:p w14:paraId="206BB310"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9.731e-03</w:t>
            </w:r>
          </w:p>
        </w:tc>
      </w:tr>
      <w:tr w:rsidR="00050CF3" w:rsidRPr="00DA2AA5" w14:paraId="2328236D" w14:textId="77777777" w:rsidTr="00EB34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36C91176"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regulatory region nucleic acid binding (GO:0001067)</w:t>
            </w:r>
          </w:p>
        </w:tc>
        <w:tc>
          <w:tcPr>
            <w:tcW w:w="1680" w:type="dxa"/>
            <w:noWrap/>
          </w:tcPr>
          <w:p w14:paraId="5AAFBE66"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5.069e-02</w:t>
            </w:r>
          </w:p>
        </w:tc>
      </w:tr>
      <w:tr w:rsidR="00050CF3" w:rsidRPr="00DA2AA5" w14:paraId="65E51145" w14:textId="77777777" w:rsidTr="00EB34AB">
        <w:trPr>
          <w:trHeight w:val="300"/>
        </w:trPr>
        <w:tc>
          <w:tcPr>
            <w:cnfStyle w:val="001000000000" w:firstRow="0" w:lastRow="0" w:firstColumn="1" w:lastColumn="0" w:oddVBand="0" w:evenVBand="0" w:oddHBand="0" w:evenHBand="0" w:firstRowFirstColumn="0" w:firstRowLastColumn="0" w:lastRowFirstColumn="0" w:lastRowLastColumn="0"/>
            <w:tcW w:w="7220" w:type="dxa"/>
          </w:tcPr>
          <w:p w14:paraId="55E3D44E"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regulatory region DNA binding (GO:0000975)</w:t>
            </w:r>
          </w:p>
        </w:tc>
        <w:tc>
          <w:tcPr>
            <w:tcW w:w="1680" w:type="dxa"/>
            <w:noWrap/>
          </w:tcPr>
          <w:p w14:paraId="205487A9"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5.069e-02</w:t>
            </w:r>
          </w:p>
        </w:tc>
      </w:tr>
      <w:tr w:rsidR="00050CF3" w:rsidRPr="00DA2AA5" w14:paraId="5E074B55" w14:textId="77777777" w:rsidTr="00EB34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1FD46AB8"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transcription regulatory region DNA binding (GO:0044212)</w:t>
            </w:r>
          </w:p>
        </w:tc>
        <w:tc>
          <w:tcPr>
            <w:tcW w:w="1680" w:type="dxa"/>
            <w:noWrap/>
          </w:tcPr>
          <w:p w14:paraId="330EE8D7"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5.069e-02</w:t>
            </w:r>
          </w:p>
        </w:tc>
      </w:tr>
      <w:tr w:rsidR="00050CF3" w:rsidRPr="00DA2AA5" w14:paraId="61EBF5C9" w14:textId="77777777" w:rsidTr="00EB34AB">
        <w:trPr>
          <w:trHeight w:val="600"/>
        </w:trPr>
        <w:tc>
          <w:tcPr>
            <w:cnfStyle w:val="001000000000" w:firstRow="0" w:lastRow="0" w:firstColumn="1" w:lastColumn="0" w:oddVBand="0" w:evenVBand="0" w:oddHBand="0" w:evenHBand="0" w:firstRowFirstColumn="0" w:firstRowLastColumn="0" w:lastRowFirstColumn="0" w:lastRowLastColumn="0"/>
            <w:tcW w:w="7220" w:type="dxa"/>
          </w:tcPr>
          <w:p w14:paraId="58E1E3CE"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sequence-specific DNA binding RNA polymerase II transcription factor activity (GO:0000981)</w:t>
            </w:r>
          </w:p>
        </w:tc>
        <w:tc>
          <w:tcPr>
            <w:tcW w:w="1680" w:type="dxa"/>
            <w:noWrap/>
          </w:tcPr>
          <w:p w14:paraId="6CED2D33"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8.025e-02</w:t>
            </w:r>
          </w:p>
        </w:tc>
      </w:tr>
      <w:tr w:rsidR="00050CF3" w:rsidRPr="00DA2AA5" w14:paraId="13D17CA7" w14:textId="77777777" w:rsidTr="00EB34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220" w:type="dxa"/>
          </w:tcPr>
          <w:p w14:paraId="34410E64"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molecular_function (GO:0003674)</w:t>
            </w:r>
          </w:p>
        </w:tc>
        <w:tc>
          <w:tcPr>
            <w:tcW w:w="1680" w:type="dxa"/>
            <w:noWrap/>
          </w:tcPr>
          <w:p w14:paraId="3ED1DB29"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1.229e-01</w:t>
            </w:r>
          </w:p>
        </w:tc>
      </w:tr>
      <w:tr w:rsidR="00050CF3" w:rsidRPr="00DA2AA5" w14:paraId="21FC720B" w14:textId="77777777" w:rsidTr="00EB34AB">
        <w:trPr>
          <w:trHeight w:val="600"/>
        </w:trPr>
        <w:tc>
          <w:tcPr>
            <w:cnfStyle w:val="001000000000" w:firstRow="0" w:lastRow="0" w:firstColumn="1" w:lastColumn="0" w:oddVBand="0" w:evenVBand="0" w:oddHBand="0" w:evenHBand="0" w:firstRowFirstColumn="0" w:firstRowLastColumn="0" w:lastRowFirstColumn="0" w:lastRowLastColumn="0"/>
            <w:tcW w:w="7220" w:type="dxa"/>
          </w:tcPr>
          <w:p w14:paraId="66A7D474"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RNA polymerase II core promoter proximal region sequence-specific DNA binding transcription factor activity (GO:0000982)</w:t>
            </w:r>
          </w:p>
        </w:tc>
        <w:tc>
          <w:tcPr>
            <w:tcW w:w="1680" w:type="dxa"/>
            <w:noWrap/>
          </w:tcPr>
          <w:p w14:paraId="4F8E5269"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2.048e-01</w:t>
            </w:r>
          </w:p>
        </w:tc>
      </w:tr>
      <w:tr w:rsidR="00050CF3" w:rsidRPr="00DA2AA5" w14:paraId="32A37C8A" w14:textId="77777777" w:rsidTr="00EB34A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7220" w:type="dxa"/>
          </w:tcPr>
          <w:p w14:paraId="6CAFD90C"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RNA polymerase II transcription regulatory region sequence-specific DNA binding transcription factor activity involved in negative regulation of transcription (GO:0001227)</w:t>
            </w:r>
          </w:p>
        </w:tc>
        <w:tc>
          <w:tcPr>
            <w:tcW w:w="1680" w:type="dxa"/>
            <w:noWrap/>
          </w:tcPr>
          <w:p w14:paraId="3126A562"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2.774e-01</w:t>
            </w:r>
          </w:p>
        </w:tc>
      </w:tr>
      <w:tr w:rsidR="00050CF3" w:rsidRPr="00DA2AA5" w14:paraId="1E82AD7D" w14:textId="77777777" w:rsidTr="00EB34AB">
        <w:trPr>
          <w:trHeight w:val="300"/>
        </w:trPr>
        <w:tc>
          <w:tcPr>
            <w:cnfStyle w:val="001000000000" w:firstRow="0" w:lastRow="0" w:firstColumn="1" w:lastColumn="0" w:oddVBand="0" w:evenVBand="0" w:oddHBand="0" w:evenHBand="0" w:firstRowFirstColumn="0" w:firstRowLastColumn="0" w:lastRowFirstColumn="0" w:lastRowLastColumn="0"/>
            <w:tcW w:w="7220" w:type="dxa"/>
          </w:tcPr>
          <w:p w14:paraId="44ED8F1A" w14:textId="77777777" w:rsidR="00050CF3" w:rsidRPr="00DA2AA5" w:rsidRDefault="00050CF3" w:rsidP="00EB34AB">
            <w:pPr>
              <w:rPr>
                <w:rFonts w:ascii="Helvetica" w:eastAsia="Times New Roman" w:hAnsi="Helvetica" w:cs="Arial"/>
                <w:b w:val="0"/>
                <w:color w:val="000000"/>
                <w:sz w:val="20"/>
                <w:szCs w:val="20"/>
                <w:lang w:val="fr-FR"/>
              </w:rPr>
            </w:pPr>
            <w:r w:rsidRPr="00DA2AA5">
              <w:rPr>
                <w:rFonts w:ascii="Helvetica" w:eastAsia="Times New Roman" w:hAnsi="Helvetica" w:cs="Arial"/>
                <w:b w:val="0"/>
                <w:color w:val="000000"/>
                <w:sz w:val="20"/>
                <w:szCs w:val="20"/>
                <w:lang w:val="fr-FR"/>
              </w:rPr>
              <w:t>DNA binding (GO:0003677)</w:t>
            </w:r>
          </w:p>
        </w:tc>
        <w:tc>
          <w:tcPr>
            <w:tcW w:w="1680" w:type="dxa"/>
            <w:noWrap/>
          </w:tcPr>
          <w:p w14:paraId="6897B188"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333333"/>
                <w:sz w:val="20"/>
                <w:szCs w:val="20"/>
                <w:lang w:val="fr-FR"/>
              </w:rPr>
            </w:pPr>
            <w:r w:rsidRPr="00DA2AA5">
              <w:rPr>
                <w:rFonts w:ascii="Helvetica" w:eastAsia="Times New Roman" w:hAnsi="Helvetica" w:cs="Arial"/>
                <w:color w:val="333333"/>
                <w:sz w:val="20"/>
                <w:szCs w:val="20"/>
                <w:lang w:val="fr-FR"/>
              </w:rPr>
              <w:t>6.186e-01</w:t>
            </w:r>
          </w:p>
        </w:tc>
      </w:tr>
    </w:tbl>
    <w:p w14:paraId="16464A49" w14:textId="77777777" w:rsidR="00050CF3" w:rsidRPr="00DA2AA5" w:rsidRDefault="00050CF3" w:rsidP="00050CF3">
      <w:pPr>
        <w:rPr>
          <w:rFonts w:ascii="Helvetica" w:hAnsi="Helvetica" w:cs="Arial"/>
          <w:sz w:val="22"/>
          <w:szCs w:val="22"/>
        </w:rPr>
      </w:pPr>
    </w:p>
    <w:p w14:paraId="219C9D00" w14:textId="632826AD" w:rsidR="00050CF3" w:rsidRPr="00C04153" w:rsidRDefault="004D3D39" w:rsidP="00050CF3">
      <w:pPr>
        <w:rPr>
          <w:rFonts w:ascii="Helvetica" w:hAnsi="Helvetica" w:cs="Arial"/>
          <w:b/>
          <w:sz w:val="22"/>
          <w:szCs w:val="22"/>
          <w:u w:val="single"/>
          <w:lang w:val="en-US"/>
        </w:rPr>
      </w:pPr>
      <w:r>
        <w:rPr>
          <w:rFonts w:ascii="Helvetica" w:hAnsi="Helvetica" w:cs="Arial"/>
          <w:b/>
          <w:sz w:val="22"/>
          <w:szCs w:val="22"/>
          <w:u w:val="single"/>
          <w:lang w:val="en-US"/>
        </w:rPr>
        <w:t>Supplementary f</w:t>
      </w:r>
      <w:r w:rsidR="00C04153">
        <w:rPr>
          <w:rFonts w:ascii="Helvetica" w:hAnsi="Helvetica" w:cs="Arial"/>
          <w:b/>
          <w:sz w:val="22"/>
          <w:szCs w:val="22"/>
          <w:u w:val="single"/>
          <w:lang w:val="en-US"/>
        </w:rPr>
        <w:t>ile 2B</w:t>
      </w:r>
      <w:r w:rsidR="00050CF3" w:rsidRPr="00DA2AA5">
        <w:rPr>
          <w:rFonts w:ascii="Helvetica" w:hAnsi="Helvetica" w:cs="Arial"/>
          <w:b/>
          <w:sz w:val="22"/>
          <w:szCs w:val="22"/>
          <w:lang w:val="en-US"/>
        </w:rPr>
        <w:t xml:space="preserve"> – Gene Ontology enrichment analysis for genes specifically up-regulated between D0 and D6. </w:t>
      </w:r>
      <w:r w:rsidR="00050CF3" w:rsidRPr="00DA2AA5">
        <w:rPr>
          <w:rFonts w:ascii="Helvetica" w:hAnsi="Helvetica" w:cs="Arial"/>
          <w:sz w:val="22"/>
          <w:szCs w:val="22"/>
          <w:lang w:val="en-US"/>
        </w:rPr>
        <w:t>Gene ontology analysis for biological processes and molecular functions was performed for the 156 genes that were significantly up-regulated between D0 and D6 but with no significant differences between D0 and D13. The ten most significant terms are shown.</w:t>
      </w:r>
    </w:p>
    <w:p w14:paraId="103FD19C" w14:textId="77777777" w:rsidR="00050CF3" w:rsidRPr="00DA2AA5" w:rsidRDefault="00050CF3" w:rsidP="00050CF3">
      <w:pPr>
        <w:rPr>
          <w:rFonts w:ascii="Helvetica" w:hAnsi="Helvetica" w:cs="Arial"/>
          <w:sz w:val="22"/>
          <w:szCs w:val="22"/>
          <w:lang w:val="en-US"/>
        </w:rPr>
      </w:pPr>
    </w:p>
    <w:p w14:paraId="7B590185" w14:textId="77777777" w:rsidR="00050CF3" w:rsidRPr="00DA2AA5" w:rsidRDefault="00050CF3" w:rsidP="00050CF3">
      <w:pPr>
        <w:rPr>
          <w:rFonts w:ascii="Helvetica" w:hAnsi="Helvetica" w:cs="Arial"/>
          <w:sz w:val="22"/>
          <w:szCs w:val="22"/>
          <w:lang w:val="en-US"/>
        </w:rPr>
      </w:pPr>
    </w:p>
    <w:p w14:paraId="209C3FD5" w14:textId="77777777" w:rsidR="00050CF3" w:rsidRPr="00DA2AA5" w:rsidRDefault="00050CF3" w:rsidP="00050CF3">
      <w:pPr>
        <w:rPr>
          <w:rFonts w:ascii="Helvetica" w:hAnsi="Helvetica" w:cs="Arial"/>
          <w:sz w:val="22"/>
          <w:szCs w:val="22"/>
          <w:lang w:val="en-US"/>
        </w:rPr>
      </w:pPr>
    </w:p>
    <w:p w14:paraId="2549933D" w14:textId="77777777" w:rsidR="00050CF3" w:rsidRPr="00DA2AA5" w:rsidRDefault="00050CF3" w:rsidP="00050CF3">
      <w:pPr>
        <w:rPr>
          <w:rFonts w:ascii="Helvetica" w:hAnsi="Helvetica" w:cs="Arial"/>
          <w:sz w:val="22"/>
          <w:szCs w:val="22"/>
          <w:lang w:val="en-US"/>
        </w:rPr>
      </w:pPr>
    </w:p>
    <w:p w14:paraId="12A2623B" w14:textId="77777777" w:rsidR="00050CF3" w:rsidRPr="00DA2AA5" w:rsidRDefault="00050CF3" w:rsidP="00050CF3">
      <w:pPr>
        <w:rPr>
          <w:rFonts w:ascii="Helvetica" w:hAnsi="Helvetica" w:cs="Arial"/>
          <w:sz w:val="22"/>
          <w:szCs w:val="22"/>
          <w:lang w:val="en-US"/>
        </w:rPr>
      </w:pPr>
    </w:p>
    <w:p w14:paraId="7A9F2774" w14:textId="77777777" w:rsidR="00050CF3" w:rsidRPr="00DA2AA5" w:rsidRDefault="00050CF3" w:rsidP="00050CF3">
      <w:pPr>
        <w:rPr>
          <w:rFonts w:ascii="Helvetica" w:hAnsi="Helvetica" w:cs="Arial"/>
          <w:sz w:val="22"/>
          <w:szCs w:val="22"/>
          <w:lang w:val="en-US"/>
        </w:rPr>
      </w:pPr>
    </w:p>
    <w:p w14:paraId="46B98BEB" w14:textId="77777777" w:rsidR="00050CF3" w:rsidRPr="00DA2AA5" w:rsidRDefault="00050CF3" w:rsidP="00050CF3">
      <w:pPr>
        <w:rPr>
          <w:rFonts w:ascii="Helvetica" w:hAnsi="Helvetica" w:cs="Arial"/>
          <w:sz w:val="22"/>
          <w:szCs w:val="22"/>
          <w:lang w:val="en-US"/>
        </w:rPr>
      </w:pPr>
      <w:r w:rsidRPr="00DA2AA5">
        <w:rPr>
          <w:rFonts w:ascii="Helvetica" w:hAnsi="Helvetica" w:cs="Arial"/>
          <w:sz w:val="22"/>
          <w:szCs w:val="22"/>
          <w:lang w:val="en-US"/>
        </w:rPr>
        <w:br w:type="page"/>
      </w:r>
    </w:p>
    <w:p w14:paraId="57399D19" w14:textId="77777777" w:rsidR="00050CF3" w:rsidRPr="00DA2AA5" w:rsidRDefault="00050CF3" w:rsidP="00050CF3">
      <w:pPr>
        <w:rPr>
          <w:rFonts w:ascii="Helvetica" w:hAnsi="Helvetica" w:cs="Arial"/>
          <w:sz w:val="22"/>
          <w:szCs w:val="22"/>
          <w:lang w:val="en-US"/>
        </w:rPr>
      </w:pPr>
    </w:p>
    <w:p w14:paraId="584CA30B" w14:textId="77777777" w:rsidR="00050CF3" w:rsidRPr="00DA2AA5" w:rsidRDefault="00050CF3" w:rsidP="00050CF3">
      <w:pPr>
        <w:rPr>
          <w:rFonts w:ascii="Helvetica" w:hAnsi="Helvetica" w:cs="Arial"/>
          <w:sz w:val="22"/>
          <w:szCs w:val="22"/>
          <w:lang w:val="en-US"/>
        </w:rPr>
      </w:pPr>
    </w:p>
    <w:tbl>
      <w:tblPr>
        <w:tblStyle w:val="Ombrageclair"/>
        <w:tblW w:w="8990" w:type="dxa"/>
        <w:tblLayout w:type="fixed"/>
        <w:tblLook w:val="04A0" w:firstRow="1" w:lastRow="0" w:firstColumn="1" w:lastColumn="0" w:noHBand="0" w:noVBand="1"/>
      </w:tblPr>
      <w:tblGrid>
        <w:gridCol w:w="1809"/>
        <w:gridCol w:w="2127"/>
        <w:gridCol w:w="801"/>
        <w:gridCol w:w="851"/>
        <w:gridCol w:w="850"/>
        <w:gridCol w:w="851"/>
        <w:gridCol w:w="850"/>
        <w:gridCol w:w="851"/>
      </w:tblGrid>
      <w:tr w:rsidR="00050CF3" w:rsidRPr="00DA2AA5" w14:paraId="1B9D1817" w14:textId="77777777" w:rsidTr="00EB34AB">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top w:val="nil"/>
              <w:bottom w:val="single" w:sz="4" w:space="0" w:color="auto"/>
            </w:tcBorders>
            <w:noWrap/>
          </w:tcPr>
          <w:p w14:paraId="0F17CA78" w14:textId="77777777" w:rsidR="00050CF3" w:rsidRPr="00DA2AA5" w:rsidRDefault="00050CF3" w:rsidP="00EB34AB">
            <w:pPr>
              <w:rPr>
                <w:rFonts w:ascii="Helvetica" w:eastAsia="Times New Roman" w:hAnsi="Helvetica" w:cs="Arial"/>
                <w:color w:val="000000"/>
                <w:sz w:val="20"/>
                <w:szCs w:val="20"/>
                <w:lang w:val="fr-FR"/>
              </w:rPr>
            </w:pPr>
          </w:p>
        </w:tc>
        <w:tc>
          <w:tcPr>
            <w:tcW w:w="2127" w:type="dxa"/>
            <w:tcBorders>
              <w:top w:val="nil"/>
              <w:bottom w:val="single" w:sz="4" w:space="0" w:color="auto"/>
            </w:tcBorders>
            <w:noWrap/>
          </w:tcPr>
          <w:p w14:paraId="1EBF1F88" w14:textId="77777777" w:rsidR="00050CF3" w:rsidRPr="00DA2AA5" w:rsidRDefault="00050CF3" w:rsidP="00EB34AB">
            <w:pPr>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p>
        </w:tc>
        <w:tc>
          <w:tcPr>
            <w:tcW w:w="2502" w:type="dxa"/>
            <w:gridSpan w:val="3"/>
            <w:tcBorders>
              <w:right w:val="single" w:sz="4" w:space="0" w:color="auto"/>
            </w:tcBorders>
            <w:noWrap/>
          </w:tcPr>
          <w:p w14:paraId="25297841" w14:textId="77777777" w:rsidR="00050CF3" w:rsidRPr="00DA2AA5" w:rsidRDefault="00050CF3" w:rsidP="00EB34AB">
            <w:pPr>
              <w:jc w:val="center"/>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number of reads at the junction transposon-2nd exon</w:t>
            </w:r>
          </w:p>
        </w:tc>
        <w:tc>
          <w:tcPr>
            <w:tcW w:w="2552" w:type="dxa"/>
            <w:gridSpan w:val="3"/>
            <w:tcBorders>
              <w:left w:val="single" w:sz="4" w:space="0" w:color="auto"/>
            </w:tcBorders>
            <w:noWrap/>
          </w:tcPr>
          <w:p w14:paraId="42F712E8" w14:textId="77777777" w:rsidR="00050CF3" w:rsidRPr="00DA2AA5" w:rsidRDefault="00050CF3" w:rsidP="00EB34AB">
            <w:pPr>
              <w:jc w:val="center"/>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 xml:space="preserve">RPKM </w:t>
            </w:r>
          </w:p>
        </w:tc>
      </w:tr>
      <w:tr w:rsidR="00050CF3" w:rsidRPr="00DA2AA5" w14:paraId="3FDBD4F8"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top w:val="single" w:sz="4" w:space="0" w:color="auto"/>
              <w:right w:val="single" w:sz="4" w:space="0" w:color="auto"/>
            </w:tcBorders>
            <w:noWrap/>
          </w:tcPr>
          <w:p w14:paraId="74B1DA9B" w14:textId="77777777" w:rsidR="00050CF3" w:rsidRPr="00DA2AA5" w:rsidRDefault="00050CF3" w:rsidP="00EB34AB">
            <w:pPr>
              <w:spacing w:after="12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Gene</w:t>
            </w:r>
          </w:p>
        </w:tc>
        <w:tc>
          <w:tcPr>
            <w:tcW w:w="2127" w:type="dxa"/>
            <w:tcBorders>
              <w:top w:val="single" w:sz="4" w:space="0" w:color="auto"/>
              <w:left w:val="single" w:sz="4" w:space="0" w:color="auto"/>
              <w:bottom w:val="nil"/>
              <w:right w:val="single" w:sz="4" w:space="0" w:color="auto"/>
            </w:tcBorders>
            <w:noWrap/>
          </w:tcPr>
          <w:p w14:paraId="661C6B9C" w14:textId="77777777" w:rsidR="00050CF3" w:rsidRPr="00DA2AA5" w:rsidRDefault="00050CF3" w:rsidP="00EB34AB">
            <w:pPr>
              <w:spacing w:after="120"/>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Transposon</w:t>
            </w:r>
          </w:p>
        </w:tc>
        <w:tc>
          <w:tcPr>
            <w:tcW w:w="801" w:type="dxa"/>
            <w:tcBorders>
              <w:left w:val="single" w:sz="4" w:space="0" w:color="auto"/>
            </w:tcBorders>
            <w:noWrap/>
          </w:tcPr>
          <w:p w14:paraId="6B5930E3" w14:textId="77777777" w:rsidR="00050CF3" w:rsidRPr="00DA2AA5" w:rsidRDefault="00050CF3" w:rsidP="00EB34AB">
            <w:pPr>
              <w:spacing w:after="120"/>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D0</w:t>
            </w:r>
          </w:p>
        </w:tc>
        <w:tc>
          <w:tcPr>
            <w:tcW w:w="851" w:type="dxa"/>
            <w:noWrap/>
          </w:tcPr>
          <w:p w14:paraId="57B55FE9" w14:textId="77777777" w:rsidR="00050CF3" w:rsidRPr="00DA2AA5" w:rsidRDefault="00050CF3" w:rsidP="00EB34AB">
            <w:pPr>
              <w:spacing w:after="120"/>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D6</w:t>
            </w:r>
          </w:p>
        </w:tc>
        <w:tc>
          <w:tcPr>
            <w:tcW w:w="850" w:type="dxa"/>
            <w:tcBorders>
              <w:right w:val="single" w:sz="4" w:space="0" w:color="auto"/>
            </w:tcBorders>
            <w:noWrap/>
          </w:tcPr>
          <w:p w14:paraId="642D59C4" w14:textId="77777777" w:rsidR="00050CF3" w:rsidRPr="00DA2AA5" w:rsidRDefault="00050CF3" w:rsidP="00EB34AB">
            <w:pPr>
              <w:spacing w:after="120"/>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D13</w:t>
            </w:r>
          </w:p>
        </w:tc>
        <w:tc>
          <w:tcPr>
            <w:tcW w:w="851" w:type="dxa"/>
            <w:tcBorders>
              <w:top w:val="nil"/>
              <w:left w:val="single" w:sz="4" w:space="0" w:color="auto"/>
              <w:bottom w:val="nil"/>
            </w:tcBorders>
            <w:noWrap/>
          </w:tcPr>
          <w:p w14:paraId="3AD9922A" w14:textId="77777777" w:rsidR="00050CF3" w:rsidRPr="00DA2AA5" w:rsidRDefault="00050CF3" w:rsidP="00EB34AB">
            <w:pPr>
              <w:spacing w:after="120"/>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D0</w:t>
            </w:r>
          </w:p>
        </w:tc>
        <w:tc>
          <w:tcPr>
            <w:tcW w:w="850" w:type="dxa"/>
            <w:noWrap/>
          </w:tcPr>
          <w:p w14:paraId="47C9268E" w14:textId="77777777" w:rsidR="00050CF3" w:rsidRPr="00DA2AA5" w:rsidRDefault="00050CF3" w:rsidP="00EB34AB">
            <w:pPr>
              <w:spacing w:after="120"/>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D6</w:t>
            </w:r>
          </w:p>
        </w:tc>
        <w:tc>
          <w:tcPr>
            <w:tcW w:w="851" w:type="dxa"/>
            <w:noWrap/>
          </w:tcPr>
          <w:p w14:paraId="0AD8F280" w14:textId="77777777" w:rsidR="00050CF3" w:rsidRPr="00DA2AA5" w:rsidRDefault="00050CF3" w:rsidP="00EB34AB">
            <w:pPr>
              <w:spacing w:after="120"/>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b/>
                <w:color w:val="000000"/>
                <w:sz w:val="20"/>
                <w:szCs w:val="20"/>
                <w:lang w:val="fr-FR"/>
              </w:rPr>
            </w:pPr>
            <w:r w:rsidRPr="00DA2AA5">
              <w:rPr>
                <w:rFonts w:ascii="Helvetica" w:eastAsia="Times New Roman" w:hAnsi="Helvetica" w:cs="Arial"/>
                <w:b/>
                <w:color w:val="000000"/>
                <w:sz w:val="20"/>
                <w:szCs w:val="20"/>
                <w:lang w:val="fr-FR"/>
              </w:rPr>
              <w:t>D13</w:t>
            </w:r>
          </w:p>
        </w:tc>
      </w:tr>
      <w:tr w:rsidR="00050CF3" w:rsidRPr="00DA2AA5" w14:paraId="4BFF4231"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6F85F7F8"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Prrc1</w:t>
            </w:r>
          </w:p>
        </w:tc>
        <w:tc>
          <w:tcPr>
            <w:tcW w:w="2127" w:type="dxa"/>
            <w:tcBorders>
              <w:top w:val="nil"/>
              <w:left w:val="single" w:sz="4" w:space="0" w:color="auto"/>
              <w:bottom w:val="nil"/>
              <w:right w:val="single" w:sz="4" w:space="0" w:color="auto"/>
            </w:tcBorders>
            <w:noWrap/>
          </w:tcPr>
          <w:p w14:paraId="0186E90C"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RLTR16B_MM</w:t>
            </w:r>
          </w:p>
        </w:tc>
        <w:tc>
          <w:tcPr>
            <w:tcW w:w="801" w:type="dxa"/>
            <w:tcBorders>
              <w:left w:val="single" w:sz="4" w:space="0" w:color="auto"/>
            </w:tcBorders>
            <w:noWrap/>
          </w:tcPr>
          <w:p w14:paraId="2FA71FE4"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542</w:t>
            </w:r>
          </w:p>
        </w:tc>
        <w:tc>
          <w:tcPr>
            <w:tcW w:w="851" w:type="dxa"/>
            <w:noWrap/>
          </w:tcPr>
          <w:p w14:paraId="397F3FF4"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4202</w:t>
            </w:r>
          </w:p>
        </w:tc>
        <w:tc>
          <w:tcPr>
            <w:tcW w:w="850" w:type="dxa"/>
            <w:tcBorders>
              <w:right w:val="single" w:sz="4" w:space="0" w:color="auto"/>
            </w:tcBorders>
            <w:noWrap/>
          </w:tcPr>
          <w:p w14:paraId="61C5359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4583</w:t>
            </w:r>
          </w:p>
        </w:tc>
        <w:tc>
          <w:tcPr>
            <w:tcW w:w="851" w:type="dxa"/>
            <w:tcBorders>
              <w:top w:val="nil"/>
              <w:left w:val="single" w:sz="4" w:space="0" w:color="auto"/>
              <w:bottom w:val="nil"/>
            </w:tcBorders>
            <w:noWrap/>
          </w:tcPr>
          <w:p w14:paraId="65A6B295"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5.1</w:t>
            </w:r>
          </w:p>
        </w:tc>
        <w:tc>
          <w:tcPr>
            <w:tcW w:w="850" w:type="dxa"/>
            <w:noWrap/>
          </w:tcPr>
          <w:p w14:paraId="471DE335"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49.7</w:t>
            </w:r>
          </w:p>
        </w:tc>
        <w:tc>
          <w:tcPr>
            <w:tcW w:w="851" w:type="dxa"/>
            <w:noWrap/>
          </w:tcPr>
          <w:p w14:paraId="60A2435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70.7</w:t>
            </w:r>
          </w:p>
        </w:tc>
      </w:tr>
      <w:tr w:rsidR="00050CF3" w:rsidRPr="00DA2AA5" w14:paraId="049617CA"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1A9B31DD"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Bglap3</w:t>
            </w:r>
          </w:p>
        </w:tc>
        <w:tc>
          <w:tcPr>
            <w:tcW w:w="2127" w:type="dxa"/>
            <w:tcBorders>
              <w:top w:val="nil"/>
              <w:left w:val="single" w:sz="4" w:space="0" w:color="auto"/>
              <w:bottom w:val="nil"/>
              <w:right w:val="single" w:sz="4" w:space="0" w:color="auto"/>
            </w:tcBorders>
            <w:noWrap/>
          </w:tcPr>
          <w:p w14:paraId="4ED49984"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IAP-d-int</w:t>
            </w:r>
          </w:p>
        </w:tc>
        <w:tc>
          <w:tcPr>
            <w:tcW w:w="801" w:type="dxa"/>
            <w:tcBorders>
              <w:left w:val="single" w:sz="4" w:space="0" w:color="auto"/>
            </w:tcBorders>
            <w:noWrap/>
          </w:tcPr>
          <w:p w14:paraId="4D123990"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29</w:t>
            </w:r>
          </w:p>
        </w:tc>
        <w:tc>
          <w:tcPr>
            <w:tcW w:w="851" w:type="dxa"/>
            <w:noWrap/>
          </w:tcPr>
          <w:p w14:paraId="4F3736A2"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2420</w:t>
            </w:r>
          </w:p>
        </w:tc>
        <w:tc>
          <w:tcPr>
            <w:tcW w:w="850" w:type="dxa"/>
            <w:tcBorders>
              <w:right w:val="single" w:sz="4" w:space="0" w:color="auto"/>
            </w:tcBorders>
            <w:noWrap/>
          </w:tcPr>
          <w:p w14:paraId="1437BF38"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3061</w:t>
            </w:r>
          </w:p>
        </w:tc>
        <w:tc>
          <w:tcPr>
            <w:tcW w:w="851" w:type="dxa"/>
            <w:tcBorders>
              <w:top w:val="nil"/>
              <w:left w:val="single" w:sz="4" w:space="0" w:color="auto"/>
              <w:bottom w:val="nil"/>
            </w:tcBorders>
            <w:noWrap/>
          </w:tcPr>
          <w:p w14:paraId="39AF7D11"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0.1</w:t>
            </w:r>
          </w:p>
        </w:tc>
        <w:tc>
          <w:tcPr>
            <w:tcW w:w="850" w:type="dxa"/>
            <w:noWrap/>
          </w:tcPr>
          <w:p w14:paraId="1C5DD81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5.7</w:t>
            </w:r>
          </w:p>
        </w:tc>
        <w:tc>
          <w:tcPr>
            <w:tcW w:w="851" w:type="dxa"/>
            <w:noWrap/>
          </w:tcPr>
          <w:p w14:paraId="57376E7A"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4.1</w:t>
            </w:r>
          </w:p>
        </w:tc>
      </w:tr>
      <w:tr w:rsidR="00050CF3" w:rsidRPr="00DA2AA5" w14:paraId="6EFF9497"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0D1B4F37"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Gab1</w:t>
            </w:r>
          </w:p>
        </w:tc>
        <w:tc>
          <w:tcPr>
            <w:tcW w:w="2127" w:type="dxa"/>
            <w:tcBorders>
              <w:top w:val="nil"/>
              <w:left w:val="single" w:sz="4" w:space="0" w:color="auto"/>
              <w:bottom w:val="nil"/>
              <w:right w:val="single" w:sz="4" w:space="0" w:color="auto"/>
            </w:tcBorders>
            <w:noWrap/>
          </w:tcPr>
          <w:p w14:paraId="6BBAB89C"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RLTR15</w:t>
            </w:r>
          </w:p>
        </w:tc>
        <w:tc>
          <w:tcPr>
            <w:tcW w:w="801" w:type="dxa"/>
            <w:tcBorders>
              <w:left w:val="single" w:sz="4" w:space="0" w:color="auto"/>
            </w:tcBorders>
            <w:noWrap/>
          </w:tcPr>
          <w:p w14:paraId="75492B62"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2823</w:t>
            </w:r>
          </w:p>
        </w:tc>
        <w:tc>
          <w:tcPr>
            <w:tcW w:w="851" w:type="dxa"/>
            <w:noWrap/>
          </w:tcPr>
          <w:p w14:paraId="13125267"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1714</w:t>
            </w:r>
          </w:p>
        </w:tc>
        <w:tc>
          <w:tcPr>
            <w:tcW w:w="850" w:type="dxa"/>
            <w:tcBorders>
              <w:right w:val="single" w:sz="4" w:space="0" w:color="auto"/>
            </w:tcBorders>
            <w:noWrap/>
          </w:tcPr>
          <w:p w14:paraId="40F00060"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1261</w:t>
            </w:r>
          </w:p>
        </w:tc>
        <w:tc>
          <w:tcPr>
            <w:tcW w:w="851" w:type="dxa"/>
            <w:tcBorders>
              <w:top w:val="nil"/>
              <w:left w:val="single" w:sz="4" w:space="0" w:color="auto"/>
              <w:bottom w:val="nil"/>
            </w:tcBorders>
            <w:noWrap/>
          </w:tcPr>
          <w:p w14:paraId="524B3D3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142.5</w:t>
            </w:r>
          </w:p>
        </w:tc>
        <w:tc>
          <w:tcPr>
            <w:tcW w:w="850" w:type="dxa"/>
            <w:noWrap/>
          </w:tcPr>
          <w:p w14:paraId="2B792940"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113.1</w:t>
            </w:r>
          </w:p>
        </w:tc>
        <w:tc>
          <w:tcPr>
            <w:tcW w:w="851" w:type="dxa"/>
            <w:noWrap/>
          </w:tcPr>
          <w:p w14:paraId="623038CA"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100.0</w:t>
            </w:r>
          </w:p>
        </w:tc>
      </w:tr>
      <w:tr w:rsidR="00050CF3" w:rsidRPr="00DA2AA5" w14:paraId="498E9775"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5DF464AF"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Mylpf</w:t>
            </w:r>
          </w:p>
        </w:tc>
        <w:tc>
          <w:tcPr>
            <w:tcW w:w="2127" w:type="dxa"/>
            <w:tcBorders>
              <w:top w:val="nil"/>
              <w:left w:val="single" w:sz="4" w:space="0" w:color="auto"/>
              <w:bottom w:val="nil"/>
              <w:right w:val="single" w:sz="4" w:space="0" w:color="auto"/>
            </w:tcBorders>
            <w:noWrap/>
          </w:tcPr>
          <w:p w14:paraId="03C762EC"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ID_B1</w:t>
            </w:r>
          </w:p>
        </w:tc>
        <w:tc>
          <w:tcPr>
            <w:tcW w:w="801" w:type="dxa"/>
            <w:tcBorders>
              <w:left w:val="single" w:sz="4" w:space="0" w:color="auto"/>
            </w:tcBorders>
            <w:noWrap/>
          </w:tcPr>
          <w:p w14:paraId="132AA6F1"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537</w:t>
            </w:r>
          </w:p>
        </w:tc>
        <w:tc>
          <w:tcPr>
            <w:tcW w:w="851" w:type="dxa"/>
            <w:noWrap/>
          </w:tcPr>
          <w:p w14:paraId="66532FA9"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1691</w:t>
            </w:r>
          </w:p>
        </w:tc>
        <w:tc>
          <w:tcPr>
            <w:tcW w:w="850" w:type="dxa"/>
            <w:tcBorders>
              <w:right w:val="single" w:sz="4" w:space="0" w:color="auto"/>
            </w:tcBorders>
            <w:noWrap/>
          </w:tcPr>
          <w:p w14:paraId="20584482"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1093</w:t>
            </w:r>
          </w:p>
        </w:tc>
        <w:tc>
          <w:tcPr>
            <w:tcW w:w="851" w:type="dxa"/>
            <w:tcBorders>
              <w:top w:val="nil"/>
              <w:left w:val="single" w:sz="4" w:space="0" w:color="auto"/>
              <w:bottom w:val="nil"/>
            </w:tcBorders>
            <w:noWrap/>
          </w:tcPr>
          <w:p w14:paraId="7548E818"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28.1</w:t>
            </w:r>
          </w:p>
        </w:tc>
        <w:tc>
          <w:tcPr>
            <w:tcW w:w="850" w:type="dxa"/>
            <w:noWrap/>
          </w:tcPr>
          <w:p w14:paraId="08FCDBC1"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143.3</w:t>
            </w:r>
          </w:p>
        </w:tc>
        <w:tc>
          <w:tcPr>
            <w:tcW w:w="851" w:type="dxa"/>
            <w:noWrap/>
          </w:tcPr>
          <w:p w14:paraId="6787387A"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116.3</w:t>
            </w:r>
          </w:p>
        </w:tc>
      </w:tr>
      <w:tr w:rsidR="00050CF3" w:rsidRPr="00DA2AA5" w14:paraId="7570A094"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7E5535FF"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Pecam1</w:t>
            </w:r>
          </w:p>
        </w:tc>
        <w:tc>
          <w:tcPr>
            <w:tcW w:w="2127" w:type="dxa"/>
            <w:tcBorders>
              <w:top w:val="nil"/>
              <w:left w:val="single" w:sz="4" w:space="0" w:color="auto"/>
              <w:bottom w:val="nil"/>
              <w:right w:val="single" w:sz="4" w:space="0" w:color="auto"/>
            </w:tcBorders>
            <w:noWrap/>
          </w:tcPr>
          <w:p w14:paraId="26057751"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RLTR11B</w:t>
            </w:r>
          </w:p>
        </w:tc>
        <w:tc>
          <w:tcPr>
            <w:tcW w:w="801" w:type="dxa"/>
            <w:tcBorders>
              <w:left w:val="single" w:sz="4" w:space="0" w:color="auto"/>
            </w:tcBorders>
            <w:noWrap/>
          </w:tcPr>
          <w:p w14:paraId="3ABF25AF"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869</w:t>
            </w:r>
          </w:p>
        </w:tc>
        <w:tc>
          <w:tcPr>
            <w:tcW w:w="851" w:type="dxa"/>
            <w:noWrap/>
          </w:tcPr>
          <w:p w14:paraId="52157A72"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1493</w:t>
            </w:r>
          </w:p>
        </w:tc>
        <w:tc>
          <w:tcPr>
            <w:tcW w:w="850" w:type="dxa"/>
            <w:tcBorders>
              <w:right w:val="single" w:sz="4" w:space="0" w:color="auto"/>
            </w:tcBorders>
            <w:noWrap/>
          </w:tcPr>
          <w:p w14:paraId="1D075962"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1530</w:t>
            </w:r>
          </w:p>
        </w:tc>
        <w:tc>
          <w:tcPr>
            <w:tcW w:w="851" w:type="dxa"/>
            <w:tcBorders>
              <w:top w:val="nil"/>
              <w:left w:val="single" w:sz="4" w:space="0" w:color="auto"/>
              <w:bottom w:val="nil"/>
            </w:tcBorders>
            <w:noWrap/>
          </w:tcPr>
          <w:p w14:paraId="3DFCC2A5"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20.2</w:t>
            </w:r>
          </w:p>
        </w:tc>
        <w:tc>
          <w:tcPr>
            <w:tcW w:w="850" w:type="dxa"/>
            <w:noWrap/>
          </w:tcPr>
          <w:p w14:paraId="24C3F6B4"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36.5</w:t>
            </w:r>
          </w:p>
        </w:tc>
        <w:tc>
          <w:tcPr>
            <w:tcW w:w="851" w:type="dxa"/>
            <w:noWrap/>
          </w:tcPr>
          <w:p w14:paraId="0CDC2B2A"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33.8</w:t>
            </w:r>
          </w:p>
        </w:tc>
      </w:tr>
      <w:tr w:rsidR="00050CF3" w:rsidRPr="00DA2AA5" w14:paraId="6D3EBEDD"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7CCD420D"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Usp7</w:t>
            </w:r>
          </w:p>
        </w:tc>
        <w:tc>
          <w:tcPr>
            <w:tcW w:w="2127" w:type="dxa"/>
            <w:tcBorders>
              <w:top w:val="nil"/>
              <w:left w:val="single" w:sz="4" w:space="0" w:color="auto"/>
              <w:bottom w:val="nil"/>
              <w:right w:val="single" w:sz="4" w:space="0" w:color="auto"/>
            </w:tcBorders>
            <w:noWrap/>
          </w:tcPr>
          <w:p w14:paraId="696BE954"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ORR1A4</w:t>
            </w:r>
          </w:p>
        </w:tc>
        <w:tc>
          <w:tcPr>
            <w:tcW w:w="801" w:type="dxa"/>
            <w:tcBorders>
              <w:left w:val="single" w:sz="4" w:space="0" w:color="auto"/>
            </w:tcBorders>
            <w:noWrap/>
          </w:tcPr>
          <w:p w14:paraId="6BE3180D"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994</w:t>
            </w:r>
          </w:p>
        </w:tc>
        <w:tc>
          <w:tcPr>
            <w:tcW w:w="851" w:type="dxa"/>
            <w:noWrap/>
          </w:tcPr>
          <w:p w14:paraId="021E9114"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1360</w:t>
            </w:r>
          </w:p>
        </w:tc>
        <w:tc>
          <w:tcPr>
            <w:tcW w:w="850" w:type="dxa"/>
            <w:tcBorders>
              <w:right w:val="single" w:sz="4" w:space="0" w:color="auto"/>
            </w:tcBorders>
            <w:noWrap/>
          </w:tcPr>
          <w:p w14:paraId="69B06489"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1077</w:t>
            </w:r>
          </w:p>
        </w:tc>
        <w:tc>
          <w:tcPr>
            <w:tcW w:w="851" w:type="dxa"/>
            <w:tcBorders>
              <w:top w:val="nil"/>
              <w:left w:val="single" w:sz="4" w:space="0" w:color="auto"/>
              <w:bottom w:val="nil"/>
            </w:tcBorders>
            <w:noWrap/>
          </w:tcPr>
          <w:p w14:paraId="2F0DC56C"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40.7</w:t>
            </w:r>
          </w:p>
        </w:tc>
        <w:tc>
          <w:tcPr>
            <w:tcW w:w="850" w:type="dxa"/>
            <w:noWrap/>
          </w:tcPr>
          <w:p w14:paraId="3E5B8F0F"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55.2</w:t>
            </w:r>
          </w:p>
        </w:tc>
        <w:tc>
          <w:tcPr>
            <w:tcW w:w="851" w:type="dxa"/>
            <w:noWrap/>
          </w:tcPr>
          <w:p w14:paraId="598C0F9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48.0</w:t>
            </w:r>
          </w:p>
        </w:tc>
      </w:tr>
      <w:tr w:rsidR="00050CF3" w:rsidRPr="00DA2AA5" w14:paraId="40918C62"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1B2D082B"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Plcb4</w:t>
            </w:r>
          </w:p>
        </w:tc>
        <w:tc>
          <w:tcPr>
            <w:tcW w:w="2127" w:type="dxa"/>
            <w:tcBorders>
              <w:top w:val="nil"/>
              <w:left w:val="single" w:sz="4" w:space="0" w:color="auto"/>
              <w:bottom w:val="nil"/>
              <w:right w:val="single" w:sz="4" w:space="0" w:color="auto"/>
            </w:tcBorders>
            <w:noWrap/>
          </w:tcPr>
          <w:p w14:paraId="299F120B"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RLTR17</w:t>
            </w:r>
          </w:p>
        </w:tc>
        <w:tc>
          <w:tcPr>
            <w:tcW w:w="801" w:type="dxa"/>
            <w:tcBorders>
              <w:left w:val="single" w:sz="4" w:space="0" w:color="auto"/>
            </w:tcBorders>
            <w:noWrap/>
          </w:tcPr>
          <w:p w14:paraId="56840138"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209</w:t>
            </w:r>
          </w:p>
        </w:tc>
        <w:tc>
          <w:tcPr>
            <w:tcW w:w="851" w:type="dxa"/>
            <w:noWrap/>
          </w:tcPr>
          <w:p w14:paraId="212F974A"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1093</w:t>
            </w:r>
          </w:p>
        </w:tc>
        <w:tc>
          <w:tcPr>
            <w:tcW w:w="850" w:type="dxa"/>
            <w:tcBorders>
              <w:right w:val="single" w:sz="4" w:space="0" w:color="auto"/>
            </w:tcBorders>
            <w:noWrap/>
          </w:tcPr>
          <w:p w14:paraId="39CBB279"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716</w:t>
            </w:r>
          </w:p>
        </w:tc>
        <w:tc>
          <w:tcPr>
            <w:tcW w:w="851" w:type="dxa"/>
            <w:tcBorders>
              <w:top w:val="nil"/>
              <w:left w:val="single" w:sz="4" w:space="0" w:color="auto"/>
              <w:bottom w:val="nil"/>
            </w:tcBorders>
            <w:noWrap/>
          </w:tcPr>
          <w:p w14:paraId="568A9576"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5.7</w:t>
            </w:r>
          </w:p>
        </w:tc>
        <w:tc>
          <w:tcPr>
            <w:tcW w:w="850" w:type="dxa"/>
            <w:noWrap/>
          </w:tcPr>
          <w:p w14:paraId="1D94B0FA"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4.2</w:t>
            </w:r>
          </w:p>
        </w:tc>
        <w:tc>
          <w:tcPr>
            <w:tcW w:w="851" w:type="dxa"/>
            <w:noWrap/>
          </w:tcPr>
          <w:p w14:paraId="6C5629E1"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2.8</w:t>
            </w:r>
          </w:p>
        </w:tc>
      </w:tr>
      <w:tr w:rsidR="00050CF3" w:rsidRPr="00DA2AA5" w14:paraId="5F0928A9"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2AC357F5"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Cyp2b23</w:t>
            </w:r>
          </w:p>
        </w:tc>
        <w:tc>
          <w:tcPr>
            <w:tcW w:w="2127" w:type="dxa"/>
            <w:tcBorders>
              <w:top w:val="nil"/>
              <w:left w:val="single" w:sz="4" w:space="0" w:color="auto"/>
              <w:bottom w:val="nil"/>
              <w:right w:val="single" w:sz="4" w:space="0" w:color="auto"/>
            </w:tcBorders>
            <w:noWrap/>
          </w:tcPr>
          <w:p w14:paraId="23120901"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ERVB7_2B-LTR_MM</w:t>
            </w:r>
          </w:p>
        </w:tc>
        <w:tc>
          <w:tcPr>
            <w:tcW w:w="801" w:type="dxa"/>
            <w:tcBorders>
              <w:left w:val="single" w:sz="4" w:space="0" w:color="auto"/>
            </w:tcBorders>
            <w:noWrap/>
          </w:tcPr>
          <w:p w14:paraId="05F02B48"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16</w:t>
            </w:r>
          </w:p>
        </w:tc>
        <w:tc>
          <w:tcPr>
            <w:tcW w:w="851" w:type="dxa"/>
            <w:noWrap/>
          </w:tcPr>
          <w:p w14:paraId="69B91A4F"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860</w:t>
            </w:r>
          </w:p>
        </w:tc>
        <w:tc>
          <w:tcPr>
            <w:tcW w:w="850" w:type="dxa"/>
            <w:tcBorders>
              <w:right w:val="single" w:sz="4" w:space="0" w:color="auto"/>
            </w:tcBorders>
            <w:noWrap/>
          </w:tcPr>
          <w:p w14:paraId="7D332887"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356</w:t>
            </w:r>
          </w:p>
        </w:tc>
        <w:tc>
          <w:tcPr>
            <w:tcW w:w="851" w:type="dxa"/>
            <w:tcBorders>
              <w:top w:val="nil"/>
              <w:left w:val="single" w:sz="4" w:space="0" w:color="auto"/>
              <w:bottom w:val="nil"/>
            </w:tcBorders>
            <w:noWrap/>
          </w:tcPr>
          <w:p w14:paraId="2EA6CF76"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0.2</w:t>
            </w:r>
          </w:p>
        </w:tc>
        <w:tc>
          <w:tcPr>
            <w:tcW w:w="850" w:type="dxa"/>
            <w:noWrap/>
          </w:tcPr>
          <w:p w14:paraId="5071A4A1"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4.2</w:t>
            </w:r>
          </w:p>
        </w:tc>
        <w:tc>
          <w:tcPr>
            <w:tcW w:w="851" w:type="dxa"/>
            <w:noWrap/>
          </w:tcPr>
          <w:p w14:paraId="32C58842"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3.3</w:t>
            </w:r>
          </w:p>
        </w:tc>
      </w:tr>
      <w:tr w:rsidR="00050CF3" w:rsidRPr="00DA2AA5" w14:paraId="5AEC763E"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7D69CFAE"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Nfu1</w:t>
            </w:r>
          </w:p>
        </w:tc>
        <w:tc>
          <w:tcPr>
            <w:tcW w:w="2127" w:type="dxa"/>
            <w:tcBorders>
              <w:top w:val="nil"/>
              <w:left w:val="single" w:sz="4" w:space="0" w:color="auto"/>
              <w:bottom w:val="nil"/>
              <w:right w:val="single" w:sz="4" w:space="0" w:color="auto"/>
            </w:tcBorders>
            <w:noWrap/>
          </w:tcPr>
          <w:p w14:paraId="5F5142D1"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Lx7</w:t>
            </w:r>
          </w:p>
        </w:tc>
        <w:tc>
          <w:tcPr>
            <w:tcW w:w="801" w:type="dxa"/>
            <w:tcBorders>
              <w:left w:val="single" w:sz="4" w:space="0" w:color="auto"/>
            </w:tcBorders>
            <w:noWrap/>
          </w:tcPr>
          <w:p w14:paraId="4B7D2876"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785</w:t>
            </w:r>
          </w:p>
        </w:tc>
        <w:tc>
          <w:tcPr>
            <w:tcW w:w="851" w:type="dxa"/>
            <w:noWrap/>
          </w:tcPr>
          <w:p w14:paraId="1B861D39"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637</w:t>
            </w:r>
          </w:p>
        </w:tc>
        <w:tc>
          <w:tcPr>
            <w:tcW w:w="850" w:type="dxa"/>
            <w:tcBorders>
              <w:right w:val="single" w:sz="4" w:space="0" w:color="auto"/>
            </w:tcBorders>
            <w:noWrap/>
          </w:tcPr>
          <w:p w14:paraId="031BCBD5"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468</w:t>
            </w:r>
          </w:p>
        </w:tc>
        <w:tc>
          <w:tcPr>
            <w:tcW w:w="851" w:type="dxa"/>
            <w:tcBorders>
              <w:top w:val="nil"/>
              <w:left w:val="single" w:sz="4" w:space="0" w:color="auto"/>
              <w:bottom w:val="nil"/>
            </w:tcBorders>
            <w:noWrap/>
          </w:tcPr>
          <w:p w14:paraId="5C675FBA"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5.8</w:t>
            </w:r>
          </w:p>
        </w:tc>
        <w:tc>
          <w:tcPr>
            <w:tcW w:w="850" w:type="dxa"/>
            <w:noWrap/>
          </w:tcPr>
          <w:p w14:paraId="04D04901"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4.6</w:t>
            </w:r>
          </w:p>
        </w:tc>
        <w:tc>
          <w:tcPr>
            <w:tcW w:w="851" w:type="dxa"/>
            <w:noWrap/>
          </w:tcPr>
          <w:p w14:paraId="458D5B18"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3.7</w:t>
            </w:r>
          </w:p>
        </w:tc>
      </w:tr>
      <w:tr w:rsidR="00050CF3" w:rsidRPr="00DA2AA5" w14:paraId="709233EA"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3C811026"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Mep1b</w:t>
            </w:r>
          </w:p>
        </w:tc>
        <w:tc>
          <w:tcPr>
            <w:tcW w:w="2127" w:type="dxa"/>
            <w:tcBorders>
              <w:top w:val="nil"/>
              <w:left w:val="single" w:sz="4" w:space="0" w:color="auto"/>
              <w:bottom w:val="nil"/>
              <w:right w:val="single" w:sz="4" w:space="0" w:color="auto"/>
            </w:tcBorders>
            <w:noWrap/>
          </w:tcPr>
          <w:p w14:paraId="3E5563A9"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RLTR9E</w:t>
            </w:r>
          </w:p>
        </w:tc>
        <w:tc>
          <w:tcPr>
            <w:tcW w:w="801" w:type="dxa"/>
            <w:tcBorders>
              <w:left w:val="single" w:sz="4" w:space="0" w:color="auto"/>
            </w:tcBorders>
            <w:noWrap/>
          </w:tcPr>
          <w:p w14:paraId="6CDD2CC6"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66</w:t>
            </w:r>
          </w:p>
        </w:tc>
        <w:tc>
          <w:tcPr>
            <w:tcW w:w="851" w:type="dxa"/>
            <w:noWrap/>
          </w:tcPr>
          <w:p w14:paraId="7C0B94B9"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625</w:t>
            </w:r>
          </w:p>
        </w:tc>
        <w:tc>
          <w:tcPr>
            <w:tcW w:w="850" w:type="dxa"/>
            <w:tcBorders>
              <w:right w:val="single" w:sz="4" w:space="0" w:color="auto"/>
            </w:tcBorders>
            <w:noWrap/>
          </w:tcPr>
          <w:p w14:paraId="63557384"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159</w:t>
            </w:r>
          </w:p>
        </w:tc>
        <w:tc>
          <w:tcPr>
            <w:tcW w:w="851" w:type="dxa"/>
            <w:tcBorders>
              <w:top w:val="nil"/>
              <w:left w:val="single" w:sz="4" w:space="0" w:color="auto"/>
              <w:bottom w:val="nil"/>
            </w:tcBorders>
            <w:noWrap/>
          </w:tcPr>
          <w:p w14:paraId="603D87F6"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0.3</w:t>
            </w:r>
          </w:p>
        </w:tc>
        <w:tc>
          <w:tcPr>
            <w:tcW w:w="850" w:type="dxa"/>
            <w:noWrap/>
          </w:tcPr>
          <w:p w14:paraId="3395CF9F"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3.1</w:t>
            </w:r>
          </w:p>
        </w:tc>
        <w:tc>
          <w:tcPr>
            <w:tcW w:w="851" w:type="dxa"/>
            <w:noWrap/>
          </w:tcPr>
          <w:p w14:paraId="154AC5C8"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0.6</w:t>
            </w:r>
          </w:p>
        </w:tc>
      </w:tr>
      <w:tr w:rsidR="00050CF3" w:rsidRPr="00DA2AA5" w14:paraId="657A4F1F"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33DE82EE"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Dopey2</w:t>
            </w:r>
          </w:p>
        </w:tc>
        <w:tc>
          <w:tcPr>
            <w:tcW w:w="2127" w:type="dxa"/>
            <w:tcBorders>
              <w:top w:val="nil"/>
              <w:left w:val="single" w:sz="4" w:space="0" w:color="auto"/>
              <w:bottom w:val="nil"/>
              <w:right w:val="single" w:sz="4" w:space="0" w:color="auto"/>
            </w:tcBorders>
            <w:noWrap/>
          </w:tcPr>
          <w:p w14:paraId="7A51C617"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Lx7</w:t>
            </w:r>
          </w:p>
        </w:tc>
        <w:tc>
          <w:tcPr>
            <w:tcW w:w="801" w:type="dxa"/>
            <w:tcBorders>
              <w:left w:val="single" w:sz="4" w:space="0" w:color="auto"/>
            </w:tcBorders>
            <w:noWrap/>
          </w:tcPr>
          <w:p w14:paraId="2E295432"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74</w:t>
            </w:r>
          </w:p>
        </w:tc>
        <w:tc>
          <w:tcPr>
            <w:tcW w:w="851" w:type="dxa"/>
            <w:noWrap/>
          </w:tcPr>
          <w:p w14:paraId="028FD51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591</w:t>
            </w:r>
          </w:p>
        </w:tc>
        <w:tc>
          <w:tcPr>
            <w:tcW w:w="850" w:type="dxa"/>
            <w:tcBorders>
              <w:right w:val="single" w:sz="4" w:space="0" w:color="auto"/>
            </w:tcBorders>
            <w:noWrap/>
          </w:tcPr>
          <w:p w14:paraId="62EF6FEE"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258</w:t>
            </w:r>
          </w:p>
        </w:tc>
        <w:tc>
          <w:tcPr>
            <w:tcW w:w="851" w:type="dxa"/>
            <w:tcBorders>
              <w:top w:val="nil"/>
              <w:left w:val="single" w:sz="4" w:space="0" w:color="auto"/>
              <w:bottom w:val="nil"/>
            </w:tcBorders>
            <w:noWrap/>
          </w:tcPr>
          <w:p w14:paraId="16A5F8B9"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2.2</w:t>
            </w:r>
          </w:p>
        </w:tc>
        <w:tc>
          <w:tcPr>
            <w:tcW w:w="850" w:type="dxa"/>
            <w:noWrap/>
          </w:tcPr>
          <w:p w14:paraId="784393F7"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16.1</w:t>
            </w:r>
          </w:p>
        </w:tc>
        <w:tc>
          <w:tcPr>
            <w:tcW w:w="851" w:type="dxa"/>
            <w:noWrap/>
          </w:tcPr>
          <w:p w14:paraId="539064D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11.0</w:t>
            </w:r>
          </w:p>
        </w:tc>
      </w:tr>
      <w:tr w:rsidR="00050CF3" w:rsidRPr="00DA2AA5" w14:paraId="6FC07351"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203A3420"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1500012F01Rik</w:t>
            </w:r>
          </w:p>
        </w:tc>
        <w:tc>
          <w:tcPr>
            <w:tcW w:w="2127" w:type="dxa"/>
            <w:tcBorders>
              <w:top w:val="nil"/>
              <w:left w:val="single" w:sz="4" w:space="0" w:color="auto"/>
              <w:bottom w:val="nil"/>
              <w:right w:val="single" w:sz="4" w:space="0" w:color="auto"/>
            </w:tcBorders>
            <w:noWrap/>
          </w:tcPr>
          <w:p w14:paraId="73EE7D9F"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B2_Mm2</w:t>
            </w:r>
          </w:p>
        </w:tc>
        <w:tc>
          <w:tcPr>
            <w:tcW w:w="801" w:type="dxa"/>
            <w:tcBorders>
              <w:left w:val="single" w:sz="4" w:space="0" w:color="auto"/>
            </w:tcBorders>
            <w:noWrap/>
          </w:tcPr>
          <w:p w14:paraId="1F564057"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571</w:t>
            </w:r>
          </w:p>
        </w:tc>
        <w:tc>
          <w:tcPr>
            <w:tcW w:w="851" w:type="dxa"/>
            <w:noWrap/>
          </w:tcPr>
          <w:p w14:paraId="4AEEFB9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534</w:t>
            </w:r>
          </w:p>
        </w:tc>
        <w:tc>
          <w:tcPr>
            <w:tcW w:w="850" w:type="dxa"/>
            <w:tcBorders>
              <w:right w:val="single" w:sz="4" w:space="0" w:color="auto"/>
            </w:tcBorders>
            <w:noWrap/>
          </w:tcPr>
          <w:p w14:paraId="4D3662E3"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198</w:t>
            </w:r>
          </w:p>
        </w:tc>
        <w:tc>
          <w:tcPr>
            <w:tcW w:w="851" w:type="dxa"/>
            <w:tcBorders>
              <w:top w:val="nil"/>
              <w:left w:val="single" w:sz="4" w:space="0" w:color="auto"/>
              <w:bottom w:val="nil"/>
            </w:tcBorders>
            <w:noWrap/>
          </w:tcPr>
          <w:p w14:paraId="3A7C7D8D"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20.7</w:t>
            </w:r>
          </w:p>
        </w:tc>
        <w:tc>
          <w:tcPr>
            <w:tcW w:w="850" w:type="dxa"/>
            <w:noWrap/>
          </w:tcPr>
          <w:p w14:paraId="54E950F4"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20.5</w:t>
            </w:r>
          </w:p>
        </w:tc>
        <w:tc>
          <w:tcPr>
            <w:tcW w:w="851" w:type="dxa"/>
            <w:noWrap/>
          </w:tcPr>
          <w:p w14:paraId="15D38C77"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8.1</w:t>
            </w:r>
          </w:p>
        </w:tc>
      </w:tr>
      <w:tr w:rsidR="00050CF3" w:rsidRPr="00DA2AA5" w14:paraId="3EDE66AF"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4514CC35"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Cdyl2</w:t>
            </w:r>
          </w:p>
        </w:tc>
        <w:tc>
          <w:tcPr>
            <w:tcW w:w="2127" w:type="dxa"/>
            <w:tcBorders>
              <w:top w:val="nil"/>
              <w:left w:val="single" w:sz="4" w:space="0" w:color="auto"/>
              <w:bottom w:val="nil"/>
              <w:right w:val="single" w:sz="4" w:space="0" w:color="auto"/>
            </w:tcBorders>
            <w:noWrap/>
          </w:tcPr>
          <w:p w14:paraId="49EAE8BE"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RLTR15</w:t>
            </w:r>
          </w:p>
        </w:tc>
        <w:tc>
          <w:tcPr>
            <w:tcW w:w="801" w:type="dxa"/>
            <w:tcBorders>
              <w:left w:val="single" w:sz="4" w:space="0" w:color="auto"/>
            </w:tcBorders>
            <w:noWrap/>
          </w:tcPr>
          <w:p w14:paraId="53EF928B"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230</w:t>
            </w:r>
          </w:p>
        </w:tc>
        <w:tc>
          <w:tcPr>
            <w:tcW w:w="851" w:type="dxa"/>
            <w:noWrap/>
          </w:tcPr>
          <w:p w14:paraId="28D5D050"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496</w:t>
            </w:r>
          </w:p>
        </w:tc>
        <w:tc>
          <w:tcPr>
            <w:tcW w:w="850" w:type="dxa"/>
            <w:tcBorders>
              <w:right w:val="single" w:sz="4" w:space="0" w:color="auto"/>
            </w:tcBorders>
            <w:noWrap/>
          </w:tcPr>
          <w:p w14:paraId="2DA56388"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482</w:t>
            </w:r>
          </w:p>
        </w:tc>
        <w:tc>
          <w:tcPr>
            <w:tcW w:w="851" w:type="dxa"/>
            <w:tcBorders>
              <w:top w:val="nil"/>
              <w:left w:val="single" w:sz="4" w:space="0" w:color="auto"/>
              <w:bottom w:val="nil"/>
            </w:tcBorders>
            <w:noWrap/>
          </w:tcPr>
          <w:p w14:paraId="3CE82369"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5.1</w:t>
            </w:r>
          </w:p>
        </w:tc>
        <w:tc>
          <w:tcPr>
            <w:tcW w:w="850" w:type="dxa"/>
            <w:noWrap/>
          </w:tcPr>
          <w:p w14:paraId="30A3462B"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13.6</w:t>
            </w:r>
          </w:p>
        </w:tc>
        <w:tc>
          <w:tcPr>
            <w:tcW w:w="851" w:type="dxa"/>
            <w:noWrap/>
          </w:tcPr>
          <w:p w14:paraId="02C79CFE"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12.9</w:t>
            </w:r>
          </w:p>
        </w:tc>
      </w:tr>
      <w:tr w:rsidR="00050CF3" w:rsidRPr="00DA2AA5" w14:paraId="24B8A25B"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75161A12"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Serpina3m</w:t>
            </w:r>
          </w:p>
        </w:tc>
        <w:tc>
          <w:tcPr>
            <w:tcW w:w="2127" w:type="dxa"/>
            <w:tcBorders>
              <w:top w:val="nil"/>
              <w:left w:val="single" w:sz="4" w:space="0" w:color="auto"/>
              <w:bottom w:val="nil"/>
              <w:right w:val="single" w:sz="4" w:space="0" w:color="auto"/>
            </w:tcBorders>
            <w:noWrap/>
          </w:tcPr>
          <w:p w14:paraId="6BF314DB"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MMERVK9C_I-int</w:t>
            </w:r>
          </w:p>
        </w:tc>
        <w:tc>
          <w:tcPr>
            <w:tcW w:w="801" w:type="dxa"/>
            <w:tcBorders>
              <w:left w:val="single" w:sz="4" w:space="0" w:color="auto"/>
            </w:tcBorders>
            <w:noWrap/>
          </w:tcPr>
          <w:p w14:paraId="6773FA2F"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w:t>
            </w:r>
          </w:p>
        </w:tc>
        <w:tc>
          <w:tcPr>
            <w:tcW w:w="851" w:type="dxa"/>
            <w:noWrap/>
          </w:tcPr>
          <w:p w14:paraId="6751DB2D"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488</w:t>
            </w:r>
          </w:p>
        </w:tc>
        <w:tc>
          <w:tcPr>
            <w:tcW w:w="850" w:type="dxa"/>
            <w:tcBorders>
              <w:right w:val="single" w:sz="4" w:space="0" w:color="auto"/>
            </w:tcBorders>
            <w:noWrap/>
          </w:tcPr>
          <w:p w14:paraId="4A524216"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507</w:t>
            </w:r>
          </w:p>
        </w:tc>
        <w:tc>
          <w:tcPr>
            <w:tcW w:w="851" w:type="dxa"/>
            <w:tcBorders>
              <w:top w:val="nil"/>
              <w:left w:val="single" w:sz="4" w:space="0" w:color="auto"/>
              <w:bottom w:val="nil"/>
            </w:tcBorders>
            <w:noWrap/>
          </w:tcPr>
          <w:p w14:paraId="50BE1FAE"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0.0</w:t>
            </w:r>
          </w:p>
        </w:tc>
        <w:tc>
          <w:tcPr>
            <w:tcW w:w="850" w:type="dxa"/>
            <w:noWrap/>
          </w:tcPr>
          <w:p w14:paraId="28D24050"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6.9</w:t>
            </w:r>
          </w:p>
        </w:tc>
        <w:tc>
          <w:tcPr>
            <w:tcW w:w="851" w:type="dxa"/>
            <w:noWrap/>
          </w:tcPr>
          <w:p w14:paraId="24F9F85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6.6</w:t>
            </w:r>
          </w:p>
        </w:tc>
      </w:tr>
      <w:tr w:rsidR="00050CF3" w:rsidRPr="00DA2AA5" w14:paraId="2B461A14"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5A394FDA"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Wdr95</w:t>
            </w:r>
          </w:p>
        </w:tc>
        <w:tc>
          <w:tcPr>
            <w:tcW w:w="2127" w:type="dxa"/>
            <w:tcBorders>
              <w:top w:val="nil"/>
              <w:left w:val="single" w:sz="4" w:space="0" w:color="auto"/>
              <w:bottom w:val="nil"/>
              <w:right w:val="single" w:sz="4" w:space="0" w:color="auto"/>
            </w:tcBorders>
            <w:noWrap/>
          </w:tcPr>
          <w:p w14:paraId="63B95362"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L1MB2</w:t>
            </w:r>
          </w:p>
        </w:tc>
        <w:tc>
          <w:tcPr>
            <w:tcW w:w="801" w:type="dxa"/>
            <w:tcBorders>
              <w:left w:val="single" w:sz="4" w:space="0" w:color="auto"/>
            </w:tcBorders>
            <w:noWrap/>
          </w:tcPr>
          <w:p w14:paraId="57C0B3BC"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24</w:t>
            </w:r>
          </w:p>
        </w:tc>
        <w:tc>
          <w:tcPr>
            <w:tcW w:w="851" w:type="dxa"/>
            <w:noWrap/>
          </w:tcPr>
          <w:p w14:paraId="16BC2B09"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443</w:t>
            </w:r>
          </w:p>
        </w:tc>
        <w:tc>
          <w:tcPr>
            <w:tcW w:w="850" w:type="dxa"/>
            <w:tcBorders>
              <w:right w:val="single" w:sz="4" w:space="0" w:color="auto"/>
            </w:tcBorders>
            <w:noWrap/>
          </w:tcPr>
          <w:p w14:paraId="4BCBB5C9"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433</w:t>
            </w:r>
          </w:p>
        </w:tc>
        <w:tc>
          <w:tcPr>
            <w:tcW w:w="851" w:type="dxa"/>
            <w:tcBorders>
              <w:top w:val="nil"/>
              <w:left w:val="single" w:sz="4" w:space="0" w:color="auto"/>
              <w:bottom w:val="nil"/>
            </w:tcBorders>
            <w:noWrap/>
          </w:tcPr>
          <w:p w14:paraId="6109BEBA"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0.2</w:t>
            </w:r>
          </w:p>
        </w:tc>
        <w:tc>
          <w:tcPr>
            <w:tcW w:w="850" w:type="dxa"/>
            <w:noWrap/>
          </w:tcPr>
          <w:p w14:paraId="4DE6D630"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5.1</w:t>
            </w:r>
          </w:p>
        </w:tc>
        <w:tc>
          <w:tcPr>
            <w:tcW w:w="851" w:type="dxa"/>
            <w:noWrap/>
          </w:tcPr>
          <w:p w14:paraId="2BB3C981"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5.2</w:t>
            </w:r>
          </w:p>
        </w:tc>
      </w:tr>
      <w:tr w:rsidR="00050CF3" w:rsidRPr="00DA2AA5" w14:paraId="2A31490D"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3B633E4B"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4930548H24Rik</w:t>
            </w:r>
          </w:p>
        </w:tc>
        <w:tc>
          <w:tcPr>
            <w:tcW w:w="2127" w:type="dxa"/>
            <w:tcBorders>
              <w:top w:val="nil"/>
              <w:left w:val="single" w:sz="4" w:space="0" w:color="auto"/>
              <w:bottom w:val="nil"/>
              <w:right w:val="single" w:sz="4" w:space="0" w:color="auto"/>
            </w:tcBorders>
            <w:noWrap/>
          </w:tcPr>
          <w:p w14:paraId="69599298"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BGLII</w:t>
            </w:r>
          </w:p>
        </w:tc>
        <w:tc>
          <w:tcPr>
            <w:tcW w:w="801" w:type="dxa"/>
            <w:tcBorders>
              <w:left w:val="single" w:sz="4" w:space="0" w:color="auto"/>
            </w:tcBorders>
            <w:noWrap/>
          </w:tcPr>
          <w:p w14:paraId="2C59B8C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88</w:t>
            </w:r>
          </w:p>
        </w:tc>
        <w:tc>
          <w:tcPr>
            <w:tcW w:w="851" w:type="dxa"/>
            <w:noWrap/>
          </w:tcPr>
          <w:p w14:paraId="0912387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419</w:t>
            </w:r>
          </w:p>
        </w:tc>
        <w:tc>
          <w:tcPr>
            <w:tcW w:w="850" w:type="dxa"/>
            <w:tcBorders>
              <w:right w:val="single" w:sz="4" w:space="0" w:color="auto"/>
            </w:tcBorders>
            <w:noWrap/>
          </w:tcPr>
          <w:p w14:paraId="1B0CA0A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385</w:t>
            </w:r>
          </w:p>
        </w:tc>
        <w:tc>
          <w:tcPr>
            <w:tcW w:w="851" w:type="dxa"/>
            <w:tcBorders>
              <w:top w:val="nil"/>
              <w:left w:val="single" w:sz="4" w:space="0" w:color="auto"/>
              <w:bottom w:val="nil"/>
            </w:tcBorders>
            <w:noWrap/>
          </w:tcPr>
          <w:p w14:paraId="4E7BA000"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0.6</w:t>
            </w:r>
          </w:p>
        </w:tc>
        <w:tc>
          <w:tcPr>
            <w:tcW w:w="850" w:type="dxa"/>
            <w:noWrap/>
          </w:tcPr>
          <w:p w14:paraId="77B5F378"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4.1</w:t>
            </w:r>
          </w:p>
        </w:tc>
        <w:tc>
          <w:tcPr>
            <w:tcW w:w="851" w:type="dxa"/>
            <w:noWrap/>
          </w:tcPr>
          <w:p w14:paraId="1A4A29C6"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4.2</w:t>
            </w:r>
          </w:p>
        </w:tc>
      </w:tr>
      <w:tr w:rsidR="00050CF3" w:rsidRPr="00DA2AA5" w14:paraId="3DB67F26"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3FCC536F"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Kdm2b</w:t>
            </w:r>
          </w:p>
        </w:tc>
        <w:tc>
          <w:tcPr>
            <w:tcW w:w="2127" w:type="dxa"/>
            <w:tcBorders>
              <w:top w:val="nil"/>
              <w:left w:val="single" w:sz="4" w:space="0" w:color="auto"/>
              <w:bottom w:val="nil"/>
              <w:right w:val="single" w:sz="4" w:space="0" w:color="auto"/>
            </w:tcBorders>
            <w:noWrap/>
          </w:tcPr>
          <w:p w14:paraId="1CA9AFC1"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B4A</w:t>
            </w:r>
          </w:p>
        </w:tc>
        <w:tc>
          <w:tcPr>
            <w:tcW w:w="801" w:type="dxa"/>
            <w:tcBorders>
              <w:left w:val="single" w:sz="4" w:space="0" w:color="auto"/>
            </w:tcBorders>
            <w:noWrap/>
          </w:tcPr>
          <w:p w14:paraId="34C83E34"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14</w:t>
            </w:r>
          </w:p>
        </w:tc>
        <w:tc>
          <w:tcPr>
            <w:tcW w:w="851" w:type="dxa"/>
            <w:noWrap/>
          </w:tcPr>
          <w:p w14:paraId="0107287C"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401</w:t>
            </w:r>
          </w:p>
        </w:tc>
        <w:tc>
          <w:tcPr>
            <w:tcW w:w="850" w:type="dxa"/>
            <w:tcBorders>
              <w:right w:val="single" w:sz="4" w:space="0" w:color="auto"/>
            </w:tcBorders>
            <w:noWrap/>
          </w:tcPr>
          <w:p w14:paraId="0AA8DD7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158</w:t>
            </w:r>
          </w:p>
        </w:tc>
        <w:tc>
          <w:tcPr>
            <w:tcW w:w="851" w:type="dxa"/>
            <w:tcBorders>
              <w:top w:val="nil"/>
              <w:left w:val="single" w:sz="4" w:space="0" w:color="auto"/>
              <w:bottom w:val="nil"/>
            </w:tcBorders>
            <w:noWrap/>
          </w:tcPr>
          <w:p w14:paraId="0B45BFFC"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1.1</w:t>
            </w:r>
          </w:p>
        </w:tc>
        <w:tc>
          <w:tcPr>
            <w:tcW w:w="850" w:type="dxa"/>
            <w:noWrap/>
          </w:tcPr>
          <w:p w14:paraId="0DE2CEA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26.5</w:t>
            </w:r>
          </w:p>
        </w:tc>
        <w:tc>
          <w:tcPr>
            <w:tcW w:w="851" w:type="dxa"/>
            <w:noWrap/>
          </w:tcPr>
          <w:p w14:paraId="511F6D72"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16.6</w:t>
            </w:r>
          </w:p>
        </w:tc>
      </w:tr>
      <w:tr w:rsidR="00050CF3" w:rsidRPr="00DA2AA5" w14:paraId="6B514D1F"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1D38B6F7"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Ppm1a</w:t>
            </w:r>
          </w:p>
        </w:tc>
        <w:tc>
          <w:tcPr>
            <w:tcW w:w="2127" w:type="dxa"/>
            <w:tcBorders>
              <w:top w:val="nil"/>
              <w:left w:val="single" w:sz="4" w:space="0" w:color="auto"/>
              <w:bottom w:val="nil"/>
              <w:right w:val="single" w:sz="4" w:space="0" w:color="auto"/>
            </w:tcBorders>
            <w:noWrap/>
          </w:tcPr>
          <w:p w14:paraId="23CFD34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MT2B</w:t>
            </w:r>
          </w:p>
        </w:tc>
        <w:tc>
          <w:tcPr>
            <w:tcW w:w="801" w:type="dxa"/>
            <w:tcBorders>
              <w:left w:val="single" w:sz="4" w:space="0" w:color="auto"/>
            </w:tcBorders>
            <w:noWrap/>
          </w:tcPr>
          <w:p w14:paraId="76E86749"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87</w:t>
            </w:r>
          </w:p>
        </w:tc>
        <w:tc>
          <w:tcPr>
            <w:tcW w:w="851" w:type="dxa"/>
            <w:noWrap/>
          </w:tcPr>
          <w:p w14:paraId="4CCF5354"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393</w:t>
            </w:r>
          </w:p>
        </w:tc>
        <w:tc>
          <w:tcPr>
            <w:tcW w:w="850" w:type="dxa"/>
            <w:tcBorders>
              <w:right w:val="single" w:sz="4" w:space="0" w:color="auto"/>
            </w:tcBorders>
            <w:noWrap/>
          </w:tcPr>
          <w:p w14:paraId="48BCA870"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265</w:t>
            </w:r>
          </w:p>
        </w:tc>
        <w:tc>
          <w:tcPr>
            <w:tcW w:w="851" w:type="dxa"/>
            <w:tcBorders>
              <w:top w:val="nil"/>
              <w:left w:val="single" w:sz="4" w:space="0" w:color="auto"/>
              <w:bottom w:val="nil"/>
            </w:tcBorders>
            <w:noWrap/>
          </w:tcPr>
          <w:p w14:paraId="0896B23F"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0.8</w:t>
            </w:r>
          </w:p>
        </w:tc>
        <w:tc>
          <w:tcPr>
            <w:tcW w:w="850" w:type="dxa"/>
            <w:noWrap/>
          </w:tcPr>
          <w:p w14:paraId="1840E166"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2.6</w:t>
            </w:r>
          </w:p>
        </w:tc>
        <w:tc>
          <w:tcPr>
            <w:tcW w:w="851" w:type="dxa"/>
            <w:noWrap/>
          </w:tcPr>
          <w:p w14:paraId="0C13B69D"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1.9</w:t>
            </w:r>
          </w:p>
        </w:tc>
      </w:tr>
      <w:tr w:rsidR="00050CF3" w:rsidRPr="00DA2AA5" w14:paraId="07E3464E"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29087EEC"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Atg4b</w:t>
            </w:r>
          </w:p>
        </w:tc>
        <w:tc>
          <w:tcPr>
            <w:tcW w:w="2127" w:type="dxa"/>
            <w:tcBorders>
              <w:top w:val="nil"/>
              <w:left w:val="single" w:sz="4" w:space="0" w:color="auto"/>
              <w:bottom w:val="nil"/>
              <w:right w:val="single" w:sz="4" w:space="0" w:color="auto"/>
            </w:tcBorders>
            <w:noWrap/>
          </w:tcPr>
          <w:p w14:paraId="45F9E380"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RLTR12D</w:t>
            </w:r>
          </w:p>
        </w:tc>
        <w:tc>
          <w:tcPr>
            <w:tcW w:w="801" w:type="dxa"/>
            <w:tcBorders>
              <w:left w:val="single" w:sz="4" w:space="0" w:color="auto"/>
            </w:tcBorders>
            <w:noWrap/>
          </w:tcPr>
          <w:p w14:paraId="1E996F15"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60</w:t>
            </w:r>
          </w:p>
        </w:tc>
        <w:tc>
          <w:tcPr>
            <w:tcW w:w="851" w:type="dxa"/>
            <w:noWrap/>
          </w:tcPr>
          <w:p w14:paraId="7F473A56"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358</w:t>
            </w:r>
          </w:p>
        </w:tc>
        <w:tc>
          <w:tcPr>
            <w:tcW w:w="850" w:type="dxa"/>
            <w:tcBorders>
              <w:right w:val="single" w:sz="4" w:space="0" w:color="auto"/>
            </w:tcBorders>
            <w:noWrap/>
          </w:tcPr>
          <w:p w14:paraId="6A9600E8"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311</w:t>
            </w:r>
          </w:p>
        </w:tc>
        <w:tc>
          <w:tcPr>
            <w:tcW w:w="851" w:type="dxa"/>
            <w:tcBorders>
              <w:top w:val="nil"/>
              <w:left w:val="single" w:sz="4" w:space="0" w:color="auto"/>
              <w:bottom w:val="nil"/>
            </w:tcBorders>
            <w:noWrap/>
          </w:tcPr>
          <w:p w14:paraId="17ADB44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2.1</w:t>
            </w:r>
          </w:p>
        </w:tc>
        <w:tc>
          <w:tcPr>
            <w:tcW w:w="850" w:type="dxa"/>
            <w:noWrap/>
          </w:tcPr>
          <w:p w14:paraId="7DEAB6A6"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9.6</w:t>
            </w:r>
          </w:p>
        </w:tc>
        <w:tc>
          <w:tcPr>
            <w:tcW w:w="851" w:type="dxa"/>
            <w:noWrap/>
          </w:tcPr>
          <w:p w14:paraId="306E05DA"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8.0</w:t>
            </w:r>
          </w:p>
        </w:tc>
      </w:tr>
      <w:tr w:rsidR="00050CF3" w:rsidRPr="00DA2AA5" w14:paraId="41505D20"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350CC41A"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Pla2g1b</w:t>
            </w:r>
          </w:p>
        </w:tc>
        <w:tc>
          <w:tcPr>
            <w:tcW w:w="2127" w:type="dxa"/>
            <w:tcBorders>
              <w:top w:val="nil"/>
              <w:left w:val="single" w:sz="4" w:space="0" w:color="auto"/>
              <w:bottom w:val="nil"/>
              <w:right w:val="single" w:sz="4" w:space="0" w:color="auto"/>
            </w:tcBorders>
            <w:noWrap/>
          </w:tcPr>
          <w:p w14:paraId="45CBE1E7"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RLTR11A</w:t>
            </w:r>
          </w:p>
        </w:tc>
        <w:tc>
          <w:tcPr>
            <w:tcW w:w="801" w:type="dxa"/>
            <w:tcBorders>
              <w:left w:val="single" w:sz="4" w:space="0" w:color="auto"/>
            </w:tcBorders>
            <w:noWrap/>
          </w:tcPr>
          <w:p w14:paraId="39A62732"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874</w:t>
            </w:r>
          </w:p>
        </w:tc>
        <w:tc>
          <w:tcPr>
            <w:tcW w:w="851" w:type="dxa"/>
            <w:noWrap/>
          </w:tcPr>
          <w:p w14:paraId="363A7F8F"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357</w:t>
            </w:r>
          </w:p>
        </w:tc>
        <w:tc>
          <w:tcPr>
            <w:tcW w:w="850" w:type="dxa"/>
            <w:tcBorders>
              <w:right w:val="single" w:sz="4" w:space="0" w:color="auto"/>
            </w:tcBorders>
            <w:noWrap/>
          </w:tcPr>
          <w:p w14:paraId="7D3C54FB"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155</w:t>
            </w:r>
          </w:p>
        </w:tc>
        <w:tc>
          <w:tcPr>
            <w:tcW w:w="851" w:type="dxa"/>
            <w:tcBorders>
              <w:top w:val="nil"/>
              <w:left w:val="single" w:sz="4" w:space="0" w:color="auto"/>
              <w:bottom w:val="nil"/>
            </w:tcBorders>
            <w:noWrap/>
          </w:tcPr>
          <w:p w14:paraId="0E951EB1"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21.2</w:t>
            </w:r>
          </w:p>
        </w:tc>
        <w:tc>
          <w:tcPr>
            <w:tcW w:w="850" w:type="dxa"/>
            <w:noWrap/>
          </w:tcPr>
          <w:p w14:paraId="09C7295F"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6.5</w:t>
            </w:r>
          </w:p>
        </w:tc>
        <w:tc>
          <w:tcPr>
            <w:tcW w:w="851" w:type="dxa"/>
            <w:noWrap/>
          </w:tcPr>
          <w:p w14:paraId="388AD669"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3.9</w:t>
            </w:r>
          </w:p>
        </w:tc>
      </w:tr>
      <w:tr w:rsidR="00050CF3" w:rsidRPr="00DA2AA5" w14:paraId="16694018"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43116C71"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Fbrsl1</w:t>
            </w:r>
          </w:p>
        </w:tc>
        <w:tc>
          <w:tcPr>
            <w:tcW w:w="2127" w:type="dxa"/>
            <w:tcBorders>
              <w:top w:val="nil"/>
              <w:left w:val="single" w:sz="4" w:space="0" w:color="auto"/>
              <w:bottom w:val="nil"/>
              <w:right w:val="single" w:sz="4" w:space="0" w:color="auto"/>
            </w:tcBorders>
            <w:noWrap/>
          </w:tcPr>
          <w:p w14:paraId="0E7A0066"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RLTR11B</w:t>
            </w:r>
          </w:p>
        </w:tc>
        <w:tc>
          <w:tcPr>
            <w:tcW w:w="801" w:type="dxa"/>
            <w:tcBorders>
              <w:left w:val="single" w:sz="4" w:space="0" w:color="auto"/>
            </w:tcBorders>
            <w:noWrap/>
          </w:tcPr>
          <w:p w14:paraId="796DF842"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324</w:t>
            </w:r>
          </w:p>
        </w:tc>
        <w:tc>
          <w:tcPr>
            <w:tcW w:w="851" w:type="dxa"/>
            <w:noWrap/>
          </w:tcPr>
          <w:p w14:paraId="0AD9E674"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325</w:t>
            </w:r>
          </w:p>
        </w:tc>
        <w:tc>
          <w:tcPr>
            <w:tcW w:w="850" w:type="dxa"/>
            <w:tcBorders>
              <w:right w:val="single" w:sz="4" w:space="0" w:color="auto"/>
            </w:tcBorders>
            <w:noWrap/>
          </w:tcPr>
          <w:p w14:paraId="646AA7F6"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168</w:t>
            </w:r>
          </w:p>
        </w:tc>
        <w:tc>
          <w:tcPr>
            <w:tcW w:w="851" w:type="dxa"/>
            <w:tcBorders>
              <w:top w:val="nil"/>
              <w:left w:val="single" w:sz="4" w:space="0" w:color="auto"/>
              <w:bottom w:val="nil"/>
            </w:tcBorders>
            <w:noWrap/>
          </w:tcPr>
          <w:p w14:paraId="6ABA6E91"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12.7</w:t>
            </w:r>
          </w:p>
        </w:tc>
        <w:tc>
          <w:tcPr>
            <w:tcW w:w="850" w:type="dxa"/>
            <w:noWrap/>
          </w:tcPr>
          <w:p w14:paraId="0D30A797"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13.7</w:t>
            </w:r>
          </w:p>
        </w:tc>
        <w:tc>
          <w:tcPr>
            <w:tcW w:w="851" w:type="dxa"/>
            <w:noWrap/>
          </w:tcPr>
          <w:p w14:paraId="1E9A0973"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10.8</w:t>
            </w:r>
          </w:p>
        </w:tc>
      </w:tr>
      <w:tr w:rsidR="00050CF3" w:rsidRPr="00DA2AA5" w14:paraId="31832958"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5ECC9EDA"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Hcrtr2</w:t>
            </w:r>
          </w:p>
        </w:tc>
        <w:tc>
          <w:tcPr>
            <w:tcW w:w="2127" w:type="dxa"/>
            <w:tcBorders>
              <w:top w:val="nil"/>
              <w:left w:val="single" w:sz="4" w:space="0" w:color="auto"/>
              <w:bottom w:val="nil"/>
              <w:right w:val="single" w:sz="4" w:space="0" w:color="auto"/>
            </w:tcBorders>
            <w:noWrap/>
          </w:tcPr>
          <w:p w14:paraId="6AF6EBA2"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ORR1B2</w:t>
            </w:r>
          </w:p>
        </w:tc>
        <w:tc>
          <w:tcPr>
            <w:tcW w:w="801" w:type="dxa"/>
            <w:tcBorders>
              <w:left w:val="single" w:sz="4" w:space="0" w:color="auto"/>
            </w:tcBorders>
            <w:noWrap/>
          </w:tcPr>
          <w:p w14:paraId="1DBA88E9"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47</w:t>
            </w:r>
          </w:p>
        </w:tc>
        <w:tc>
          <w:tcPr>
            <w:tcW w:w="851" w:type="dxa"/>
            <w:noWrap/>
          </w:tcPr>
          <w:p w14:paraId="18230B38"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307</w:t>
            </w:r>
          </w:p>
        </w:tc>
        <w:tc>
          <w:tcPr>
            <w:tcW w:w="850" w:type="dxa"/>
            <w:tcBorders>
              <w:right w:val="single" w:sz="4" w:space="0" w:color="auto"/>
            </w:tcBorders>
            <w:noWrap/>
          </w:tcPr>
          <w:p w14:paraId="13721C24"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220</w:t>
            </w:r>
          </w:p>
        </w:tc>
        <w:tc>
          <w:tcPr>
            <w:tcW w:w="851" w:type="dxa"/>
            <w:tcBorders>
              <w:top w:val="nil"/>
              <w:left w:val="single" w:sz="4" w:space="0" w:color="auto"/>
              <w:bottom w:val="nil"/>
            </w:tcBorders>
            <w:noWrap/>
          </w:tcPr>
          <w:p w14:paraId="1BAE5EC8"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0.3</w:t>
            </w:r>
          </w:p>
        </w:tc>
        <w:tc>
          <w:tcPr>
            <w:tcW w:w="850" w:type="dxa"/>
            <w:noWrap/>
          </w:tcPr>
          <w:p w14:paraId="0B76DFFF"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w:t>
            </w:r>
          </w:p>
        </w:tc>
        <w:tc>
          <w:tcPr>
            <w:tcW w:w="851" w:type="dxa"/>
            <w:noWrap/>
          </w:tcPr>
          <w:p w14:paraId="6A7BFC19"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0.4</w:t>
            </w:r>
          </w:p>
        </w:tc>
      </w:tr>
      <w:tr w:rsidR="00050CF3" w:rsidRPr="00DA2AA5" w14:paraId="4FDF9C1C"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0FD5DBC7"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Xpot</w:t>
            </w:r>
          </w:p>
        </w:tc>
        <w:tc>
          <w:tcPr>
            <w:tcW w:w="2127" w:type="dxa"/>
            <w:tcBorders>
              <w:top w:val="nil"/>
              <w:left w:val="single" w:sz="4" w:space="0" w:color="auto"/>
              <w:bottom w:val="nil"/>
              <w:right w:val="single" w:sz="4" w:space="0" w:color="auto"/>
            </w:tcBorders>
            <w:noWrap/>
          </w:tcPr>
          <w:p w14:paraId="1A5D2DB9"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RMER6B</w:t>
            </w:r>
          </w:p>
        </w:tc>
        <w:tc>
          <w:tcPr>
            <w:tcW w:w="801" w:type="dxa"/>
            <w:tcBorders>
              <w:left w:val="single" w:sz="4" w:space="0" w:color="auto"/>
            </w:tcBorders>
            <w:noWrap/>
          </w:tcPr>
          <w:p w14:paraId="03AFD02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250</w:t>
            </w:r>
          </w:p>
        </w:tc>
        <w:tc>
          <w:tcPr>
            <w:tcW w:w="851" w:type="dxa"/>
            <w:noWrap/>
          </w:tcPr>
          <w:p w14:paraId="0AD20A25"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297</w:t>
            </w:r>
          </w:p>
        </w:tc>
        <w:tc>
          <w:tcPr>
            <w:tcW w:w="850" w:type="dxa"/>
            <w:tcBorders>
              <w:right w:val="single" w:sz="4" w:space="0" w:color="auto"/>
            </w:tcBorders>
            <w:noWrap/>
          </w:tcPr>
          <w:p w14:paraId="36DBDEF8"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132</w:t>
            </w:r>
          </w:p>
        </w:tc>
        <w:tc>
          <w:tcPr>
            <w:tcW w:w="851" w:type="dxa"/>
            <w:tcBorders>
              <w:top w:val="nil"/>
              <w:left w:val="single" w:sz="4" w:space="0" w:color="auto"/>
              <w:bottom w:val="nil"/>
            </w:tcBorders>
            <w:noWrap/>
          </w:tcPr>
          <w:p w14:paraId="2C05AC68"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5.9</w:t>
            </w:r>
          </w:p>
        </w:tc>
        <w:tc>
          <w:tcPr>
            <w:tcW w:w="850" w:type="dxa"/>
            <w:noWrap/>
          </w:tcPr>
          <w:p w14:paraId="70B3E33A"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7.0</w:t>
            </w:r>
          </w:p>
        </w:tc>
        <w:tc>
          <w:tcPr>
            <w:tcW w:w="851" w:type="dxa"/>
            <w:noWrap/>
          </w:tcPr>
          <w:p w14:paraId="402112EB"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4.0</w:t>
            </w:r>
          </w:p>
        </w:tc>
      </w:tr>
      <w:tr w:rsidR="00050CF3" w:rsidRPr="00DA2AA5" w14:paraId="3A94C3C0"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5074B6BD"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Sec24d</w:t>
            </w:r>
          </w:p>
        </w:tc>
        <w:tc>
          <w:tcPr>
            <w:tcW w:w="2127" w:type="dxa"/>
            <w:tcBorders>
              <w:top w:val="nil"/>
              <w:left w:val="single" w:sz="4" w:space="0" w:color="auto"/>
              <w:bottom w:val="nil"/>
              <w:right w:val="single" w:sz="4" w:space="0" w:color="auto"/>
            </w:tcBorders>
            <w:noWrap/>
          </w:tcPr>
          <w:p w14:paraId="28933EF6"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ORR1D1</w:t>
            </w:r>
          </w:p>
        </w:tc>
        <w:tc>
          <w:tcPr>
            <w:tcW w:w="801" w:type="dxa"/>
            <w:tcBorders>
              <w:left w:val="single" w:sz="4" w:space="0" w:color="auto"/>
            </w:tcBorders>
            <w:noWrap/>
          </w:tcPr>
          <w:p w14:paraId="33E33617"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424</w:t>
            </w:r>
          </w:p>
        </w:tc>
        <w:tc>
          <w:tcPr>
            <w:tcW w:w="851" w:type="dxa"/>
            <w:noWrap/>
          </w:tcPr>
          <w:p w14:paraId="2E9ED837"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276</w:t>
            </w:r>
          </w:p>
        </w:tc>
        <w:tc>
          <w:tcPr>
            <w:tcW w:w="850" w:type="dxa"/>
            <w:tcBorders>
              <w:right w:val="single" w:sz="4" w:space="0" w:color="auto"/>
            </w:tcBorders>
            <w:noWrap/>
          </w:tcPr>
          <w:p w14:paraId="1ED970E0"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127</w:t>
            </w:r>
          </w:p>
        </w:tc>
        <w:tc>
          <w:tcPr>
            <w:tcW w:w="851" w:type="dxa"/>
            <w:tcBorders>
              <w:top w:val="nil"/>
              <w:left w:val="single" w:sz="4" w:space="0" w:color="auto"/>
              <w:bottom w:val="nil"/>
            </w:tcBorders>
            <w:noWrap/>
          </w:tcPr>
          <w:p w14:paraId="16CC1260"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2.0</w:t>
            </w:r>
          </w:p>
        </w:tc>
        <w:tc>
          <w:tcPr>
            <w:tcW w:w="850" w:type="dxa"/>
            <w:noWrap/>
          </w:tcPr>
          <w:p w14:paraId="2DE9ADEA"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2.9</w:t>
            </w:r>
          </w:p>
        </w:tc>
        <w:tc>
          <w:tcPr>
            <w:tcW w:w="851" w:type="dxa"/>
            <w:noWrap/>
          </w:tcPr>
          <w:p w14:paraId="78C1B6F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0.5</w:t>
            </w:r>
          </w:p>
        </w:tc>
      </w:tr>
      <w:tr w:rsidR="00050CF3" w:rsidRPr="00DA2AA5" w14:paraId="51A55B98"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78266235"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Oas1f</w:t>
            </w:r>
          </w:p>
        </w:tc>
        <w:tc>
          <w:tcPr>
            <w:tcW w:w="2127" w:type="dxa"/>
            <w:tcBorders>
              <w:top w:val="nil"/>
              <w:left w:val="single" w:sz="4" w:space="0" w:color="auto"/>
              <w:bottom w:val="nil"/>
              <w:right w:val="single" w:sz="4" w:space="0" w:color="auto"/>
            </w:tcBorders>
            <w:noWrap/>
          </w:tcPr>
          <w:p w14:paraId="739273B3"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MTD-int</w:t>
            </w:r>
          </w:p>
        </w:tc>
        <w:tc>
          <w:tcPr>
            <w:tcW w:w="801" w:type="dxa"/>
            <w:tcBorders>
              <w:left w:val="single" w:sz="4" w:space="0" w:color="auto"/>
            </w:tcBorders>
            <w:noWrap/>
          </w:tcPr>
          <w:p w14:paraId="546DA252"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w:t>
            </w:r>
          </w:p>
        </w:tc>
        <w:tc>
          <w:tcPr>
            <w:tcW w:w="851" w:type="dxa"/>
            <w:noWrap/>
          </w:tcPr>
          <w:p w14:paraId="0CF90D37"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257</w:t>
            </w:r>
          </w:p>
        </w:tc>
        <w:tc>
          <w:tcPr>
            <w:tcW w:w="850" w:type="dxa"/>
            <w:tcBorders>
              <w:right w:val="single" w:sz="4" w:space="0" w:color="auto"/>
            </w:tcBorders>
            <w:noWrap/>
          </w:tcPr>
          <w:p w14:paraId="497CC043"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544</w:t>
            </w:r>
          </w:p>
        </w:tc>
        <w:tc>
          <w:tcPr>
            <w:tcW w:w="851" w:type="dxa"/>
            <w:tcBorders>
              <w:top w:val="nil"/>
              <w:left w:val="single" w:sz="4" w:space="0" w:color="auto"/>
              <w:bottom w:val="nil"/>
            </w:tcBorders>
            <w:noWrap/>
          </w:tcPr>
          <w:p w14:paraId="51E8968B"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0.1</w:t>
            </w:r>
          </w:p>
        </w:tc>
        <w:tc>
          <w:tcPr>
            <w:tcW w:w="850" w:type="dxa"/>
            <w:noWrap/>
          </w:tcPr>
          <w:p w14:paraId="62E421EB"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9.7</w:t>
            </w:r>
          </w:p>
        </w:tc>
        <w:tc>
          <w:tcPr>
            <w:tcW w:w="851" w:type="dxa"/>
            <w:noWrap/>
          </w:tcPr>
          <w:p w14:paraId="64F622E3"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21.7</w:t>
            </w:r>
          </w:p>
        </w:tc>
      </w:tr>
      <w:tr w:rsidR="00050CF3" w:rsidRPr="00DA2AA5" w14:paraId="25C4A6E3"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4FB7BD18"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Atg13</w:t>
            </w:r>
          </w:p>
        </w:tc>
        <w:tc>
          <w:tcPr>
            <w:tcW w:w="2127" w:type="dxa"/>
            <w:tcBorders>
              <w:top w:val="nil"/>
              <w:left w:val="single" w:sz="4" w:space="0" w:color="auto"/>
              <w:bottom w:val="nil"/>
              <w:right w:val="single" w:sz="4" w:space="0" w:color="auto"/>
            </w:tcBorders>
            <w:noWrap/>
          </w:tcPr>
          <w:p w14:paraId="56DE2A9E"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L1MB3</w:t>
            </w:r>
          </w:p>
        </w:tc>
        <w:tc>
          <w:tcPr>
            <w:tcW w:w="801" w:type="dxa"/>
            <w:tcBorders>
              <w:left w:val="single" w:sz="4" w:space="0" w:color="auto"/>
            </w:tcBorders>
            <w:noWrap/>
          </w:tcPr>
          <w:p w14:paraId="2415D4A1"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155</w:t>
            </w:r>
          </w:p>
        </w:tc>
        <w:tc>
          <w:tcPr>
            <w:tcW w:w="851" w:type="dxa"/>
            <w:noWrap/>
          </w:tcPr>
          <w:p w14:paraId="748AE72C"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243</w:t>
            </w:r>
          </w:p>
        </w:tc>
        <w:tc>
          <w:tcPr>
            <w:tcW w:w="850" w:type="dxa"/>
            <w:tcBorders>
              <w:right w:val="single" w:sz="4" w:space="0" w:color="auto"/>
            </w:tcBorders>
            <w:noWrap/>
          </w:tcPr>
          <w:p w14:paraId="0FD37627"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57</w:t>
            </w:r>
          </w:p>
        </w:tc>
        <w:tc>
          <w:tcPr>
            <w:tcW w:w="851" w:type="dxa"/>
            <w:tcBorders>
              <w:top w:val="nil"/>
              <w:left w:val="single" w:sz="4" w:space="0" w:color="auto"/>
              <w:bottom w:val="nil"/>
            </w:tcBorders>
            <w:noWrap/>
          </w:tcPr>
          <w:p w14:paraId="3E6870B0"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3.8</w:t>
            </w:r>
          </w:p>
        </w:tc>
        <w:tc>
          <w:tcPr>
            <w:tcW w:w="850" w:type="dxa"/>
            <w:noWrap/>
          </w:tcPr>
          <w:p w14:paraId="47B7E47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7.2</w:t>
            </w:r>
          </w:p>
        </w:tc>
        <w:tc>
          <w:tcPr>
            <w:tcW w:w="851" w:type="dxa"/>
            <w:noWrap/>
          </w:tcPr>
          <w:p w14:paraId="74C4322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2.1</w:t>
            </w:r>
          </w:p>
        </w:tc>
      </w:tr>
      <w:tr w:rsidR="00050CF3" w:rsidRPr="00DA2AA5" w14:paraId="26FE43F7"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0443063F"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Cul5</w:t>
            </w:r>
          </w:p>
        </w:tc>
        <w:tc>
          <w:tcPr>
            <w:tcW w:w="2127" w:type="dxa"/>
            <w:tcBorders>
              <w:top w:val="nil"/>
              <w:left w:val="single" w:sz="4" w:space="0" w:color="auto"/>
              <w:bottom w:val="nil"/>
              <w:right w:val="single" w:sz="4" w:space="0" w:color="auto"/>
            </w:tcBorders>
            <w:noWrap/>
          </w:tcPr>
          <w:p w14:paraId="1A533FB5"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RLTR20C1</w:t>
            </w:r>
          </w:p>
        </w:tc>
        <w:tc>
          <w:tcPr>
            <w:tcW w:w="801" w:type="dxa"/>
            <w:tcBorders>
              <w:left w:val="single" w:sz="4" w:space="0" w:color="auto"/>
            </w:tcBorders>
            <w:noWrap/>
          </w:tcPr>
          <w:p w14:paraId="06BFCBAA"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98</w:t>
            </w:r>
          </w:p>
        </w:tc>
        <w:tc>
          <w:tcPr>
            <w:tcW w:w="851" w:type="dxa"/>
            <w:noWrap/>
          </w:tcPr>
          <w:p w14:paraId="06F4E21F"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236</w:t>
            </w:r>
          </w:p>
        </w:tc>
        <w:tc>
          <w:tcPr>
            <w:tcW w:w="850" w:type="dxa"/>
            <w:tcBorders>
              <w:right w:val="single" w:sz="4" w:space="0" w:color="auto"/>
            </w:tcBorders>
            <w:noWrap/>
          </w:tcPr>
          <w:p w14:paraId="7B937CE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125</w:t>
            </w:r>
          </w:p>
        </w:tc>
        <w:tc>
          <w:tcPr>
            <w:tcW w:w="851" w:type="dxa"/>
            <w:tcBorders>
              <w:top w:val="nil"/>
              <w:left w:val="single" w:sz="4" w:space="0" w:color="auto"/>
              <w:bottom w:val="nil"/>
            </w:tcBorders>
            <w:noWrap/>
          </w:tcPr>
          <w:p w14:paraId="642C7CBE"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4.5</w:t>
            </w:r>
          </w:p>
        </w:tc>
        <w:tc>
          <w:tcPr>
            <w:tcW w:w="850" w:type="dxa"/>
            <w:noWrap/>
          </w:tcPr>
          <w:p w14:paraId="19BA6D8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7.3</w:t>
            </w:r>
          </w:p>
        </w:tc>
        <w:tc>
          <w:tcPr>
            <w:tcW w:w="851" w:type="dxa"/>
            <w:noWrap/>
          </w:tcPr>
          <w:p w14:paraId="20097C9D"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8.0</w:t>
            </w:r>
          </w:p>
        </w:tc>
      </w:tr>
      <w:tr w:rsidR="00050CF3" w:rsidRPr="00DA2AA5" w14:paraId="03D4627B"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038225AA"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Mybl2</w:t>
            </w:r>
          </w:p>
        </w:tc>
        <w:tc>
          <w:tcPr>
            <w:tcW w:w="2127" w:type="dxa"/>
            <w:tcBorders>
              <w:top w:val="nil"/>
              <w:left w:val="single" w:sz="4" w:space="0" w:color="auto"/>
              <w:bottom w:val="nil"/>
              <w:right w:val="single" w:sz="4" w:space="0" w:color="auto"/>
            </w:tcBorders>
            <w:noWrap/>
          </w:tcPr>
          <w:p w14:paraId="32EB907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B1_Mur3</w:t>
            </w:r>
          </w:p>
        </w:tc>
        <w:tc>
          <w:tcPr>
            <w:tcW w:w="801" w:type="dxa"/>
            <w:tcBorders>
              <w:left w:val="single" w:sz="4" w:space="0" w:color="auto"/>
            </w:tcBorders>
            <w:noWrap/>
          </w:tcPr>
          <w:p w14:paraId="12114D4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224</w:t>
            </w:r>
          </w:p>
        </w:tc>
        <w:tc>
          <w:tcPr>
            <w:tcW w:w="851" w:type="dxa"/>
            <w:noWrap/>
          </w:tcPr>
          <w:p w14:paraId="3CCDFA1A"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223</w:t>
            </w:r>
          </w:p>
        </w:tc>
        <w:tc>
          <w:tcPr>
            <w:tcW w:w="850" w:type="dxa"/>
            <w:tcBorders>
              <w:right w:val="single" w:sz="4" w:space="0" w:color="auto"/>
            </w:tcBorders>
            <w:noWrap/>
          </w:tcPr>
          <w:p w14:paraId="45008D77"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121</w:t>
            </w:r>
          </w:p>
        </w:tc>
        <w:tc>
          <w:tcPr>
            <w:tcW w:w="851" w:type="dxa"/>
            <w:tcBorders>
              <w:top w:val="nil"/>
              <w:left w:val="single" w:sz="4" w:space="0" w:color="auto"/>
              <w:bottom w:val="nil"/>
            </w:tcBorders>
            <w:noWrap/>
          </w:tcPr>
          <w:p w14:paraId="413FD5CA"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9.2</w:t>
            </w:r>
          </w:p>
        </w:tc>
        <w:tc>
          <w:tcPr>
            <w:tcW w:w="850" w:type="dxa"/>
            <w:noWrap/>
          </w:tcPr>
          <w:p w14:paraId="48F96BC4"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9.4</w:t>
            </w:r>
          </w:p>
        </w:tc>
        <w:tc>
          <w:tcPr>
            <w:tcW w:w="851" w:type="dxa"/>
            <w:noWrap/>
          </w:tcPr>
          <w:p w14:paraId="23A81FB0"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6.3</w:t>
            </w:r>
          </w:p>
        </w:tc>
      </w:tr>
      <w:tr w:rsidR="00050CF3" w:rsidRPr="00DA2AA5" w14:paraId="087C5A38" w14:textId="77777777" w:rsidTr="00EB34AB">
        <w:trPr>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05D2BD5D"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Aoah</w:t>
            </w:r>
          </w:p>
        </w:tc>
        <w:tc>
          <w:tcPr>
            <w:tcW w:w="2127" w:type="dxa"/>
            <w:tcBorders>
              <w:top w:val="nil"/>
              <w:left w:val="single" w:sz="4" w:space="0" w:color="auto"/>
              <w:bottom w:val="nil"/>
              <w:right w:val="single" w:sz="4" w:space="0" w:color="auto"/>
            </w:tcBorders>
            <w:noWrap/>
          </w:tcPr>
          <w:p w14:paraId="00B74080"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BLII_Mus</w:t>
            </w:r>
          </w:p>
        </w:tc>
        <w:tc>
          <w:tcPr>
            <w:tcW w:w="801" w:type="dxa"/>
            <w:tcBorders>
              <w:left w:val="single" w:sz="4" w:space="0" w:color="auto"/>
            </w:tcBorders>
            <w:noWrap/>
          </w:tcPr>
          <w:p w14:paraId="11322C52"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101</w:t>
            </w:r>
          </w:p>
        </w:tc>
        <w:tc>
          <w:tcPr>
            <w:tcW w:w="851" w:type="dxa"/>
            <w:noWrap/>
          </w:tcPr>
          <w:p w14:paraId="4CDAF3A5"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212</w:t>
            </w:r>
          </w:p>
        </w:tc>
        <w:tc>
          <w:tcPr>
            <w:tcW w:w="850" w:type="dxa"/>
            <w:tcBorders>
              <w:right w:val="single" w:sz="4" w:space="0" w:color="auto"/>
            </w:tcBorders>
            <w:noWrap/>
          </w:tcPr>
          <w:p w14:paraId="06C1EC94"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89</w:t>
            </w:r>
          </w:p>
        </w:tc>
        <w:tc>
          <w:tcPr>
            <w:tcW w:w="851" w:type="dxa"/>
            <w:tcBorders>
              <w:top w:val="nil"/>
              <w:left w:val="single" w:sz="4" w:space="0" w:color="auto"/>
              <w:bottom w:val="nil"/>
            </w:tcBorders>
            <w:noWrap/>
          </w:tcPr>
          <w:p w14:paraId="589DADA6"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5.1</w:t>
            </w:r>
          </w:p>
        </w:tc>
        <w:tc>
          <w:tcPr>
            <w:tcW w:w="850" w:type="dxa"/>
            <w:noWrap/>
          </w:tcPr>
          <w:p w14:paraId="341BA8E0"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10.6</w:t>
            </w:r>
          </w:p>
        </w:tc>
        <w:tc>
          <w:tcPr>
            <w:tcW w:w="851" w:type="dxa"/>
            <w:noWrap/>
          </w:tcPr>
          <w:p w14:paraId="242A5E9C" w14:textId="77777777" w:rsidR="00050CF3" w:rsidRPr="00DA2AA5" w:rsidRDefault="00050CF3" w:rsidP="00EB34AB">
            <w:pPr>
              <w:jc w:val="right"/>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2.8</w:t>
            </w:r>
          </w:p>
        </w:tc>
      </w:tr>
      <w:tr w:rsidR="00050CF3" w:rsidRPr="00DA2AA5" w14:paraId="1AE924B5" w14:textId="77777777" w:rsidTr="00EB34AB">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809" w:type="dxa"/>
            <w:tcBorders>
              <w:right w:val="single" w:sz="4" w:space="0" w:color="auto"/>
            </w:tcBorders>
            <w:noWrap/>
          </w:tcPr>
          <w:p w14:paraId="259DDE21"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Ccbl2</w:t>
            </w:r>
          </w:p>
        </w:tc>
        <w:tc>
          <w:tcPr>
            <w:tcW w:w="2127" w:type="dxa"/>
            <w:tcBorders>
              <w:top w:val="nil"/>
              <w:left w:val="single" w:sz="4" w:space="0" w:color="auto"/>
              <w:bottom w:val="single" w:sz="8" w:space="0" w:color="000000" w:themeColor="text1"/>
              <w:right w:val="single" w:sz="4" w:space="0" w:color="auto"/>
            </w:tcBorders>
            <w:noWrap/>
          </w:tcPr>
          <w:p w14:paraId="345F4BEA"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RLTR44-int</w:t>
            </w:r>
          </w:p>
        </w:tc>
        <w:tc>
          <w:tcPr>
            <w:tcW w:w="801" w:type="dxa"/>
            <w:tcBorders>
              <w:left w:val="single" w:sz="4" w:space="0" w:color="auto"/>
            </w:tcBorders>
            <w:noWrap/>
          </w:tcPr>
          <w:p w14:paraId="46F02520"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w:t>
            </w:r>
          </w:p>
        </w:tc>
        <w:tc>
          <w:tcPr>
            <w:tcW w:w="851" w:type="dxa"/>
            <w:noWrap/>
          </w:tcPr>
          <w:p w14:paraId="05CD23A8"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201</w:t>
            </w:r>
          </w:p>
        </w:tc>
        <w:tc>
          <w:tcPr>
            <w:tcW w:w="850" w:type="dxa"/>
            <w:tcBorders>
              <w:right w:val="single" w:sz="4" w:space="0" w:color="auto"/>
            </w:tcBorders>
            <w:noWrap/>
          </w:tcPr>
          <w:p w14:paraId="29DD8E25"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148</w:t>
            </w:r>
          </w:p>
        </w:tc>
        <w:tc>
          <w:tcPr>
            <w:tcW w:w="851" w:type="dxa"/>
            <w:tcBorders>
              <w:top w:val="nil"/>
              <w:left w:val="single" w:sz="4" w:space="0" w:color="auto"/>
              <w:bottom w:val="single" w:sz="8" w:space="0" w:color="000000" w:themeColor="text1"/>
            </w:tcBorders>
            <w:noWrap/>
          </w:tcPr>
          <w:p w14:paraId="33A2D811"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0.0</w:t>
            </w:r>
          </w:p>
        </w:tc>
        <w:tc>
          <w:tcPr>
            <w:tcW w:w="850" w:type="dxa"/>
            <w:noWrap/>
          </w:tcPr>
          <w:p w14:paraId="0947C79D"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1.7</w:t>
            </w:r>
          </w:p>
        </w:tc>
        <w:tc>
          <w:tcPr>
            <w:tcW w:w="851" w:type="dxa"/>
            <w:noWrap/>
          </w:tcPr>
          <w:p w14:paraId="21C197CC" w14:textId="77777777" w:rsidR="00050CF3" w:rsidRPr="00DA2AA5" w:rsidRDefault="00050CF3" w:rsidP="00EB34AB">
            <w:pPr>
              <w:jc w:val="right"/>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1.6</w:t>
            </w:r>
          </w:p>
        </w:tc>
      </w:tr>
    </w:tbl>
    <w:p w14:paraId="7D32050C" w14:textId="77777777" w:rsidR="00050CF3" w:rsidRPr="00DA2AA5" w:rsidRDefault="00050CF3" w:rsidP="00050CF3">
      <w:pPr>
        <w:spacing w:line="360" w:lineRule="auto"/>
        <w:jc w:val="both"/>
        <w:rPr>
          <w:rFonts w:ascii="Helvetica" w:hAnsi="Helvetica" w:cs="Arial"/>
          <w:sz w:val="22"/>
          <w:szCs w:val="22"/>
          <w:lang w:val="en-US"/>
        </w:rPr>
      </w:pPr>
    </w:p>
    <w:p w14:paraId="02F8A0A3" w14:textId="16E0BFD0" w:rsidR="00050CF3" w:rsidRPr="00DA2AA5" w:rsidRDefault="004D3D39" w:rsidP="00050CF3">
      <w:pPr>
        <w:jc w:val="both"/>
        <w:rPr>
          <w:rFonts w:ascii="Helvetica" w:hAnsi="Helvetica" w:cs="Arial"/>
          <w:sz w:val="22"/>
          <w:szCs w:val="22"/>
          <w:lang w:val="en-US"/>
        </w:rPr>
      </w:pPr>
      <w:r>
        <w:rPr>
          <w:rFonts w:ascii="Helvetica" w:hAnsi="Helvetica" w:cs="Arial"/>
          <w:b/>
          <w:sz w:val="22"/>
          <w:szCs w:val="22"/>
          <w:u w:val="single"/>
          <w:lang w:val="en-US"/>
        </w:rPr>
        <w:t>Supplementary f</w:t>
      </w:r>
      <w:r w:rsidR="00EE64D8">
        <w:rPr>
          <w:rFonts w:ascii="Helvetica" w:hAnsi="Helvetica" w:cs="Arial"/>
          <w:b/>
          <w:sz w:val="22"/>
          <w:szCs w:val="22"/>
          <w:u w:val="single"/>
          <w:lang w:val="en-US"/>
        </w:rPr>
        <w:t xml:space="preserve">ile </w:t>
      </w:r>
      <w:r w:rsidR="00C04153">
        <w:rPr>
          <w:rFonts w:ascii="Helvetica" w:hAnsi="Helvetica" w:cs="Arial"/>
          <w:b/>
          <w:sz w:val="22"/>
          <w:szCs w:val="22"/>
          <w:u w:val="single"/>
          <w:lang w:val="en-US"/>
        </w:rPr>
        <w:t>2C</w:t>
      </w:r>
      <w:r w:rsidR="00050CF3" w:rsidRPr="00DA2AA5">
        <w:rPr>
          <w:rFonts w:ascii="Helvetica" w:hAnsi="Helvetica" w:cs="Arial"/>
          <w:b/>
          <w:sz w:val="22"/>
          <w:szCs w:val="22"/>
          <w:lang w:val="en-US"/>
        </w:rPr>
        <w:t xml:space="preserve"> – List of chimeric transcripts identified during conversion from serum to 2i+vitC. </w:t>
      </w:r>
      <w:r w:rsidR="00050CF3" w:rsidRPr="00DA2AA5">
        <w:rPr>
          <w:rFonts w:ascii="Helvetica" w:hAnsi="Helvetica" w:cs="Arial"/>
          <w:sz w:val="22"/>
          <w:szCs w:val="22"/>
          <w:lang w:val="en-US"/>
        </w:rPr>
        <w:t xml:space="preserve">The 30 genes with the highest number of chimeric reads at D6 are ranked here. Numbers represent the absolute read count at the junction between the transposon (first exon) and the second exon of the gene, and the normalized read count of the whole transcript in RPKM. </w:t>
      </w:r>
    </w:p>
    <w:p w14:paraId="173749AF" w14:textId="77777777" w:rsidR="00050CF3" w:rsidRPr="00DA2AA5" w:rsidRDefault="00050CF3" w:rsidP="00050CF3">
      <w:pPr>
        <w:rPr>
          <w:rFonts w:ascii="Helvetica" w:hAnsi="Helvetica" w:cs="Arial"/>
          <w:sz w:val="22"/>
          <w:szCs w:val="22"/>
          <w:lang w:val="en-US"/>
        </w:rPr>
      </w:pPr>
    </w:p>
    <w:p w14:paraId="3F128875" w14:textId="77777777" w:rsidR="00050CF3" w:rsidRPr="00DA2AA5" w:rsidRDefault="00050CF3" w:rsidP="00050CF3">
      <w:pPr>
        <w:rPr>
          <w:rFonts w:ascii="Helvetica" w:hAnsi="Helvetica" w:cs="Arial"/>
          <w:sz w:val="22"/>
          <w:szCs w:val="22"/>
          <w:lang w:val="en-US"/>
        </w:rPr>
      </w:pPr>
    </w:p>
    <w:p w14:paraId="4509BEBB" w14:textId="77777777" w:rsidR="00050CF3" w:rsidRPr="00DA2AA5" w:rsidRDefault="00050CF3" w:rsidP="00050CF3">
      <w:pPr>
        <w:rPr>
          <w:rFonts w:ascii="Helvetica" w:hAnsi="Helvetica" w:cs="Arial"/>
          <w:sz w:val="22"/>
          <w:szCs w:val="22"/>
          <w:lang w:val="en-US"/>
        </w:rPr>
      </w:pPr>
    </w:p>
    <w:p w14:paraId="21E6D7B0" w14:textId="77777777" w:rsidR="00050CF3" w:rsidRPr="00DA2AA5" w:rsidRDefault="00050CF3" w:rsidP="00050CF3">
      <w:pPr>
        <w:rPr>
          <w:rFonts w:ascii="Helvetica" w:hAnsi="Helvetica" w:cs="Arial"/>
          <w:sz w:val="22"/>
          <w:szCs w:val="22"/>
          <w:lang w:val="en-US"/>
        </w:rPr>
      </w:pPr>
    </w:p>
    <w:p w14:paraId="2FED46EB" w14:textId="77777777" w:rsidR="00050CF3" w:rsidRPr="00DA2AA5" w:rsidRDefault="00050CF3" w:rsidP="00050CF3">
      <w:pPr>
        <w:rPr>
          <w:rFonts w:ascii="Helvetica" w:hAnsi="Helvetica" w:cs="Arial"/>
          <w:sz w:val="22"/>
          <w:szCs w:val="22"/>
          <w:lang w:val="en-US"/>
        </w:rPr>
      </w:pPr>
    </w:p>
    <w:p w14:paraId="3CC65FE4" w14:textId="77777777" w:rsidR="00050CF3" w:rsidRPr="00DA2AA5" w:rsidRDefault="00050CF3" w:rsidP="00050CF3">
      <w:pPr>
        <w:rPr>
          <w:rFonts w:ascii="Helvetica" w:hAnsi="Helvetica" w:cs="Arial"/>
          <w:sz w:val="22"/>
          <w:szCs w:val="22"/>
          <w:lang w:val="en-US"/>
        </w:rPr>
      </w:pPr>
    </w:p>
    <w:p w14:paraId="01EA65FB" w14:textId="1D185149" w:rsidR="00050CF3" w:rsidRPr="00DA2AA5" w:rsidRDefault="00050CF3" w:rsidP="00050CF3">
      <w:pPr>
        <w:rPr>
          <w:rFonts w:ascii="Helvetica" w:hAnsi="Helvetica" w:cs="Arial"/>
          <w:sz w:val="22"/>
          <w:szCs w:val="22"/>
          <w:lang w:val="en-US"/>
        </w:rPr>
      </w:pPr>
      <w:r w:rsidRPr="00DA2AA5">
        <w:rPr>
          <w:rFonts w:ascii="Helvetica" w:hAnsi="Helvetica" w:cs="Arial"/>
          <w:sz w:val="22"/>
          <w:szCs w:val="22"/>
          <w:lang w:val="en-US"/>
        </w:rPr>
        <w:br w:type="page"/>
      </w:r>
    </w:p>
    <w:tbl>
      <w:tblPr>
        <w:tblStyle w:val="Ombrageclair"/>
        <w:tblW w:w="7054" w:type="dxa"/>
        <w:tblLayout w:type="fixed"/>
        <w:tblLook w:val="04A0" w:firstRow="1" w:lastRow="0" w:firstColumn="1" w:lastColumn="0" w:noHBand="0" w:noVBand="1"/>
      </w:tblPr>
      <w:tblGrid>
        <w:gridCol w:w="3227"/>
        <w:gridCol w:w="3827"/>
      </w:tblGrid>
      <w:tr w:rsidR="00050CF3" w:rsidRPr="00DA2AA5" w14:paraId="5C463A1B" w14:textId="77777777" w:rsidTr="00EB34AB">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1856F2E7" w14:textId="77777777" w:rsidR="00050CF3" w:rsidRPr="00DA2AA5" w:rsidRDefault="00050CF3" w:rsidP="00EB34AB">
            <w:pPr>
              <w:spacing w:after="120"/>
              <w:rPr>
                <w:rFonts w:ascii="Helvetica" w:eastAsia="Times New Roman" w:hAnsi="Helvetica" w:cs="Arial"/>
                <w:sz w:val="22"/>
                <w:szCs w:val="22"/>
                <w:lang w:val="fr-FR"/>
              </w:rPr>
            </w:pPr>
            <w:r w:rsidRPr="00DA2AA5">
              <w:rPr>
                <w:rFonts w:ascii="Helvetica" w:eastAsia="Times New Roman" w:hAnsi="Helvetica" w:cs="Arial"/>
                <w:sz w:val="22"/>
                <w:szCs w:val="22"/>
                <w:lang w:val="fr-FR"/>
              </w:rPr>
              <w:t>RT-qPCR and ChIP-qPCR</w:t>
            </w:r>
          </w:p>
        </w:tc>
        <w:tc>
          <w:tcPr>
            <w:tcW w:w="3827" w:type="dxa"/>
            <w:noWrap/>
          </w:tcPr>
          <w:p w14:paraId="5AB13B8B" w14:textId="77777777" w:rsidR="00050CF3" w:rsidRPr="00DA2AA5" w:rsidRDefault="00050CF3" w:rsidP="00EB34AB">
            <w:pPr>
              <w:spacing w:after="100" w:afterAutospacing="1"/>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sz w:val="22"/>
                <w:szCs w:val="22"/>
                <w:lang w:val="fr-FR"/>
              </w:rPr>
            </w:pPr>
          </w:p>
        </w:tc>
      </w:tr>
      <w:tr w:rsidR="00050CF3" w:rsidRPr="00DA2AA5" w14:paraId="12D14C25"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0D300C42"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RplP0 F</w:t>
            </w:r>
          </w:p>
        </w:tc>
        <w:tc>
          <w:tcPr>
            <w:tcW w:w="3827" w:type="dxa"/>
            <w:noWrap/>
          </w:tcPr>
          <w:p w14:paraId="0752E96A" w14:textId="77777777" w:rsidR="00050CF3" w:rsidRPr="00325861" w:rsidRDefault="00050CF3" w:rsidP="00EB34AB">
            <w:pPr>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TCCAGAGGCACCATTGAAATT</w:t>
            </w:r>
          </w:p>
        </w:tc>
      </w:tr>
      <w:tr w:rsidR="00050CF3" w:rsidRPr="00DA2AA5" w14:paraId="0B5000F6"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0262E99B"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RplP0 R</w:t>
            </w:r>
          </w:p>
        </w:tc>
        <w:tc>
          <w:tcPr>
            <w:tcW w:w="3827" w:type="dxa"/>
            <w:noWrap/>
          </w:tcPr>
          <w:p w14:paraId="27A8A1B2" w14:textId="77777777" w:rsidR="00050CF3" w:rsidRPr="00325861" w:rsidRDefault="00050CF3" w:rsidP="00EB34AB">
            <w:pPr>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TCGCTGGCTCCCACCTT</w:t>
            </w:r>
          </w:p>
        </w:tc>
      </w:tr>
      <w:tr w:rsidR="00050CF3" w:rsidRPr="00DA2AA5" w14:paraId="4F1B6AA9"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174198F0"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Gapdh F</w:t>
            </w:r>
          </w:p>
        </w:tc>
        <w:tc>
          <w:tcPr>
            <w:tcW w:w="3827" w:type="dxa"/>
            <w:noWrap/>
          </w:tcPr>
          <w:p w14:paraId="4A94F22C" w14:textId="77777777" w:rsidR="00050CF3" w:rsidRPr="00325861" w:rsidRDefault="00050CF3" w:rsidP="00EB34AB">
            <w:pPr>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 xml:space="preserve">TCCATGACAACTTTGGCATTG </w:t>
            </w:r>
          </w:p>
        </w:tc>
      </w:tr>
      <w:tr w:rsidR="00050CF3" w:rsidRPr="00DA2AA5" w14:paraId="6161E6DE"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69D7A5B7"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Gapdh R</w:t>
            </w:r>
          </w:p>
        </w:tc>
        <w:tc>
          <w:tcPr>
            <w:tcW w:w="3827" w:type="dxa"/>
            <w:noWrap/>
          </w:tcPr>
          <w:p w14:paraId="10FD52E5" w14:textId="77777777" w:rsidR="00050CF3" w:rsidRPr="00325861" w:rsidRDefault="00050CF3" w:rsidP="00EB34AB">
            <w:pPr>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 xml:space="preserve">CAGTCTTCTGGGTGGCAGTGA </w:t>
            </w:r>
          </w:p>
        </w:tc>
      </w:tr>
      <w:tr w:rsidR="00050CF3" w:rsidRPr="00DA2AA5" w14:paraId="2AC60E6F"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03E2BE06"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LINE1 F (ORF2)</w:t>
            </w:r>
          </w:p>
        </w:tc>
        <w:tc>
          <w:tcPr>
            <w:tcW w:w="3827" w:type="dxa"/>
            <w:noWrap/>
          </w:tcPr>
          <w:p w14:paraId="2CA0AAD2" w14:textId="77777777" w:rsidR="00050CF3" w:rsidRPr="00325861" w:rsidRDefault="00050CF3" w:rsidP="00EB34AB">
            <w:pPr>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GGAGGGACATTTCATTCTCATCA</w:t>
            </w:r>
          </w:p>
        </w:tc>
      </w:tr>
      <w:tr w:rsidR="00050CF3" w:rsidRPr="00DA2AA5" w14:paraId="145098D6"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0B24917E"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LINE1 R (ORF2)</w:t>
            </w:r>
          </w:p>
        </w:tc>
        <w:tc>
          <w:tcPr>
            <w:tcW w:w="3827" w:type="dxa"/>
            <w:noWrap/>
          </w:tcPr>
          <w:p w14:paraId="14EE4819" w14:textId="77777777" w:rsidR="00050CF3" w:rsidRPr="00325861" w:rsidRDefault="00050CF3" w:rsidP="00EB34AB">
            <w:pPr>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GCTGCTCTTGTATTTGGAGCATAGA</w:t>
            </w:r>
          </w:p>
        </w:tc>
      </w:tr>
      <w:tr w:rsidR="00050CF3" w:rsidRPr="00DA2AA5" w14:paraId="0081C3E2"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73041498"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IAPEz F (IAPdelta1 subfamily)</w:t>
            </w:r>
          </w:p>
        </w:tc>
        <w:tc>
          <w:tcPr>
            <w:tcW w:w="3827" w:type="dxa"/>
            <w:noWrap/>
          </w:tcPr>
          <w:p w14:paraId="7E96F6AA" w14:textId="77777777" w:rsidR="00050CF3" w:rsidRPr="00325861" w:rsidRDefault="00050CF3" w:rsidP="00EB34AB">
            <w:pPr>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AACGCTGCTGCTTTAACTCC</w:t>
            </w:r>
          </w:p>
        </w:tc>
      </w:tr>
      <w:tr w:rsidR="00050CF3" w:rsidRPr="00DA2AA5" w14:paraId="4B932275"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0D446CC7"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IAPEz R (IAPdelta1 subfamily)</w:t>
            </w:r>
          </w:p>
        </w:tc>
        <w:tc>
          <w:tcPr>
            <w:tcW w:w="3827" w:type="dxa"/>
            <w:noWrap/>
          </w:tcPr>
          <w:p w14:paraId="150DC033" w14:textId="77777777" w:rsidR="00050CF3" w:rsidRPr="00325861" w:rsidRDefault="00050CF3" w:rsidP="00EB34AB">
            <w:pPr>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TGCACATAAAGCTGGCACA</w:t>
            </w:r>
          </w:p>
        </w:tc>
      </w:tr>
      <w:tr w:rsidR="00050CF3" w:rsidRPr="00DA2AA5" w14:paraId="1BB4BFF9"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669DADFE" w14:textId="0294334C" w:rsidR="00050CF3" w:rsidRPr="00DA2AA5" w:rsidRDefault="00050CF3" w:rsidP="00887A81">
            <w:pPr>
              <w:rPr>
                <w:rFonts w:ascii="Helvetica" w:eastAsia="Times New Roman" w:hAnsi="Helvetica" w:cs="Arial"/>
                <w:sz w:val="20"/>
                <w:szCs w:val="20"/>
                <w:lang w:val="fr-FR"/>
              </w:rPr>
            </w:pPr>
            <w:r w:rsidRPr="00DA2AA5">
              <w:rPr>
                <w:rFonts w:ascii="Helvetica" w:eastAsia="Times New Roman" w:hAnsi="Helvetica" w:cs="Arial"/>
                <w:sz w:val="20"/>
                <w:szCs w:val="20"/>
                <w:lang w:val="fr-FR"/>
              </w:rPr>
              <w:t xml:space="preserve">MERVL F </w:t>
            </w:r>
          </w:p>
        </w:tc>
        <w:tc>
          <w:tcPr>
            <w:tcW w:w="3827" w:type="dxa"/>
            <w:noWrap/>
          </w:tcPr>
          <w:p w14:paraId="4A28D65E" w14:textId="77777777" w:rsidR="00050CF3" w:rsidRPr="00325861" w:rsidRDefault="00050CF3" w:rsidP="00EB34AB">
            <w:pPr>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CAATGGGAAGGTCCAGAAGA</w:t>
            </w:r>
          </w:p>
        </w:tc>
      </w:tr>
      <w:tr w:rsidR="00050CF3" w:rsidRPr="00DA2AA5" w14:paraId="63B47A35"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0035758C" w14:textId="0A80A415" w:rsidR="00050CF3" w:rsidRPr="00DA2AA5" w:rsidRDefault="00050CF3" w:rsidP="00887A81">
            <w:pPr>
              <w:rPr>
                <w:rFonts w:ascii="Helvetica" w:eastAsia="Times New Roman" w:hAnsi="Helvetica" w:cs="Arial"/>
                <w:sz w:val="20"/>
                <w:szCs w:val="20"/>
                <w:lang w:val="fr-FR"/>
              </w:rPr>
            </w:pPr>
            <w:r w:rsidRPr="00DA2AA5">
              <w:rPr>
                <w:rFonts w:ascii="Helvetica" w:eastAsia="Times New Roman" w:hAnsi="Helvetica" w:cs="Arial"/>
                <w:sz w:val="20"/>
                <w:szCs w:val="20"/>
                <w:lang w:val="fr-FR"/>
              </w:rPr>
              <w:t xml:space="preserve">MERVL R </w:t>
            </w:r>
          </w:p>
        </w:tc>
        <w:tc>
          <w:tcPr>
            <w:tcW w:w="3827" w:type="dxa"/>
            <w:noWrap/>
          </w:tcPr>
          <w:p w14:paraId="1DEB3748" w14:textId="77777777" w:rsidR="00050CF3" w:rsidRPr="00325861" w:rsidRDefault="00050CF3" w:rsidP="00EB34AB">
            <w:pPr>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CCTTGTTACCTCGGAATCCA</w:t>
            </w:r>
          </w:p>
        </w:tc>
      </w:tr>
      <w:tr w:rsidR="00050CF3" w:rsidRPr="00DA2AA5" w14:paraId="468A2608"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1DC11C32"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L1-T F (T monomer)</w:t>
            </w:r>
          </w:p>
        </w:tc>
        <w:tc>
          <w:tcPr>
            <w:tcW w:w="3827" w:type="dxa"/>
            <w:noWrap/>
          </w:tcPr>
          <w:p w14:paraId="146374F2" w14:textId="77777777" w:rsidR="00050CF3" w:rsidRPr="00325861" w:rsidRDefault="00050CF3" w:rsidP="00EB34AB">
            <w:pPr>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CAGCGGTCGCCATCTTG</w:t>
            </w:r>
          </w:p>
        </w:tc>
      </w:tr>
      <w:tr w:rsidR="00050CF3" w:rsidRPr="00DA2AA5" w14:paraId="34066159"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3CE1CAA3"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L1-T R (T monomer)</w:t>
            </w:r>
          </w:p>
        </w:tc>
        <w:tc>
          <w:tcPr>
            <w:tcW w:w="3827" w:type="dxa"/>
            <w:noWrap/>
          </w:tcPr>
          <w:p w14:paraId="3D279EDD" w14:textId="77777777" w:rsidR="00050CF3" w:rsidRPr="00325861" w:rsidRDefault="00050CF3" w:rsidP="00EB34AB">
            <w:pPr>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CACCCTCTCACCTGTTCAGACTAA</w:t>
            </w:r>
          </w:p>
        </w:tc>
      </w:tr>
      <w:tr w:rsidR="00050CF3" w:rsidRPr="00DA2AA5" w14:paraId="76078AF1"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73D15DBC"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L1-A F (A monomer)</w:t>
            </w:r>
          </w:p>
        </w:tc>
        <w:tc>
          <w:tcPr>
            <w:tcW w:w="3827" w:type="dxa"/>
            <w:noWrap/>
          </w:tcPr>
          <w:p w14:paraId="4205DD4C" w14:textId="77777777" w:rsidR="00050CF3" w:rsidRPr="00325861" w:rsidRDefault="00050CF3" w:rsidP="00EB34AB">
            <w:pPr>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GGATTCCACACGTGATCCTAA</w:t>
            </w:r>
          </w:p>
        </w:tc>
      </w:tr>
      <w:tr w:rsidR="00050CF3" w:rsidRPr="00DA2AA5" w14:paraId="000E3FC2"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1A6A33B1" w14:textId="5FF21864" w:rsidR="00887A81"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L1-A R (A monomer)</w:t>
            </w:r>
          </w:p>
        </w:tc>
        <w:tc>
          <w:tcPr>
            <w:tcW w:w="3827" w:type="dxa"/>
            <w:noWrap/>
          </w:tcPr>
          <w:p w14:paraId="774DD5C1" w14:textId="77777777" w:rsidR="00050CF3" w:rsidRPr="00325861" w:rsidRDefault="00050CF3" w:rsidP="00EB34AB">
            <w:pPr>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TCCTCTATGAGCAGACCTGGA</w:t>
            </w:r>
          </w:p>
        </w:tc>
      </w:tr>
      <w:tr w:rsidR="00887A81" w:rsidRPr="00DA2AA5" w14:paraId="672AF6FF"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578A6018" w14:textId="40048B1F" w:rsidR="00887A81" w:rsidRPr="00DA2AA5" w:rsidRDefault="00887A81" w:rsidP="00FF0AED">
            <w:pPr>
              <w:rPr>
                <w:rFonts w:ascii="Helvetica" w:eastAsia="Times New Roman" w:hAnsi="Helvetica" w:cs="Arial"/>
                <w:sz w:val="20"/>
                <w:szCs w:val="20"/>
                <w:lang w:val="fr-FR"/>
              </w:rPr>
            </w:pPr>
            <w:r>
              <w:rPr>
                <w:rFonts w:ascii="Helvetica" w:eastAsia="Times New Roman" w:hAnsi="Helvetica" w:cs="Arial"/>
                <w:sz w:val="20"/>
                <w:szCs w:val="20"/>
                <w:lang w:val="fr-FR"/>
              </w:rPr>
              <w:t xml:space="preserve">IAPEz </w:t>
            </w:r>
            <w:r w:rsidR="00FF0AED">
              <w:rPr>
                <w:rFonts w:ascii="Helvetica" w:eastAsia="Times New Roman" w:hAnsi="Helvetica" w:cs="Arial"/>
                <w:sz w:val="20"/>
                <w:szCs w:val="20"/>
                <w:lang w:val="fr-FR"/>
              </w:rPr>
              <w:t>5 ‘UTR</w:t>
            </w:r>
            <w:r>
              <w:rPr>
                <w:rFonts w:ascii="Helvetica" w:eastAsia="Times New Roman" w:hAnsi="Helvetica" w:cs="Arial"/>
                <w:sz w:val="20"/>
                <w:szCs w:val="20"/>
                <w:lang w:val="fr-FR"/>
              </w:rPr>
              <w:t xml:space="preserve"> F</w:t>
            </w:r>
            <w:r w:rsidR="00FF0AED">
              <w:rPr>
                <w:rFonts w:ascii="Helvetica" w:eastAsia="Times New Roman" w:hAnsi="Helvetica" w:cs="Arial"/>
                <w:sz w:val="20"/>
                <w:szCs w:val="20"/>
                <w:lang w:val="fr-FR"/>
              </w:rPr>
              <w:t xml:space="preserve"> (for ChIP)</w:t>
            </w:r>
          </w:p>
        </w:tc>
        <w:tc>
          <w:tcPr>
            <w:tcW w:w="3827" w:type="dxa"/>
            <w:noWrap/>
          </w:tcPr>
          <w:p w14:paraId="72955D58" w14:textId="6A5AA92B" w:rsidR="00887A81" w:rsidRPr="00325861" w:rsidRDefault="00CC67D3" w:rsidP="00CC67D3">
            <w:pPr>
              <w:cnfStyle w:val="000000100000" w:firstRow="0" w:lastRow="0" w:firstColumn="0" w:lastColumn="0" w:oddVBand="0" w:evenVBand="0" w:oddHBand="1" w:evenHBand="0" w:firstRowFirstColumn="0" w:firstRowLastColumn="0" w:lastRowFirstColumn="0" w:lastRowLastColumn="0"/>
              <w:rPr>
                <w:rFonts w:ascii="Courier" w:eastAsia="Times New Roman" w:hAnsi="Courier" w:cs="Times New Roman"/>
                <w:sz w:val="20"/>
                <w:szCs w:val="20"/>
                <w:lang w:val="fr-FR"/>
              </w:rPr>
            </w:pPr>
            <w:r w:rsidRPr="00325861">
              <w:rPr>
                <w:rFonts w:ascii="Courier" w:eastAsia="Times New Roman" w:hAnsi="Courier" w:cs="Times New Roman"/>
                <w:sz w:val="20"/>
                <w:szCs w:val="20"/>
                <w:lang w:val="fr-FR"/>
              </w:rPr>
              <w:t xml:space="preserve">CGGGTCGCGGTAATAAAGGT </w:t>
            </w:r>
          </w:p>
        </w:tc>
      </w:tr>
      <w:tr w:rsidR="00887A81" w:rsidRPr="00DA2AA5" w14:paraId="2D41E0F9"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58DA3782" w14:textId="5E6A269D" w:rsidR="00887A81" w:rsidRPr="00DA2AA5" w:rsidRDefault="00887A81" w:rsidP="00EB34AB">
            <w:pPr>
              <w:rPr>
                <w:rFonts w:ascii="Helvetica" w:eastAsia="Times New Roman" w:hAnsi="Helvetica" w:cs="Arial"/>
                <w:sz w:val="20"/>
                <w:szCs w:val="20"/>
                <w:lang w:val="fr-FR"/>
              </w:rPr>
            </w:pPr>
            <w:r>
              <w:rPr>
                <w:rFonts w:ascii="Helvetica" w:eastAsia="Times New Roman" w:hAnsi="Helvetica" w:cs="Arial"/>
                <w:sz w:val="20"/>
                <w:szCs w:val="20"/>
                <w:lang w:val="fr-FR"/>
              </w:rPr>
              <w:t xml:space="preserve">IAPEz </w:t>
            </w:r>
            <w:r w:rsidR="00FF0AED">
              <w:rPr>
                <w:rFonts w:ascii="Helvetica" w:eastAsia="Times New Roman" w:hAnsi="Helvetica" w:cs="Arial"/>
                <w:sz w:val="20"/>
                <w:szCs w:val="20"/>
                <w:lang w:val="fr-FR"/>
              </w:rPr>
              <w:t xml:space="preserve">5 ‘UTR </w:t>
            </w:r>
            <w:r>
              <w:rPr>
                <w:rFonts w:ascii="Helvetica" w:eastAsia="Times New Roman" w:hAnsi="Helvetica" w:cs="Arial"/>
                <w:sz w:val="20"/>
                <w:szCs w:val="20"/>
                <w:lang w:val="fr-FR"/>
              </w:rPr>
              <w:t>F</w:t>
            </w:r>
            <w:r w:rsidR="00FF0AED">
              <w:rPr>
                <w:rFonts w:ascii="Helvetica" w:eastAsia="Times New Roman" w:hAnsi="Helvetica" w:cs="Arial"/>
                <w:sz w:val="20"/>
                <w:szCs w:val="20"/>
                <w:lang w:val="fr-FR"/>
              </w:rPr>
              <w:t xml:space="preserve"> (for ChIP)</w:t>
            </w:r>
          </w:p>
        </w:tc>
        <w:tc>
          <w:tcPr>
            <w:tcW w:w="3827" w:type="dxa"/>
            <w:noWrap/>
          </w:tcPr>
          <w:p w14:paraId="46906A11" w14:textId="54DEC9EB" w:rsidR="00887A81" w:rsidRPr="00325861" w:rsidRDefault="00CC67D3" w:rsidP="00EB34AB">
            <w:pPr>
              <w:cnfStyle w:val="000000000000" w:firstRow="0" w:lastRow="0" w:firstColumn="0" w:lastColumn="0" w:oddVBand="0" w:evenVBand="0" w:oddHBand="0" w:evenHBand="0" w:firstRowFirstColumn="0" w:firstRowLastColumn="0" w:lastRowFirstColumn="0" w:lastRowLastColumn="0"/>
              <w:rPr>
                <w:rFonts w:ascii="Courier" w:eastAsia="Times New Roman" w:hAnsi="Courier" w:cs="Times New Roman"/>
                <w:sz w:val="20"/>
                <w:szCs w:val="20"/>
                <w:lang w:val="fr-FR"/>
              </w:rPr>
            </w:pPr>
            <w:r w:rsidRPr="00325861">
              <w:rPr>
                <w:rFonts w:ascii="Courier" w:eastAsia="Times New Roman" w:hAnsi="Courier" w:cs="Times New Roman"/>
                <w:sz w:val="20"/>
                <w:szCs w:val="20"/>
                <w:lang w:val="fr-FR"/>
              </w:rPr>
              <w:t>ACTCTCGTTCCCCAGCTGAA</w:t>
            </w:r>
          </w:p>
        </w:tc>
      </w:tr>
      <w:tr w:rsidR="00050CF3" w:rsidRPr="00DA2AA5" w14:paraId="103732E7"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3DB0A5A8"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Major Satellite F</w:t>
            </w:r>
          </w:p>
        </w:tc>
        <w:tc>
          <w:tcPr>
            <w:tcW w:w="3827" w:type="dxa"/>
            <w:noWrap/>
          </w:tcPr>
          <w:p w14:paraId="3CCFF001" w14:textId="77777777" w:rsidR="00050CF3" w:rsidRPr="00325861" w:rsidRDefault="00050CF3" w:rsidP="00EB34AB">
            <w:pPr>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GACGACTTGAAAAATGACGAAATC</w:t>
            </w:r>
          </w:p>
        </w:tc>
      </w:tr>
      <w:tr w:rsidR="00050CF3" w:rsidRPr="00DA2AA5" w14:paraId="668113EA"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3227" w:type="dxa"/>
            <w:noWrap/>
          </w:tcPr>
          <w:p w14:paraId="30A887E8"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Major Satellite R</w:t>
            </w:r>
          </w:p>
        </w:tc>
        <w:tc>
          <w:tcPr>
            <w:tcW w:w="3827" w:type="dxa"/>
            <w:noWrap/>
          </w:tcPr>
          <w:p w14:paraId="4C72ADC4" w14:textId="77777777" w:rsidR="00050CF3" w:rsidRPr="00325861" w:rsidRDefault="00050CF3" w:rsidP="00EB34AB">
            <w:pPr>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CATATTCCAGGTCCTTCAGTGTGC</w:t>
            </w:r>
          </w:p>
        </w:tc>
      </w:tr>
    </w:tbl>
    <w:p w14:paraId="0D932DC8" w14:textId="77777777" w:rsidR="00050CF3" w:rsidRPr="00DA2AA5" w:rsidRDefault="00050CF3" w:rsidP="00050CF3">
      <w:pPr>
        <w:rPr>
          <w:rFonts w:ascii="Helvetica" w:hAnsi="Helvetica" w:cs="Arial"/>
          <w:sz w:val="22"/>
          <w:szCs w:val="22"/>
          <w:lang w:val="en-US"/>
        </w:rPr>
      </w:pPr>
    </w:p>
    <w:tbl>
      <w:tblPr>
        <w:tblStyle w:val="Ombrageclair"/>
        <w:tblW w:w="7054" w:type="dxa"/>
        <w:tblLayout w:type="fixed"/>
        <w:tblLook w:val="04A0" w:firstRow="1" w:lastRow="0" w:firstColumn="1" w:lastColumn="0" w:noHBand="0" w:noVBand="1"/>
      </w:tblPr>
      <w:tblGrid>
        <w:gridCol w:w="2275"/>
        <w:gridCol w:w="4779"/>
      </w:tblGrid>
      <w:tr w:rsidR="00050CF3" w:rsidRPr="00DA2AA5" w14:paraId="328B8A68" w14:textId="77777777" w:rsidTr="00325861">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7054" w:type="dxa"/>
            <w:gridSpan w:val="2"/>
            <w:noWrap/>
          </w:tcPr>
          <w:p w14:paraId="625002E2" w14:textId="77777777" w:rsidR="00050CF3" w:rsidRPr="00DA2AA5" w:rsidRDefault="00050CF3" w:rsidP="00EB34AB">
            <w:pPr>
              <w:spacing w:after="120"/>
              <w:rPr>
                <w:rFonts w:ascii="Helvetica" w:eastAsia="Times New Roman" w:hAnsi="Helvetica" w:cs="Arial"/>
                <w:sz w:val="22"/>
                <w:szCs w:val="22"/>
                <w:lang w:val="fr-FR"/>
              </w:rPr>
            </w:pPr>
            <w:r w:rsidRPr="00DA2AA5">
              <w:rPr>
                <w:rFonts w:ascii="Helvetica" w:eastAsia="Times New Roman" w:hAnsi="Helvetica" w:cs="Arial"/>
                <w:sz w:val="22"/>
                <w:szCs w:val="22"/>
                <w:lang w:val="fr-FR"/>
              </w:rPr>
              <w:t>CRISPR guide sequence (without PAM)</w:t>
            </w:r>
          </w:p>
        </w:tc>
      </w:tr>
      <w:tr w:rsidR="00050CF3" w:rsidRPr="00DA2AA5" w14:paraId="373ED291" w14:textId="77777777" w:rsidTr="00325861">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275" w:type="dxa"/>
            <w:noWrap/>
          </w:tcPr>
          <w:p w14:paraId="2E4981F6" w14:textId="163DC834" w:rsidR="00050CF3" w:rsidRPr="0034740E" w:rsidRDefault="007D3F39" w:rsidP="00EB34AB">
            <w:pPr>
              <w:rPr>
                <w:rFonts w:ascii="Helvetica" w:eastAsia="Times New Roman" w:hAnsi="Helvetica" w:cs="Arial"/>
                <w:sz w:val="20"/>
                <w:szCs w:val="20"/>
                <w:lang w:val="fr-FR"/>
              </w:rPr>
            </w:pPr>
            <w:r>
              <w:rPr>
                <w:rFonts w:ascii="Helvetica" w:eastAsia="Times New Roman" w:hAnsi="Helvetica" w:cs="Arial"/>
                <w:sz w:val="20"/>
                <w:szCs w:val="20"/>
                <w:lang w:val="fr-FR"/>
              </w:rPr>
              <w:t>Trim28</w:t>
            </w:r>
            <w:r w:rsidR="00050CF3" w:rsidRPr="0034740E">
              <w:rPr>
                <w:rFonts w:ascii="Helvetica" w:eastAsia="Times New Roman" w:hAnsi="Helvetica" w:cs="Arial"/>
                <w:sz w:val="20"/>
                <w:szCs w:val="20"/>
                <w:lang w:val="fr-FR"/>
              </w:rPr>
              <w:t xml:space="preserve"> exon 3 5'</w:t>
            </w:r>
          </w:p>
        </w:tc>
        <w:tc>
          <w:tcPr>
            <w:tcW w:w="4779" w:type="dxa"/>
            <w:noWrap/>
          </w:tcPr>
          <w:p w14:paraId="550B8D76" w14:textId="77777777" w:rsidR="00050CF3" w:rsidRPr="00325861" w:rsidRDefault="00050CF3" w:rsidP="00EB34AB">
            <w:pPr>
              <w:ind w:left="98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GCAAGTAAATACAGGTCTGC</w:t>
            </w:r>
          </w:p>
        </w:tc>
      </w:tr>
      <w:tr w:rsidR="00050CF3" w:rsidRPr="00DA2AA5" w14:paraId="7BFDE9C2" w14:textId="77777777" w:rsidTr="00325861">
        <w:trPr>
          <w:trHeight w:val="240"/>
        </w:trPr>
        <w:tc>
          <w:tcPr>
            <w:cnfStyle w:val="001000000000" w:firstRow="0" w:lastRow="0" w:firstColumn="1" w:lastColumn="0" w:oddVBand="0" w:evenVBand="0" w:oddHBand="0" w:evenHBand="0" w:firstRowFirstColumn="0" w:firstRowLastColumn="0" w:lastRowFirstColumn="0" w:lastRowLastColumn="0"/>
            <w:tcW w:w="2275" w:type="dxa"/>
            <w:noWrap/>
          </w:tcPr>
          <w:p w14:paraId="0020D155" w14:textId="4B8C863A" w:rsidR="00050CF3" w:rsidRPr="0034740E" w:rsidRDefault="007D3F39" w:rsidP="00EB34AB">
            <w:pPr>
              <w:rPr>
                <w:rFonts w:ascii="Helvetica" w:eastAsia="Times New Roman" w:hAnsi="Helvetica" w:cs="Arial"/>
                <w:sz w:val="20"/>
                <w:szCs w:val="20"/>
                <w:lang w:val="fr-FR"/>
              </w:rPr>
            </w:pPr>
            <w:r>
              <w:rPr>
                <w:rFonts w:ascii="Helvetica" w:eastAsia="Times New Roman" w:hAnsi="Helvetica" w:cs="Arial"/>
                <w:sz w:val="20"/>
                <w:szCs w:val="20"/>
                <w:lang w:val="fr-FR"/>
              </w:rPr>
              <w:t>Trim28</w:t>
            </w:r>
            <w:r w:rsidR="00050CF3" w:rsidRPr="0034740E">
              <w:rPr>
                <w:rFonts w:ascii="Helvetica" w:eastAsia="Times New Roman" w:hAnsi="Helvetica" w:cs="Arial"/>
                <w:sz w:val="20"/>
                <w:szCs w:val="20"/>
                <w:lang w:val="fr-FR"/>
              </w:rPr>
              <w:t xml:space="preserve"> exon 3 3'</w:t>
            </w:r>
          </w:p>
        </w:tc>
        <w:tc>
          <w:tcPr>
            <w:tcW w:w="4779" w:type="dxa"/>
            <w:noWrap/>
          </w:tcPr>
          <w:p w14:paraId="060B5664" w14:textId="77777777" w:rsidR="00050CF3" w:rsidRPr="00325861" w:rsidRDefault="00050CF3" w:rsidP="00EB34AB">
            <w:pPr>
              <w:ind w:left="98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GCAGACTTTGGAGGTTTAGG</w:t>
            </w:r>
          </w:p>
        </w:tc>
      </w:tr>
      <w:tr w:rsidR="00050CF3" w:rsidRPr="00DA2AA5" w14:paraId="3AC33EA4" w14:textId="77777777" w:rsidTr="00325861">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275" w:type="dxa"/>
            <w:noWrap/>
          </w:tcPr>
          <w:p w14:paraId="56FD9EDD" w14:textId="77777777" w:rsidR="00050CF3" w:rsidRPr="0034740E" w:rsidRDefault="00050CF3" w:rsidP="00EB34AB">
            <w:pPr>
              <w:rPr>
                <w:rFonts w:ascii="Helvetica" w:eastAsia="Times New Roman" w:hAnsi="Helvetica" w:cs="Arial"/>
                <w:sz w:val="20"/>
                <w:szCs w:val="20"/>
                <w:lang w:val="fr-FR"/>
              </w:rPr>
            </w:pPr>
            <w:r w:rsidRPr="0034740E">
              <w:rPr>
                <w:rFonts w:ascii="Helvetica" w:eastAsia="Times New Roman" w:hAnsi="Helvetica" w:cs="Arial"/>
                <w:sz w:val="20"/>
                <w:szCs w:val="20"/>
                <w:lang w:val="fr-FR"/>
              </w:rPr>
              <w:t>Suvar39h1 exon 4</w:t>
            </w:r>
          </w:p>
        </w:tc>
        <w:tc>
          <w:tcPr>
            <w:tcW w:w="4779" w:type="dxa"/>
            <w:noWrap/>
          </w:tcPr>
          <w:p w14:paraId="5AC460D2" w14:textId="77777777" w:rsidR="00050CF3" w:rsidRPr="00325861" w:rsidRDefault="00050CF3" w:rsidP="00EB34AB">
            <w:pPr>
              <w:ind w:left="98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GGCCAGATCTACGACCGCCA</w:t>
            </w:r>
          </w:p>
        </w:tc>
      </w:tr>
      <w:tr w:rsidR="00050CF3" w:rsidRPr="00DA2AA5" w14:paraId="7F22501A" w14:textId="77777777" w:rsidTr="00325861">
        <w:trPr>
          <w:trHeight w:val="240"/>
        </w:trPr>
        <w:tc>
          <w:tcPr>
            <w:cnfStyle w:val="001000000000" w:firstRow="0" w:lastRow="0" w:firstColumn="1" w:lastColumn="0" w:oddVBand="0" w:evenVBand="0" w:oddHBand="0" w:evenHBand="0" w:firstRowFirstColumn="0" w:firstRowLastColumn="0" w:lastRowFirstColumn="0" w:lastRowLastColumn="0"/>
            <w:tcW w:w="2275" w:type="dxa"/>
            <w:noWrap/>
          </w:tcPr>
          <w:p w14:paraId="6F46F80F" w14:textId="77777777" w:rsidR="00050CF3" w:rsidRPr="0034740E" w:rsidRDefault="00050CF3" w:rsidP="00EB34AB">
            <w:pPr>
              <w:rPr>
                <w:rFonts w:ascii="Helvetica" w:eastAsia="Times New Roman" w:hAnsi="Helvetica" w:cs="Arial"/>
                <w:sz w:val="20"/>
                <w:szCs w:val="20"/>
                <w:lang w:val="fr-FR"/>
              </w:rPr>
            </w:pPr>
            <w:r w:rsidRPr="0034740E">
              <w:rPr>
                <w:rFonts w:ascii="Helvetica" w:eastAsia="Times New Roman" w:hAnsi="Helvetica" w:cs="Arial"/>
                <w:sz w:val="20"/>
                <w:szCs w:val="20"/>
                <w:lang w:val="fr-FR"/>
              </w:rPr>
              <w:t>Suvar39h2 exon 4 5'</w:t>
            </w:r>
          </w:p>
        </w:tc>
        <w:tc>
          <w:tcPr>
            <w:tcW w:w="4779" w:type="dxa"/>
            <w:noWrap/>
          </w:tcPr>
          <w:p w14:paraId="10A75987" w14:textId="77777777" w:rsidR="00050CF3" w:rsidRPr="00325861" w:rsidRDefault="00050CF3" w:rsidP="00EB34AB">
            <w:pPr>
              <w:ind w:left="98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TCTTCACTTGTGATCACCTA</w:t>
            </w:r>
          </w:p>
        </w:tc>
      </w:tr>
      <w:tr w:rsidR="00050CF3" w:rsidRPr="00DA2AA5" w14:paraId="2351D702" w14:textId="77777777" w:rsidTr="00325861">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275" w:type="dxa"/>
            <w:noWrap/>
          </w:tcPr>
          <w:p w14:paraId="62680142" w14:textId="77777777" w:rsidR="00050CF3" w:rsidRPr="0034740E" w:rsidRDefault="00050CF3" w:rsidP="00EB34AB">
            <w:pPr>
              <w:rPr>
                <w:rFonts w:ascii="Helvetica" w:eastAsia="Times New Roman" w:hAnsi="Helvetica" w:cs="Arial"/>
                <w:sz w:val="20"/>
                <w:szCs w:val="20"/>
                <w:lang w:val="fr-FR"/>
              </w:rPr>
            </w:pPr>
            <w:r w:rsidRPr="0034740E">
              <w:rPr>
                <w:rFonts w:ascii="Helvetica" w:eastAsia="Times New Roman" w:hAnsi="Helvetica" w:cs="Arial"/>
                <w:sz w:val="20"/>
                <w:szCs w:val="20"/>
                <w:lang w:val="fr-FR"/>
              </w:rPr>
              <w:t>Suvar39h2 exon 4 3'</w:t>
            </w:r>
          </w:p>
        </w:tc>
        <w:tc>
          <w:tcPr>
            <w:tcW w:w="4779" w:type="dxa"/>
            <w:noWrap/>
          </w:tcPr>
          <w:p w14:paraId="4B053F15" w14:textId="77777777" w:rsidR="00050CF3" w:rsidRPr="00325861" w:rsidRDefault="00050CF3" w:rsidP="00EB34AB">
            <w:pPr>
              <w:ind w:left="98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ACAGTGGATGCAGCTCGATA</w:t>
            </w:r>
          </w:p>
        </w:tc>
      </w:tr>
      <w:tr w:rsidR="00CC67D3" w:rsidRPr="00DA2AA5" w14:paraId="3DC8513E" w14:textId="77777777" w:rsidTr="00325861">
        <w:trPr>
          <w:trHeight w:val="240"/>
        </w:trPr>
        <w:tc>
          <w:tcPr>
            <w:cnfStyle w:val="001000000000" w:firstRow="0" w:lastRow="0" w:firstColumn="1" w:lastColumn="0" w:oddVBand="0" w:evenVBand="0" w:oddHBand="0" w:evenHBand="0" w:firstRowFirstColumn="0" w:firstRowLastColumn="0" w:lastRowFirstColumn="0" w:lastRowLastColumn="0"/>
            <w:tcW w:w="2275" w:type="dxa"/>
            <w:noWrap/>
          </w:tcPr>
          <w:p w14:paraId="4D9F628D" w14:textId="3162B60E" w:rsidR="00CC67D3" w:rsidRPr="0034740E" w:rsidRDefault="007D3F39" w:rsidP="00C86A17">
            <w:pPr>
              <w:rPr>
                <w:rFonts w:ascii="Helvetica" w:eastAsia="Times New Roman" w:hAnsi="Helvetica" w:cs="Arial"/>
                <w:sz w:val="20"/>
                <w:szCs w:val="20"/>
                <w:lang w:val="fr-FR"/>
              </w:rPr>
            </w:pPr>
            <w:r>
              <w:rPr>
                <w:rFonts w:ascii="Helvetica" w:eastAsia="Times New Roman" w:hAnsi="Helvetica" w:cs="Arial"/>
                <w:sz w:val="20"/>
                <w:szCs w:val="20"/>
                <w:lang w:val="fr-FR"/>
              </w:rPr>
              <w:t>Setdb1</w:t>
            </w:r>
            <w:r w:rsidR="00C86A17" w:rsidRPr="0034740E">
              <w:rPr>
                <w:rFonts w:ascii="Helvetica" w:eastAsia="Times New Roman" w:hAnsi="Helvetica" w:cs="Arial"/>
                <w:sz w:val="20"/>
                <w:szCs w:val="20"/>
                <w:lang w:val="fr-FR"/>
              </w:rPr>
              <w:t xml:space="preserve"> exon 16</w:t>
            </w:r>
          </w:p>
        </w:tc>
        <w:tc>
          <w:tcPr>
            <w:tcW w:w="4779" w:type="dxa"/>
            <w:noWrap/>
          </w:tcPr>
          <w:p w14:paraId="76949941" w14:textId="05297F44" w:rsidR="00CC67D3" w:rsidRPr="00325861" w:rsidRDefault="00C86A17" w:rsidP="00C86A17">
            <w:pPr>
              <w:ind w:firstLine="986"/>
              <w:cnfStyle w:val="000000000000" w:firstRow="0" w:lastRow="0" w:firstColumn="0" w:lastColumn="0" w:oddVBand="0" w:evenVBand="0" w:oddHBand="0" w:evenHBand="0" w:firstRowFirstColumn="0" w:firstRowLastColumn="0" w:lastRowFirstColumn="0" w:lastRowLastColumn="0"/>
              <w:rPr>
                <w:rFonts w:ascii="Courier" w:eastAsia="Times New Roman" w:hAnsi="Courier" w:cs="Times New Roman"/>
                <w:sz w:val="20"/>
                <w:szCs w:val="20"/>
                <w:lang w:val="fr-FR"/>
              </w:rPr>
            </w:pPr>
            <w:r w:rsidRPr="00325861">
              <w:rPr>
                <w:rFonts w:ascii="Courier" w:eastAsia="Times New Roman" w:hAnsi="Courier" w:cs="Times New Roman"/>
                <w:sz w:val="20"/>
                <w:szCs w:val="20"/>
                <w:lang w:val="fr-FR"/>
              </w:rPr>
              <w:t>AGATGGCAACAGCGGTTCAG</w:t>
            </w:r>
          </w:p>
        </w:tc>
      </w:tr>
      <w:tr w:rsidR="00C86A17" w:rsidRPr="00DA2AA5" w14:paraId="248E4E33" w14:textId="77777777" w:rsidTr="00325861">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275" w:type="dxa"/>
            <w:noWrap/>
          </w:tcPr>
          <w:p w14:paraId="31576135" w14:textId="316C3DA5" w:rsidR="00C86A17" w:rsidRPr="0034740E" w:rsidRDefault="00C86A17" w:rsidP="00325861">
            <w:pPr>
              <w:rPr>
                <w:rFonts w:ascii="Helvetica" w:eastAsia="Times New Roman" w:hAnsi="Helvetica" w:cs="Arial"/>
                <w:sz w:val="20"/>
                <w:szCs w:val="20"/>
                <w:lang w:val="fr-FR"/>
              </w:rPr>
            </w:pPr>
            <w:r w:rsidRPr="0034740E">
              <w:rPr>
                <w:rFonts w:ascii="Helvetica" w:eastAsia="Times New Roman" w:hAnsi="Helvetica" w:cs="Arial"/>
                <w:sz w:val="20"/>
                <w:szCs w:val="20"/>
                <w:lang w:val="fr-FR"/>
              </w:rPr>
              <w:t xml:space="preserve">Eed exon </w:t>
            </w:r>
            <w:r w:rsidR="00325861" w:rsidRPr="0034740E">
              <w:rPr>
                <w:rFonts w:ascii="Helvetica" w:eastAsia="Times New Roman" w:hAnsi="Helvetica" w:cs="Arial"/>
                <w:sz w:val="20"/>
                <w:szCs w:val="20"/>
                <w:lang w:val="fr-FR"/>
              </w:rPr>
              <w:t>6 5’</w:t>
            </w:r>
          </w:p>
        </w:tc>
        <w:tc>
          <w:tcPr>
            <w:tcW w:w="4779" w:type="dxa"/>
            <w:noWrap/>
          </w:tcPr>
          <w:p w14:paraId="0038F7FD" w14:textId="090EC27C" w:rsidR="00C86A17" w:rsidRPr="00325861" w:rsidRDefault="00C86A17" w:rsidP="00325861">
            <w:pPr>
              <w:ind w:firstLine="98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TCCCTTAGTTCAGTTTGTTT</w:t>
            </w:r>
          </w:p>
        </w:tc>
      </w:tr>
      <w:tr w:rsidR="00C86A17" w:rsidRPr="00DA2AA5" w14:paraId="7AB4707A" w14:textId="77777777" w:rsidTr="00325861">
        <w:trPr>
          <w:trHeight w:val="240"/>
        </w:trPr>
        <w:tc>
          <w:tcPr>
            <w:cnfStyle w:val="001000000000" w:firstRow="0" w:lastRow="0" w:firstColumn="1" w:lastColumn="0" w:oddVBand="0" w:evenVBand="0" w:oddHBand="0" w:evenHBand="0" w:firstRowFirstColumn="0" w:firstRowLastColumn="0" w:lastRowFirstColumn="0" w:lastRowLastColumn="0"/>
            <w:tcW w:w="2275" w:type="dxa"/>
            <w:noWrap/>
          </w:tcPr>
          <w:p w14:paraId="01389922" w14:textId="27669801" w:rsidR="00C86A17" w:rsidRPr="0034740E" w:rsidRDefault="00325861" w:rsidP="00325861">
            <w:pPr>
              <w:rPr>
                <w:rFonts w:ascii="Helvetica" w:eastAsia="Times New Roman" w:hAnsi="Helvetica" w:cs="Arial"/>
                <w:sz w:val="20"/>
                <w:szCs w:val="20"/>
                <w:lang w:val="fr-FR"/>
              </w:rPr>
            </w:pPr>
            <w:r w:rsidRPr="0034740E">
              <w:rPr>
                <w:rFonts w:ascii="Helvetica" w:eastAsia="Times New Roman" w:hAnsi="Helvetica" w:cs="Arial"/>
                <w:sz w:val="20"/>
                <w:szCs w:val="20"/>
                <w:lang w:val="fr-FR"/>
              </w:rPr>
              <w:t>Eed exon 6 3’</w:t>
            </w:r>
          </w:p>
        </w:tc>
        <w:tc>
          <w:tcPr>
            <w:tcW w:w="4779" w:type="dxa"/>
            <w:noWrap/>
          </w:tcPr>
          <w:p w14:paraId="7357646C" w14:textId="78204548" w:rsidR="00C86A17" w:rsidRPr="00325861" w:rsidRDefault="00C86A17" w:rsidP="00325861">
            <w:pPr>
              <w:ind w:firstLine="98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CCTTGAGTGTACTAGGCTAT</w:t>
            </w:r>
          </w:p>
        </w:tc>
      </w:tr>
    </w:tbl>
    <w:p w14:paraId="6CC4ABD2" w14:textId="77777777" w:rsidR="00050CF3" w:rsidRPr="00DA2AA5" w:rsidRDefault="00050CF3" w:rsidP="00050CF3">
      <w:pPr>
        <w:rPr>
          <w:rFonts w:ascii="Helvetica" w:hAnsi="Helvetica" w:cs="Arial"/>
          <w:sz w:val="22"/>
          <w:szCs w:val="22"/>
        </w:rPr>
      </w:pPr>
    </w:p>
    <w:tbl>
      <w:tblPr>
        <w:tblStyle w:val="Ombrageclair"/>
        <w:tblW w:w="7054" w:type="dxa"/>
        <w:tblLook w:val="04A0" w:firstRow="1" w:lastRow="0" w:firstColumn="1" w:lastColumn="0" w:noHBand="0" w:noVBand="1"/>
      </w:tblPr>
      <w:tblGrid>
        <w:gridCol w:w="2395"/>
        <w:gridCol w:w="4205"/>
        <w:gridCol w:w="454"/>
      </w:tblGrid>
      <w:tr w:rsidR="00050CF3" w:rsidRPr="00DA2AA5" w14:paraId="3D2BC349" w14:textId="77777777" w:rsidTr="00EB34AB">
        <w:trPr>
          <w:gridAfter w:val="1"/>
          <w:cnfStyle w:val="100000000000" w:firstRow="1" w:lastRow="0" w:firstColumn="0" w:lastColumn="0" w:oddVBand="0" w:evenVBand="0" w:oddHBand="0" w:evenHBand="0" w:firstRowFirstColumn="0" w:firstRowLastColumn="0" w:lastRowFirstColumn="0" w:lastRowLastColumn="0"/>
          <w:wAfter w:w="454" w:type="dxa"/>
          <w:trHeight w:val="240"/>
        </w:trPr>
        <w:tc>
          <w:tcPr>
            <w:cnfStyle w:val="001000000000" w:firstRow="0" w:lastRow="0" w:firstColumn="1" w:lastColumn="0" w:oddVBand="0" w:evenVBand="0" w:oddHBand="0" w:evenHBand="0" w:firstRowFirstColumn="0" w:firstRowLastColumn="0" w:lastRowFirstColumn="0" w:lastRowLastColumn="0"/>
            <w:tcW w:w="6600" w:type="dxa"/>
            <w:gridSpan w:val="2"/>
            <w:noWrap/>
          </w:tcPr>
          <w:p w14:paraId="500078EC" w14:textId="77777777" w:rsidR="00050CF3" w:rsidRPr="00DA2AA5" w:rsidRDefault="00050CF3" w:rsidP="00EB34AB">
            <w:pPr>
              <w:spacing w:after="120"/>
              <w:rPr>
                <w:rFonts w:ascii="Helvetica" w:eastAsia="Times New Roman" w:hAnsi="Helvetica" w:cs="Arial"/>
                <w:sz w:val="22"/>
                <w:szCs w:val="22"/>
                <w:lang w:val="fr-FR"/>
              </w:rPr>
            </w:pPr>
            <w:r w:rsidRPr="00DA2AA5">
              <w:rPr>
                <w:rFonts w:ascii="Helvetica" w:eastAsia="Times New Roman" w:hAnsi="Helvetica" w:cs="Arial"/>
                <w:sz w:val="22"/>
                <w:szCs w:val="22"/>
                <w:lang w:val="fr-FR"/>
              </w:rPr>
              <w:t>Bisulfite pyrosequencing</w:t>
            </w:r>
          </w:p>
        </w:tc>
      </w:tr>
      <w:tr w:rsidR="00050CF3" w:rsidRPr="00DA2AA5" w14:paraId="1F78C038"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395" w:type="dxa"/>
          </w:tcPr>
          <w:p w14:paraId="52EFA148"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Dazl F</w:t>
            </w:r>
          </w:p>
        </w:tc>
        <w:tc>
          <w:tcPr>
            <w:tcW w:w="4659" w:type="dxa"/>
            <w:gridSpan w:val="2"/>
            <w:noWrap/>
          </w:tcPr>
          <w:p w14:paraId="4E0B3839" w14:textId="77777777" w:rsidR="00050CF3" w:rsidRPr="00325861" w:rsidRDefault="00050CF3" w:rsidP="00EB34AB">
            <w:pPr>
              <w:ind w:left="86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222222"/>
                <w:sz w:val="20"/>
                <w:szCs w:val="20"/>
                <w:lang w:val="fr-FR"/>
              </w:rPr>
            </w:pPr>
            <w:r w:rsidRPr="00325861">
              <w:rPr>
                <w:rFonts w:ascii="Courier" w:eastAsia="Times New Roman" w:hAnsi="Courier" w:cs="Arial"/>
                <w:color w:val="222222"/>
                <w:sz w:val="20"/>
                <w:szCs w:val="20"/>
                <w:lang w:val="fr-FR"/>
              </w:rPr>
              <w:t>TTTAGGATTTATTTTATAGGGGT</w:t>
            </w:r>
          </w:p>
        </w:tc>
      </w:tr>
      <w:tr w:rsidR="00050CF3" w:rsidRPr="00DA2AA5" w14:paraId="5FD5A46B"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2395" w:type="dxa"/>
          </w:tcPr>
          <w:p w14:paraId="7672F231"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Dazl R [Btn]</w:t>
            </w:r>
          </w:p>
        </w:tc>
        <w:tc>
          <w:tcPr>
            <w:tcW w:w="4659" w:type="dxa"/>
            <w:gridSpan w:val="2"/>
            <w:noWrap/>
          </w:tcPr>
          <w:p w14:paraId="32C23770" w14:textId="77777777" w:rsidR="00050CF3" w:rsidRPr="00325861" w:rsidRDefault="00050CF3" w:rsidP="00EB34AB">
            <w:pPr>
              <w:ind w:left="86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222222"/>
                <w:sz w:val="20"/>
                <w:szCs w:val="20"/>
                <w:lang w:val="fr-FR"/>
              </w:rPr>
            </w:pPr>
            <w:r w:rsidRPr="00325861">
              <w:rPr>
                <w:rFonts w:ascii="Courier" w:eastAsia="Times New Roman" w:hAnsi="Courier" w:cs="Arial"/>
                <w:color w:val="222222"/>
                <w:sz w:val="20"/>
                <w:szCs w:val="20"/>
                <w:lang w:val="fr-FR"/>
              </w:rPr>
              <w:t>CAAAAAAAACCAAAAAACCCA</w:t>
            </w:r>
          </w:p>
        </w:tc>
      </w:tr>
      <w:tr w:rsidR="00050CF3" w:rsidRPr="00DA2AA5" w14:paraId="721C99E3"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395" w:type="dxa"/>
          </w:tcPr>
          <w:p w14:paraId="221189D2"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Dazl Seq</w:t>
            </w:r>
          </w:p>
        </w:tc>
        <w:tc>
          <w:tcPr>
            <w:tcW w:w="4659" w:type="dxa"/>
            <w:gridSpan w:val="2"/>
            <w:noWrap/>
          </w:tcPr>
          <w:p w14:paraId="15E0F4D0" w14:textId="77777777" w:rsidR="00050CF3" w:rsidRPr="00325861" w:rsidRDefault="00050CF3" w:rsidP="00EB34AB">
            <w:pPr>
              <w:ind w:left="86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222222"/>
                <w:sz w:val="20"/>
                <w:szCs w:val="20"/>
                <w:lang w:val="fr-FR"/>
              </w:rPr>
            </w:pPr>
            <w:r w:rsidRPr="00325861">
              <w:rPr>
                <w:rFonts w:ascii="Courier" w:eastAsia="Times New Roman" w:hAnsi="Courier" w:cs="Arial"/>
                <w:color w:val="222222"/>
                <w:sz w:val="20"/>
                <w:szCs w:val="20"/>
                <w:lang w:val="fr-FR"/>
              </w:rPr>
              <w:t>GGGGGGTTAGGGAGTG</w:t>
            </w:r>
          </w:p>
        </w:tc>
      </w:tr>
      <w:tr w:rsidR="00050CF3" w:rsidRPr="00DA2AA5" w14:paraId="3E480883"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2395" w:type="dxa"/>
          </w:tcPr>
          <w:p w14:paraId="4E48A0DC"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H19 F</w:t>
            </w:r>
          </w:p>
        </w:tc>
        <w:tc>
          <w:tcPr>
            <w:tcW w:w="4659" w:type="dxa"/>
            <w:gridSpan w:val="2"/>
          </w:tcPr>
          <w:p w14:paraId="534FFA74" w14:textId="77777777" w:rsidR="00050CF3" w:rsidRPr="00325861" w:rsidRDefault="00050CF3" w:rsidP="00EB34AB">
            <w:pPr>
              <w:ind w:left="86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GGGTTTTTTTGGTTATTGAATTTTAA</w:t>
            </w:r>
          </w:p>
        </w:tc>
      </w:tr>
      <w:tr w:rsidR="00050CF3" w:rsidRPr="00DA2AA5" w14:paraId="319FBAB4"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395" w:type="dxa"/>
          </w:tcPr>
          <w:p w14:paraId="6C7B514B"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H19 R [Btn]</w:t>
            </w:r>
          </w:p>
        </w:tc>
        <w:tc>
          <w:tcPr>
            <w:tcW w:w="4659" w:type="dxa"/>
            <w:gridSpan w:val="2"/>
          </w:tcPr>
          <w:p w14:paraId="51EAA3EE" w14:textId="77777777" w:rsidR="00050CF3" w:rsidRPr="00325861" w:rsidRDefault="00050CF3" w:rsidP="00EB34AB">
            <w:pPr>
              <w:ind w:left="86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AATACACACATCTTACCACCCCTATA</w:t>
            </w:r>
          </w:p>
        </w:tc>
      </w:tr>
      <w:tr w:rsidR="00050CF3" w:rsidRPr="00DA2AA5" w14:paraId="7AB48A7B"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2395" w:type="dxa"/>
          </w:tcPr>
          <w:p w14:paraId="57CA4BAE"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H19 Seq</w:t>
            </w:r>
          </w:p>
        </w:tc>
        <w:tc>
          <w:tcPr>
            <w:tcW w:w="4659" w:type="dxa"/>
            <w:gridSpan w:val="2"/>
          </w:tcPr>
          <w:p w14:paraId="06C62636" w14:textId="77777777" w:rsidR="00050CF3" w:rsidRPr="00325861" w:rsidRDefault="00050CF3" w:rsidP="00EB34AB">
            <w:pPr>
              <w:ind w:left="86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TGTTATGTGTAATAAGGGAA</w:t>
            </w:r>
          </w:p>
        </w:tc>
      </w:tr>
      <w:tr w:rsidR="00050CF3" w:rsidRPr="00DA2AA5" w14:paraId="1EF8C17A"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395" w:type="dxa"/>
          </w:tcPr>
          <w:p w14:paraId="7B31789B"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Oct4 F</w:t>
            </w:r>
          </w:p>
        </w:tc>
        <w:tc>
          <w:tcPr>
            <w:tcW w:w="4659" w:type="dxa"/>
            <w:gridSpan w:val="2"/>
          </w:tcPr>
          <w:p w14:paraId="33ECD01D" w14:textId="77777777" w:rsidR="00050CF3" w:rsidRPr="00325861" w:rsidRDefault="00050CF3" w:rsidP="00EB34AB">
            <w:pPr>
              <w:ind w:left="86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AGGGGTGAGAGGATTTTGAA</w:t>
            </w:r>
          </w:p>
        </w:tc>
      </w:tr>
      <w:tr w:rsidR="00050CF3" w:rsidRPr="00DA2AA5" w14:paraId="5670450A"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2395" w:type="dxa"/>
          </w:tcPr>
          <w:p w14:paraId="48233019"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Oct4 R [Btn]</w:t>
            </w:r>
          </w:p>
        </w:tc>
        <w:tc>
          <w:tcPr>
            <w:tcW w:w="4659" w:type="dxa"/>
            <w:gridSpan w:val="2"/>
          </w:tcPr>
          <w:p w14:paraId="08F91391" w14:textId="77777777" w:rsidR="00050CF3" w:rsidRPr="00325861" w:rsidRDefault="00050CF3" w:rsidP="00EB34AB">
            <w:pPr>
              <w:ind w:left="86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ACCTCTCCCTCCCCAATC</w:t>
            </w:r>
          </w:p>
        </w:tc>
      </w:tr>
      <w:tr w:rsidR="00050CF3" w:rsidRPr="00DA2AA5" w14:paraId="06F301C5"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395" w:type="dxa"/>
          </w:tcPr>
          <w:p w14:paraId="2C1586A5"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Oct4 Seq</w:t>
            </w:r>
          </w:p>
        </w:tc>
        <w:tc>
          <w:tcPr>
            <w:tcW w:w="4659" w:type="dxa"/>
            <w:gridSpan w:val="2"/>
          </w:tcPr>
          <w:p w14:paraId="50DB4500" w14:textId="77777777" w:rsidR="00050CF3" w:rsidRPr="00325861" w:rsidRDefault="00050CF3" w:rsidP="00EB34AB">
            <w:pPr>
              <w:ind w:left="86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GGTTGAAAATGAAGGTTT</w:t>
            </w:r>
          </w:p>
        </w:tc>
      </w:tr>
      <w:tr w:rsidR="00050CF3" w:rsidRPr="00DA2AA5" w14:paraId="54D0A7D8"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2395" w:type="dxa"/>
          </w:tcPr>
          <w:p w14:paraId="3397A434"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IAP F</w:t>
            </w:r>
          </w:p>
        </w:tc>
        <w:tc>
          <w:tcPr>
            <w:tcW w:w="4659" w:type="dxa"/>
            <w:gridSpan w:val="2"/>
          </w:tcPr>
          <w:p w14:paraId="5B833D39" w14:textId="77777777" w:rsidR="00050CF3" w:rsidRPr="00325861" w:rsidRDefault="00050CF3" w:rsidP="00EB34AB">
            <w:pPr>
              <w:ind w:left="86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GAGGGTGGTTTTTTATTTTATGTGT</w:t>
            </w:r>
          </w:p>
        </w:tc>
      </w:tr>
      <w:tr w:rsidR="00050CF3" w:rsidRPr="00DA2AA5" w14:paraId="2CDB5682"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395" w:type="dxa"/>
          </w:tcPr>
          <w:p w14:paraId="63C3F823"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IAP R [Btn]</w:t>
            </w:r>
          </w:p>
        </w:tc>
        <w:tc>
          <w:tcPr>
            <w:tcW w:w="4659" w:type="dxa"/>
            <w:gridSpan w:val="2"/>
          </w:tcPr>
          <w:p w14:paraId="70133B6A" w14:textId="77777777" w:rsidR="00050CF3" w:rsidRPr="00325861" w:rsidRDefault="00050CF3" w:rsidP="00EB34AB">
            <w:pPr>
              <w:ind w:left="86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ATCACTCCCTAATTAACTACAACC</w:t>
            </w:r>
          </w:p>
        </w:tc>
      </w:tr>
      <w:tr w:rsidR="00050CF3" w:rsidRPr="00DA2AA5" w14:paraId="30A87B2C"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2395" w:type="dxa"/>
          </w:tcPr>
          <w:p w14:paraId="75927C96"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IAP Seq</w:t>
            </w:r>
          </w:p>
        </w:tc>
        <w:tc>
          <w:tcPr>
            <w:tcW w:w="4659" w:type="dxa"/>
            <w:gridSpan w:val="2"/>
          </w:tcPr>
          <w:p w14:paraId="0FC26BA6" w14:textId="77777777" w:rsidR="00050CF3" w:rsidRPr="00325861" w:rsidRDefault="00050CF3" w:rsidP="00EB34AB">
            <w:pPr>
              <w:ind w:left="86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000000"/>
                <w:sz w:val="20"/>
                <w:szCs w:val="20"/>
                <w:lang w:val="fr-FR"/>
              </w:rPr>
            </w:pPr>
            <w:r w:rsidRPr="00325861">
              <w:rPr>
                <w:rFonts w:ascii="Courier" w:eastAsia="Times New Roman" w:hAnsi="Courier" w:cs="Arial"/>
                <w:color w:val="000000"/>
                <w:sz w:val="20"/>
                <w:szCs w:val="20"/>
                <w:lang w:val="fr-FR"/>
              </w:rPr>
              <w:t>TTTTTATTTTATGTGTTTTGTTTTT</w:t>
            </w:r>
          </w:p>
        </w:tc>
      </w:tr>
      <w:tr w:rsidR="00050CF3" w:rsidRPr="00DA2AA5" w14:paraId="4F5ED037"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395" w:type="dxa"/>
          </w:tcPr>
          <w:p w14:paraId="4A8A25D8"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L1-T F</w:t>
            </w:r>
          </w:p>
        </w:tc>
        <w:tc>
          <w:tcPr>
            <w:tcW w:w="4659" w:type="dxa"/>
            <w:gridSpan w:val="2"/>
            <w:noWrap/>
          </w:tcPr>
          <w:p w14:paraId="30DAA7A9" w14:textId="77777777" w:rsidR="00050CF3" w:rsidRPr="00325861" w:rsidRDefault="00050CF3" w:rsidP="00EB34AB">
            <w:pPr>
              <w:ind w:left="86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222222"/>
                <w:sz w:val="20"/>
                <w:szCs w:val="20"/>
                <w:lang w:val="fr-FR"/>
              </w:rPr>
            </w:pPr>
            <w:r w:rsidRPr="00325861">
              <w:rPr>
                <w:rFonts w:ascii="Courier" w:eastAsia="Times New Roman" w:hAnsi="Courier" w:cs="Arial"/>
                <w:color w:val="222222"/>
                <w:sz w:val="20"/>
                <w:szCs w:val="20"/>
                <w:lang w:val="fr-FR"/>
              </w:rPr>
              <w:t>GGTTGGGGAGGAGGTTTAAGTTATA</w:t>
            </w:r>
          </w:p>
        </w:tc>
      </w:tr>
      <w:tr w:rsidR="00050CF3" w:rsidRPr="00DA2AA5" w14:paraId="2484CF14"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2395" w:type="dxa"/>
          </w:tcPr>
          <w:p w14:paraId="0366B550"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L1-T R [Btn]</w:t>
            </w:r>
          </w:p>
        </w:tc>
        <w:tc>
          <w:tcPr>
            <w:tcW w:w="4659" w:type="dxa"/>
            <w:gridSpan w:val="2"/>
            <w:noWrap/>
          </w:tcPr>
          <w:p w14:paraId="16465DAF" w14:textId="77777777" w:rsidR="00050CF3" w:rsidRPr="00325861" w:rsidRDefault="00050CF3" w:rsidP="00EB34AB">
            <w:pPr>
              <w:ind w:left="86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222222"/>
                <w:sz w:val="20"/>
                <w:szCs w:val="20"/>
                <w:lang w:val="fr-FR"/>
              </w:rPr>
            </w:pPr>
            <w:r w:rsidRPr="00325861">
              <w:rPr>
                <w:rFonts w:ascii="Courier" w:eastAsia="Times New Roman" w:hAnsi="Courier" w:cs="Arial"/>
                <w:color w:val="222222"/>
                <w:sz w:val="20"/>
                <w:szCs w:val="20"/>
                <w:lang w:val="fr-FR"/>
              </w:rPr>
              <w:t>CTACCTATTCCAAAAACTATCAAATTCTT</w:t>
            </w:r>
          </w:p>
        </w:tc>
      </w:tr>
      <w:tr w:rsidR="00050CF3" w:rsidRPr="00DA2AA5" w14:paraId="31469594"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395" w:type="dxa"/>
          </w:tcPr>
          <w:p w14:paraId="1608F734"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L1-T Seq</w:t>
            </w:r>
          </w:p>
        </w:tc>
        <w:tc>
          <w:tcPr>
            <w:tcW w:w="4659" w:type="dxa"/>
            <w:gridSpan w:val="2"/>
          </w:tcPr>
          <w:p w14:paraId="71003D8F" w14:textId="77777777" w:rsidR="00050CF3" w:rsidRPr="00325861" w:rsidRDefault="00050CF3" w:rsidP="00EB34AB">
            <w:pPr>
              <w:ind w:left="86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GGGAGGAGGTTTAAGTTATAGTA</w:t>
            </w:r>
          </w:p>
        </w:tc>
      </w:tr>
      <w:tr w:rsidR="00050CF3" w:rsidRPr="00DA2AA5" w14:paraId="7313E708"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2395" w:type="dxa"/>
          </w:tcPr>
          <w:p w14:paraId="7BE527B4"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L1-A F</w:t>
            </w:r>
          </w:p>
        </w:tc>
        <w:tc>
          <w:tcPr>
            <w:tcW w:w="4659" w:type="dxa"/>
            <w:gridSpan w:val="2"/>
            <w:noWrap/>
          </w:tcPr>
          <w:p w14:paraId="21311589" w14:textId="77777777" w:rsidR="00050CF3" w:rsidRPr="00325861" w:rsidRDefault="00050CF3" w:rsidP="00EB34AB">
            <w:pPr>
              <w:ind w:left="86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color w:val="222222"/>
                <w:sz w:val="20"/>
                <w:szCs w:val="20"/>
                <w:lang w:val="fr-FR"/>
              </w:rPr>
            </w:pPr>
            <w:r w:rsidRPr="00325861">
              <w:rPr>
                <w:rFonts w:ascii="Courier" w:eastAsia="Times New Roman" w:hAnsi="Courier" w:cs="Arial"/>
                <w:color w:val="222222"/>
                <w:sz w:val="20"/>
                <w:szCs w:val="20"/>
                <w:lang w:val="fr-FR"/>
              </w:rPr>
              <w:t>AGATTGAGGTATATAGGGAAGTAGGTT</w:t>
            </w:r>
          </w:p>
        </w:tc>
      </w:tr>
      <w:tr w:rsidR="00050CF3" w:rsidRPr="00DA2AA5" w14:paraId="70819DC5"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395" w:type="dxa"/>
          </w:tcPr>
          <w:p w14:paraId="5D931BEF"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L1-A R [Btn]</w:t>
            </w:r>
          </w:p>
        </w:tc>
        <w:tc>
          <w:tcPr>
            <w:tcW w:w="4659" w:type="dxa"/>
            <w:gridSpan w:val="2"/>
            <w:noWrap/>
          </w:tcPr>
          <w:p w14:paraId="6FA38DBE" w14:textId="77777777" w:rsidR="00050CF3" w:rsidRPr="00325861" w:rsidRDefault="00050CF3" w:rsidP="00EB34AB">
            <w:pPr>
              <w:ind w:left="866"/>
              <w:cnfStyle w:val="000000100000" w:firstRow="0" w:lastRow="0" w:firstColumn="0" w:lastColumn="0" w:oddVBand="0" w:evenVBand="0" w:oddHBand="1" w:evenHBand="0" w:firstRowFirstColumn="0" w:firstRowLastColumn="0" w:lastRowFirstColumn="0" w:lastRowLastColumn="0"/>
              <w:rPr>
                <w:rFonts w:ascii="Courier" w:eastAsia="Times New Roman" w:hAnsi="Courier" w:cs="Arial"/>
                <w:color w:val="222222"/>
                <w:sz w:val="20"/>
                <w:szCs w:val="20"/>
                <w:lang w:val="fr-FR"/>
              </w:rPr>
            </w:pPr>
            <w:r w:rsidRPr="00325861">
              <w:rPr>
                <w:rFonts w:ascii="Courier" w:eastAsia="Times New Roman" w:hAnsi="Courier" w:cs="Arial"/>
                <w:color w:val="222222"/>
                <w:sz w:val="20"/>
                <w:szCs w:val="20"/>
                <w:lang w:val="fr-FR"/>
              </w:rPr>
              <w:t>ATCCACTCACCAAAAATCTTAAAAT</w:t>
            </w:r>
          </w:p>
        </w:tc>
      </w:tr>
      <w:tr w:rsidR="00050CF3" w:rsidRPr="00DA2AA5" w14:paraId="51EF3307"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2395" w:type="dxa"/>
          </w:tcPr>
          <w:p w14:paraId="378E7033" w14:textId="77777777" w:rsidR="00050CF3" w:rsidRPr="00DA2AA5" w:rsidRDefault="00050CF3" w:rsidP="00EB34AB">
            <w:pPr>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L1-A Seq</w:t>
            </w:r>
          </w:p>
        </w:tc>
        <w:tc>
          <w:tcPr>
            <w:tcW w:w="4659" w:type="dxa"/>
            <w:gridSpan w:val="2"/>
          </w:tcPr>
          <w:p w14:paraId="6E732213" w14:textId="77777777" w:rsidR="00050CF3" w:rsidRPr="00325861" w:rsidRDefault="00050CF3" w:rsidP="00EB34AB">
            <w:pPr>
              <w:ind w:left="866"/>
              <w:cnfStyle w:val="000000000000" w:firstRow="0" w:lastRow="0" w:firstColumn="0" w:lastColumn="0" w:oddVBand="0" w:evenVBand="0" w:oddHBand="0" w:evenHBand="0" w:firstRowFirstColumn="0" w:firstRowLastColumn="0" w:lastRowFirstColumn="0" w:lastRowLastColumn="0"/>
              <w:rPr>
                <w:rFonts w:ascii="Courier" w:eastAsia="Times New Roman" w:hAnsi="Courier" w:cs="Arial"/>
                <w:sz w:val="20"/>
                <w:szCs w:val="20"/>
                <w:lang w:val="fr-FR"/>
              </w:rPr>
            </w:pPr>
            <w:r w:rsidRPr="00325861">
              <w:rPr>
                <w:rFonts w:ascii="Courier" w:eastAsia="Times New Roman" w:hAnsi="Courier" w:cs="Arial"/>
                <w:sz w:val="20"/>
                <w:szCs w:val="20"/>
                <w:lang w:val="fr-FR"/>
              </w:rPr>
              <w:t>GGTATATAGGGAAGTAGGTTA</w:t>
            </w:r>
          </w:p>
        </w:tc>
      </w:tr>
    </w:tbl>
    <w:p w14:paraId="608584C2" w14:textId="77777777" w:rsidR="00050CF3" w:rsidRPr="00DA2AA5" w:rsidRDefault="00050CF3" w:rsidP="00050CF3">
      <w:pPr>
        <w:ind w:left="-142" w:firstLine="142"/>
        <w:rPr>
          <w:rFonts w:ascii="Helvetica" w:hAnsi="Helvetica" w:cs="Arial"/>
          <w:sz w:val="22"/>
          <w:szCs w:val="22"/>
        </w:rPr>
      </w:pPr>
    </w:p>
    <w:tbl>
      <w:tblPr>
        <w:tblStyle w:val="Ombrageclair"/>
        <w:tblW w:w="9282" w:type="dxa"/>
        <w:tblLook w:val="04A0" w:firstRow="1" w:lastRow="0" w:firstColumn="1" w:lastColumn="0" w:noHBand="0" w:noVBand="1"/>
      </w:tblPr>
      <w:tblGrid>
        <w:gridCol w:w="911"/>
        <w:gridCol w:w="8131"/>
        <w:gridCol w:w="240"/>
      </w:tblGrid>
      <w:tr w:rsidR="009B17B5" w:rsidRPr="00DA2AA5" w14:paraId="27866F21" w14:textId="77777777" w:rsidTr="009B17B5">
        <w:trPr>
          <w:gridAfter w:val="1"/>
          <w:cnfStyle w:val="100000000000" w:firstRow="1" w:lastRow="0" w:firstColumn="0" w:lastColumn="0" w:oddVBand="0" w:evenVBand="0" w:oddHBand="0" w:evenHBand="0" w:firstRowFirstColumn="0" w:firstRowLastColumn="0" w:lastRowFirstColumn="0" w:lastRowLastColumn="0"/>
          <w:wAfter w:w="402" w:type="dxa"/>
          <w:trHeight w:val="240"/>
        </w:trPr>
        <w:tc>
          <w:tcPr>
            <w:cnfStyle w:val="001000000000" w:firstRow="0" w:lastRow="0" w:firstColumn="1" w:lastColumn="0" w:oddVBand="0" w:evenVBand="0" w:oddHBand="0" w:evenHBand="0" w:firstRowFirstColumn="0" w:firstRowLastColumn="0" w:lastRowFirstColumn="0" w:lastRowLastColumn="0"/>
            <w:tcW w:w="8880" w:type="dxa"/>
            <w:gridSpan w:val="2"/>
            <w:noWrap/>
          </w:tcPr>
          <w:p w14:paraId="75F08760" w14:textId="4B58CA98" w:rsidR="009B17B5" w:rsidRPr="00DA2AA5" w:rsidRDefault="009B17B5" w:rsidP="008C594D">
            <w:pPr>
              <w:spacing w:after="120"/>
              <w:rPr>
                <w:rFonts w:ascii="Helvetica" w:eastAsia="Times New Roman" w:hAnsi="Helvetica" w:cs="Arial"/>
                <w:sz w:val="22"/>
                <w:szCs w:val="22"/>
                <w:lang w:val="fr-FR"/>
              </w:rPr>
            </w:pPr>
            <w:r>
              <w:rPr>
                <w:rFonts w:ascii="Helvetica" w:eastAsia="Times New Roman" w:hAnsi="Helvetica" w:cs="Arial"/>
                <w:sz w:val="22"/>
                <w:szCs w:val="22"/>
                <w:lang w:val="fr-FR"/>
              </w:rPr>
              <w:t>Nanostring nCounter target sequences</w:t>
            </w:r>
          </w:p>
        </w:tc>
      </w:tr>
      <w:tr w:rsidR="009B17B5" w:rsidRPr="00DA2AA5" w14:paraId="68BBCEB8" w14:textId="77777777" w:rsidTr="009B17B5">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409" w:type="dxa"/>
          </w:tcPr>
          <w:p w14:paraId="6B620533" w14:textId="217057C8" w:rsidR="009B17B5" w:rsidRPr="009B17B5" w:rsidRDefault="009B17B5" w:rsidP="008C594D">
            <w:pPr>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Ppia</w:t>
            </w:r>
          </w:p>
        </w:tc>
        <w:tc>
          <w:tcPr>
            <w:tcW w:w="7873" w:type="dxa"/>
            <w:gridSpan w:val="2"/>
            <w:noWrap/>
          </w:tcPr>
          <w:p w14:paraId="2A6E68EB" w14:textId="73469F93" w:rsidR="009B17B5" w:rsidRPr="009B17B5" w:rsidRDefault="009B17B5" w:rsidP="009B17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CCAAGACTGAATGGCTGGATGGCAAGCATGTGGTCTTTGGGAAGGTGAAAGAAGGCATGAACATTGTGGAAGCCATGGAGCGTTTTGGGTCCAGGAATGG</w:t>
            </w:r>
          </w:p>
        </w:tc>
      </w:tr>
      <w:tr w:rsidR="009B17B5" w:rsidRPr="00DA2AA5" w14:paraId="6550CD44" w14:textId="77777777" w:rsidTr="009B17B5">
        <w:trPr>
          <w:trHeight w:val="240"/>
        </w:trPr>
        <w:tc>
          <w:tcPr>
            <w:cnfStyle w:val="001000000000" w:firstRow="0" w:lastRow="0" w:firstColumn="1" w:lastColumn="0" w:oddVBand="0" w:evenVBand="0" w:oddHBand="0" w:evenHBand="0" w:firstRowFirstColumn="0" w:firstRowLastColumn="0" w:lastRowFirstColumn="0" w:lastRowLastColumn="0"/>
            <w:tcW w:w="1409" w:type="dxa"/>
          </w:tcPr>
          <w:p w14:paraId="71C132B7" w14:textId="77777777" w:rsidR="009B17B5" w:rsidRPr="009B17B5" w:rsidRDefault="009B17B5" w:rsidP="009B17B5">
            <w:pPr>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Gapdh</w:t>
            </w:r>
          </w:p>
          <w:p w14:paraId="07F65066" w14:textId="02510365" w:rsidR="009B17B5" w:rsidRPr="00DA2AA5" w:rsidRDefault="009B17B5" w:rsidP="008C594D">
            <w:pPr>
              <w:rPr>
                <w:rFonts w:ascii="Helvetica" w:eastAsia="Times New Roman" w:hAnsi="Helvetica" w:cs="Arial"/>
                <w:color w:val="000000"/>
                <w:sz w:val="20"/>
                <w:szCs w:val="20"/>
                <w:lang w:val="fr-FR"/>
              </w:rPr>
            </w:pPr>
          </w:p>
        </w:tc>
        <w:tc>
          <w:tcPr>
            <w:tcW w:w="7873" w:type="dxa"/>
            <w:gridSpan w:val="2"/>
            <w:noWrap/>
          </w:tcPr>
          <w:p w14:paraId="0F770D95" w14:textId="0D538AED" w:rsidR="009B17B5" w:rsidRPr="009B17B5" w:rsidRDefault="009B17B5" w:rsidP="009B17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AGGTTGTCTCCTGCGACTTCAACAGCAACTCCCACTCTTCCACCTTCGATGCCGGGGCTGGCATTGCTCTCAATGACAACTTTGTCAAGCTCATTTCCTG</w:t>
            </w:r>
          </w:p>
        </w:tc>
      </w:tr>
      <w:tr w:rsidR="009B17B5" w:rsidRPr="00DA2AA5" w14:paraId="185C08E6" w14:textId="77777777" w:rsidTr="009B17B5">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409" w:type="dxa"/>
          </w:tcPr>
          <w:p w14:paraId="67DF961F" w14:textId="69D7E653" w:rsidR="009B17B5" w:rsidRPr="009B17B5" w:rsidRDefault="009B17B5" w:rsidP="008C594D">
            <w:pPr>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RplP0</w:t>
            </w:r>
          </w:p>
        </w:tc>
        <w:tc>
          <w:tcPr>
            <w:tcW w:w="7873" w:type="dxa"/>
            <w:gridSpan w:val="2"/>
            <w:noWrap/>
          </w:tcPr>
          <w:p w14:paraId="078F1D19" w14:textId="0C9F1B80" w:rsidR="009B17B5" w:rsidRPr="009B17B5" w:rsidRDefault="009B17B5" w:rsidP="009B17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AAGGAAGAGTCGGAGGAATCAGATGAGGATATGGGATTCGGTCTCTTCGACTAATCCCGCCAAAGCAACCAAGTCAGCCTGCTTAATTTGAGAAAGATGG</w:t>
            </w:r>
          </w:p>
        </w:tc>
      </w:tr>
      <w:tr w:rsidR="009B17B5" w:rsidRPr="00DA2AA5" w14:paraId="026DA17D" w14:textId="77777777" w:rsidTr="009B17B5">
        <w:trPr>
          <w:trHeight w:val="240"/>
        </w:trPr>
        <w:tc>
          <w:tcPr>
            <w:cnfStyle w:val="001000000000" w:firstRow="0" w:lastRow="0" w:firstColumn="1" w:lastColumn="0" w:oddVBand="0" w:evenVBand="0" w:oddHBand="0" w:evenHBand="0" w:firstRowFirstColumn="0" w:firstRowLastColumn="0" w:lastRowFirstColumn="0" w:lastRowLastColumn="0"/>
            <w:tcW w:w="1409" w:type="dxa"/>
          </w:tcPr>
          <w:p w14:paraId="1DCE179A" w14:textId="737EBC2F" w:rsidR="009B17B5" w:rsidRPr="009B17B5" w:rsidRDefault="009B17B5" w:rsidP="008C594D">
            <w:pPr>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Actb</w:t>
            </w:r>
          </w:p>
        </w:tc>
        <w:tc>
          <w:tcPr>
            <w:tcW w:w="7873" w:type="dxa"/>
            <w:gridSpan w:val="2"/>
          </w:tcPr>
          <w:p w14:paraId="066C43B1" w14:textId="5365BEED" w:rsidR="009B17B5" w:rsidRPr="009B17B5" w:rsidRDefault="009B17B5" w:rsidP="009B17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AGTTCGCCATGGATGACGATATCGCTGCGCTGGTCGTCGACAACGGCTCCGGCATGTGCAAAGCCGGCTTCGCGGGCGACGATGCTCCCCGGGCTGTATT</w:t>
            </w:r>
          </w:p>
        </w:tc>
      </w:tr>
      <w:tr w:rsidR="009B17B5" w:rsidRPr="00DA2AA5" w14:paraId="02EB7BB6" w14:textId="77777777" w:rsidTr="009B17B5">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409" w:type="dxa"/>
          </w:tcPr>
          <w:p w14:paraId="0BCBEDC6" w14:textId="77777777" w:rsidR="009B17B5" w:rsidRPr="009B17B5" w:rsidRDefault="009B17B5" w:rsidP="009B17B5">
            <w:pPr>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PCNA</w:t>
            </w:r>
          </w:p>
          <w:p w14:paraId="42D8F720" w14:textId="365649AA" w:rsidR="009B17B5" w:rsidRPr="00DA2AA5" w:rsidRDefault="009B17B5" w:rsidP="008C594D">
            <w:pPr>
              <w:rPr>
                <w:rFonts w:ascii="Helvetica" w:eastAsia="Times New Roman" w:hAnsi="Helvetica" w:cs="Arial"/>
                <w:color w:val="000000"/>
                <w:sz w:val="20"/>
                <w:szCs w:val="20"/>
                <w:lang w:val="fr-FR"/>
              </w:rPr>
            </w:pPr>
          </w:p>
        </w:tc>
        <w:tc>
          <w:tcPr>
            <w:tcW w:w="7873" w:type="dxa"/>
            <w:gridSpan w:val="2"/>
          </w:tcPr>
          <w:p w14:paraId="188D61BE" w14:textId="357C51B4" w:rsidR="009B17B5" w:rsidRPr="009B17B5" w:rsidRDefault="009B17B5" w:rsidP="009B17B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fr-FR"/>
              </w:rPr>
            </w:pPr>
            <w:r w:rsidRPr="009B17B5">
              <w:rPr>
                <w:rFonts w:ascii="Arial" w:eastAsia="Times New Roman" w:hAnsi="Arial" w:cs="Arial"/>
                <w:color w:val="000000"/>
                <w:sz w:val="20"/>
                <w:szCs w:val="20"/>
                <w:lang w:val="fr-FR"/>
              </w:rPr>
              <w:t>AGACCTTAGCCACATTGGAGATGCTGTTGTGATATCCTGTGCAAAGAATGGGGTGAAGTTTTCTGCAAGTGGAGAGCTTGGCAATGGGAACATTAAGTTG</w:t>
            </w:r>
          </w:p>
        </w:tc>
      </w:tr>
      <w:tr w:rsidR="009B17B5" w:rsidRPr="00DA2AA5" w14:paraId="65228360" w14:textId="77777777" w:rsidTr="009B17B5">
        <w:trPr>
          <w:trHeight w:val="240"/>
        </w:trPr>
        <w:tc>
          <w:tcPr>
            <w:cnfStyle w:val="001000000000" w:firstRow="0" w:lastRow="0" w:firstColumn="1" w:lastColumn="0" w:oddVBand="0" w:evenVBand="0" w:oddHBand="0" w:evenHBand="0" w:firstRowFirstColumn="0" w:firstRowLastColumn="0" w:lastRowFirstColumn="0" w:lastRowLastColumn="0"/>
            <w:tcW w:w="1409" w:type="dxa"/>
          </w:tcPr>
          <w:p w14:paraId="4DADBA01" w14:textId="77777777" w:rsidR="009B17B5" w:rsidRPr="009B17B5" w:rsidRDefault="009B17B5" w:rsidP="009B17B5">
            <w:pPr>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Ki-67</w:t>
            </w:r>
          </w:p>
          <w:p w14:paraId="1EF5A5BF" w14:textId="7B2FE840" w:rsidR="009B17B5" w:rsidRPr="00DA2AA5" w:rsidRDefault="009B17B5" w:rsidP="008C594D">
            <w:pPr>
              <w:rPr>
                <w:rFonts w:ascii="Helvetica" w:eastAsia="Times New Roman" w:hAnsi="Helvetica" w:cs="Arial"/>
                <w:color w:val="000000"/>
                <w:sz w:val="20"/>
                <w:szCs w:val="20"/>
                <w:lang w:val="fr-FR"/>
              </w:rPr>
            </w:pPr>
          </w:p>
        </w:tc>
        <w:tc>
          <w:tcPr>
            <w:tcW w:w="7873" w:type="dxa"/>
            <w:gridSpan w:val="2"/>
          </w:tcPr>
          <w:p w14:paraId="618CD233" w14:textId="54E57D0D" w:rsidR="009B17B5" w:rsidRPr="009B17B5" w:rsidRDefault="009B17B5" w:rsidP="009B17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fr-FR"/>
              </w:rPr>
            </w:pPr>
            <w:r w:rsidRPr="009B17B5">
              <w:rPr>
                <w:rFonts w:ascii="Arial" w:eastAsia="Times New Roman" w:hAnsi="Arial" w:cs="Arial"/>
                <w:color w:val="000000"/>
                <w:sz w:val="20"/>
                <w:szCs w:val="20"/>
                <w:lang w:val="fr-FR"/>
              </w:rPr>
              <w:t>TGATTTGCTCCAAAAGGCGAAGTGGAGCTTCTGAAGCCAACTTGATTGTTGCAAAATCATGGGCTGATGTTGTAAAACTTGGCGTGAAACAAACACAAAC</w:t>
            </w:r>
          </w:p>
        </w:tc>
      </w:tr>
      <w:tr w:rsidR="009B17B5" w:rsidRPr="00DA2AA5" w14:paraId="533EE987" w14:textId="77777777" w:rsidTr="009B17B5">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409" w:type="dxa"/>
          </w:tcPr>
          <w:p w14:paraId="423BCE4C" w14:textId="77777777" w:rsidR="009B17B5" w:rsidRPr="009B17B5" w:rsidRDefault="009B17B5" w:rsidP="009B17B5">
            <w:pPr>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Top2a</w:t>
            </w:r>
          </w:p>
          <w:p w14:paraId="7816D728" w14:textId="15515EF0" w:rsidR="009B17B5" w:rsidRPr="00DA2AA5" w:rsidRDefault="009B17B5" w:rsidP="008C594D">
            <w:pPr>
              <w:rPr>
                <w:rFonts w:ascii="Helvetica" w:eastAsia="Times New Roman" w:hAnsi="Helvetica" w:cs="Arial"/>
                <w:color w:val="000000"/>
                <w:sz w:val="20"/>
                <w:szCs w:val="20"/>
                <w:lang w:val="fr-FR"/>
              </w:rPr>
            </w:pPr>
          </w:p>
        </w:tc>
        <w:tc>
          <w:tcPr>
            <w:tcW w:w="7873" w:type="dxa"/>
            <w:gridSpan w:val="2"/>
          </w:tcPr>
          <w:p w14:paraId="1F491F35" w14:textId="1230A778" w:rsidR="009B17B5" w:rsidRPr="009B17B5" w:rsidRDefault="009B17B5" w:rsidP="009B17B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fr-FR"/>
              </w:rPr>
            </w:pPr>
            <w:r w:rsidRPr="009B17B5">
              <w:rPr>
                <w:rFonts w:ascii="Arial" w:eastAsia="Times New Roman" w:hAnsi="Arial" w:cs="Arial"/>
                <w:color w:val="000000"/>
                <w:sz w:val="20"/>
                <w:szCs w:val="20"/>
                <w:lang w:val="fr-FR"/>
              </w:rPr>
              <w:t>TACTACAAAGGTTTGGGCACCAGCACATCAAAGGAAGCTAAGGAATATTTTGCAGATATGAAACGACATCGTATTCAGTTCAAATACTCTGGCCCTGAAG</w:t>
            </w:r>
          </w:p>
        </w:tc>
      </w:tr>
      <w:tr w:rsidR="009B17B5" w:rsidRPr="00DA2AA5" w14:paraId="2DBA5F1F" w14:textId="77777777" w:rsidTr="009B17B5">
        <w:trPr>
          <w:trHeight w:val="240"/>
        </w:trPr>
        <w:tc>
          <w:tcPr>
            <w:cnfStyle w:val="001000000000" w:firstRow="0" w:lastRow="0" w:firstColumn="1" w:lastColumn="0" w:oddVBand="0" w:evenVBand="0" w:oddHBand="0" w:evenHBand="0" w:firstRowFirstColumn="0" w:firstRowLastColumn="0" w:lastRowFirstColumn="0" w:lastRowLastColumn="0"/>
            <w:tcW w:w="1409" w:type="dxa"/>
          </w:tcPr>
          <w:p w14:paraId="2F91BF81" w14:textId="428E9772" w:rsidR="009B17B5" w:rsidRPr="009B17B5" w:rsidRDefault="009B17B5" w:rsidP="008C594D">
            <w:pPr>
              <w:rPr>
                <w:rFonts w:ascii="Calibri" w:eastAsia="Times New Roman" w:hAnsi="Calibri" w:cs="Times New Roman"/>
                <w:sz w:val="22"/>
                <w:szCs w:val="22"/>
                <w:lang w:val="fr-FR"/>
              </w:rPr>
            </w:pPr>
            <w:r>
              <w:rPr>
                <w:rFonts w:ascii="Calibri" w:eastAsia="Times New Roman" w:hAnsi="Calibri" w:cs="Times New Roman"/>
                <w:sz w:val="22"/>
                <w:szCs w:val="22"/>
                <w:lang w:val="fr-FR"/>
              </w:rPr>
              <w:t xml:space="preserve">IAPEz </w:t>
            </w:r>
            <w:bookmarkStart w:id="0" w:name="_GoBack"/>
            <w:bookmarkEnd w:id="0"/>
          </w:p>
        </w:tc>
        <w:tc>
          <w:tcPr>
            <w:tcW w:w="7873" w:type="dxa"/>
            <w:gridSpan w:val="2"/>
          </w:tcPr>
          <w:p w14:paraId="056C7B14" w14:textId="1BDB3BD7" w:rsidR="009B17B5" w:rsidRPr="009B17B5" w:rsidRDefault="009B17B5" w:rsidP="009B17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TTGACTTGTTAACGGGTCAGAGAGCTTATTCTGCTAAACCTGATAAGAGGTATCAATGGAAGGTCTTACCACAGGGGATGTCCAATAGTCCTACAATGTG</w:t>
            </w:r>
          </w:p>
        </w:tc>
      </w:tr>
      <w:tr w:rsidR="009B17B5" w:rsidRPr="00DA2AA5" w14:paraId="5B589D37" w14:textId="77777777" w:rsidTr="009B17B5">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409" w:type="dxa"/>
          </w:tcPr>
          <w:p w14:paraId="61DFEC38" w14:textId="38EAFD01" w:rsidR="009B17B5" w:rsidRPr="009B17B5" w:rsidRDefault="009B17B5" w:rsidP="008C594D">
            <w:pPr>
              <w:rPr>
                <w:rFonts w:ascii="Calibri" w:eastAsia="Times New Roman" w:hAnsi="Calibri" w:cs="Times New Roman"/>
                <w:color w:val="000000"/>
                <w:sz w:val="22"/>
                <w:szCs w:val="22"/>
                <w:lang w:val="fr-FR"/>
              </w:rPr>
            </w:pPr>
            <w:r>
              <w:rPr>
                <w:rFonts w:ascii="Calibri" w:eastAsia="Times New Roman" w:hAnsi="Calibri" w:cs="Times New Roman"/>
                <w:color w:val="000000"/>
                <w:sz w:val="22"/>
                <w:szCs w:val="22"/>
                <w:lang w:val="fr-FR"/>
              </w:rPr>
              <w:t xml:space="preserve">Line1 ORF2 </w:t>
            </w:r>
          </w:p>
        </w:tc>
        <w:tc>
          <w:tcPr>
            <w:tcW w:w="7873" w:type="dxa"/>
            <w:gridSpan w:val="2"/>
          </w:tcPr>
          <w:p w14:paraId="667616E1" w14:textId="22A79E48" w:rsidR="009B17B5" w:rsidRPr="009B17B5" w:rsidRDefault="009B17B5" w:rsidP="009B17B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fr-FR"/>
              </w:rPr>
            </w:pPr>
            <w:r w:rsidRPr="009B17B5">
              <w:rPr>
                <w:rFonts w:ascii="Arial" w:eastAsia="Times New Roman" w:hAnsi="Arial" w:cs="Arial"/>
                <w:color w:val="000000"/>
                <w:sz w:val="20"/>
                <w:szCs w:val="20"/>
                <w:lang w:val="fr-FR"/>
              </w:rPr>
              <w:t>AATGGCTAAGATCAAAAATTCAGGTGACAGCAGATGCTGGCGAGGATGTGGAGAAAGAGGAACACTCCTCCATTGTTGGTGGGAGTGCAGGCTTGTACAA</w:t>
            </w:r>
          </w:p>
        </w:tc>
      </w:tr>
      <w:tr w:rsidR="009B17B5" w:rsidRPr="00DA2AA5" w14:paraId="6E50AE77" w14:textId="77777777" w:rsidTr="009B17B5">
        <w:trPr>
          <w:trHeight w:val="240"/>
        </w:trPr>
        <w:tc>
          <w:tcPr>
            <w:cnfStyle w:val="001000000000" w:firstRow="0" w:lastRow="0" w:firstColumn="1" w:lastColumn="0" w:oddVBand="0" w:evenVBand="0" w:oddHBand="0" w:evenHBand="0" w:firstRowFirstColumn="0" w:firstRowLastColumn="0" w:lastRowFirstColumn="0" w:lastRowLastColumn="0"/>
            <w:tcW w:w="1409" w:type="dxa"/>
          </w:tcPr>
          <w:p w14:paraId="76594045" w14:textId="73847D02" w:rsidR="009B17B5" w:rsidRPr="009B17B5" w:rsidRDefault="009B17B5" w:rsidP="009B17B5">
            <w:pPr>
              <w:rPr>
                <w:rFonts w:ascii="Calibri" w:eastAsia="Times New Roman" w:hAnsi="Calibri" w:cs="Times New Roman"/>
                <w:sz w:val="22"/>
                <w:szCs w:val="22"/>
                <w:lang w:val="fr-FR"/>
              </w:rPr>
            </w:pPr>
            <w:r>
              <w:rPr>
                <w:rFonts w:ascii="Calibri" w:eastAsia="Times New Roman" w:hAnsi="Calibri" w:cs="Times New Roman"/>
                <w:sz w:val="22"/>
                <w:szCs w:val="22"/>
                <w:lang w:val="fr-FR"/>
              </w:rPr>
              <w:t>L1-</w:t>
            </w:r>
            <w:r w:rsidRPr="009B17B5">
              <w:rPr>
                <w:rFonts w:ascii="Calibri" w:eastAsia="Times New Roman" w:hAnsi="Calibri" w:cs="Times New Roman"/>
                <w:sz w:val="22"/>
                <w:szCs w:val="22"/>
                <w:lang w:val="fr-FR"/>
              </w:rPr>
              <w:t>A</w:t>
            </w:r>
          </w:p>
          <w:p w14:paraId="71941AE6" w14:textId="6D014F1F" w:rsidR="009B17B5" w:rsidRPr="00DA2AA5" w:rsidRDefault="009B17B5" w:rsidP="008C594D">
            <w:pPr>
              <w:rPr>
                <w:rFonts w:ascii="Helvetica" w:eastAsia="Times New Roman" w:hAnsi="Helvetica" w:cs="Arial"/>
                <w:color w:val="000000"/>
                <w:sz w:val="20"/>
                <w:szCs w:val="20"/>
                <w:lang w:val="fr-FR"/>
              </w:rPr>
            </w:pPr>
          </w:p>
        </w:tc>
        <w:tc>
          <w:tcPr>
            <w:tcW w:w="7873" w:type="dxa"/>
            <w:gridSpan w:val="2"/>
          </w:tcPr>
          <w:p w14:paraId="003C1524" w14:textId="2E7C1C35" w:rsidR="009B17B5" w:rsidRPr="009B17B5" w:rsidRDefault="009B17B5" w:rsidP="009B17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GGCTACCCGGGCCTGATCTGGGGCACAAGTCCCTTCCGCTCGACTCGAGACTCGAGCCCCGGGCTACCTTGCCAGCAGAGTCTTGCCCAACACCCGCAAG</w:t>
            </w:r>
          </w:p>
        </w:tc>
      </w:tr>
      <w:tr w:rsidR="009B17B5" w:rsidRPr="00DA2AA5" w14:paraId="1817F9C2" w14:textId="77777777" w:rsidTr="009B17B5">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409" w:type="dxa"/>
          </w:tcPr>
          <w:p w14:paraId="28420F8E" w14:textId="79D000A2" w:rsidR="009B17B5" w:rsidRPr="009B17B5" w:rsidRDefault="009B17B5" w:rsidP="008C594D">
            <w:pPr>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L</w:t>
            </w:r>
            <w:r>
              <w:rPr>
                <w:rFonts w:ascii="Calibri" w:eastAsia="Times New Roman" w:hAnsi="Calibri" w:cs="Times New Roman"/>
                <w:sz w:val="22"/>
                <w:szCs w:val="22"/>
                <w:lang w:val="fr-FR"/>
              </w:rPr>
              <w:t>1-T</w:t>
            </w:r>
          </w:p>
        </w:tc>
        <w:tc>
          <w:tcPr>
            <w:tcW w:w="7873" w:type="dxa"/>
            <w:gridSpan w:val="2"/>
          </w:tcPr>
          <w:p w14:paraId="095B8C09" w14:textId="17E74947" w:rsidR="009B17B5" w:rsidRPr="009B17B5" w:rsidRDefault="009B17B5" w:rsidP="009B17B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CCGGCTGGGGAGGCGGCCTAAGCCACAGCAGCAGCGGTCGCCATCTTGGTCCGGGACCCGCCGAACTTAGGAAATTAGTCTGAACAGGTGAGAGGGTGCG</w:t>
            </w:r>
          </w:p>
        </w:tc>
      </w:tr>
      <w:tr w:rsidR="009B17B5" w:rsidRPr="00DA2AA5" w14:paraId="32921D5C" w14:textId="77777777" w:rsidTr="009B17B5">
        <w:trPr>
          <w:trHeight w:val="240"/>
        </w:trPr>
        <w:tc>
          <w:tcPr>
            <w:cnfStyle w:val="001000000000" w:firstRow="0" w:lastRow="0" w:firstColumn="1" w:lastColumn="0" w:oddVBand="0" w:evenVBand="0" w:oddHBand="0" w:evenHBand="0" w:firstRowFirstColumn="0" w:firstRowLastColumn="0" w:lastRowFirstColumn="0" w:lastRowLastColumn="0"/>
            <w:tcW w:w="1409" w:type="dxa"/>
          </w:tcPr>
          <w:p w14:paraId="6AD53BB3" w14:textId="2397E251" w:rsidR="009B17B5" w:rsidRPr="009B17B5" w:rsidRDefault="009B17B5" w:rsidP="008C594D">
            <w:pPr>
              <w:rPr>
                <w:rFonts w:ascii="Calibri" w:eastAsia="Times New Roman" w:hAnsi="Calibri" w:cs="Times New Roman"/>
                <w:sz w:val="22"/>
                <w:szCs w:val="22"/>
                <w:lang w:val="fr-FR"/>
              </w:rPr>
            </w:pPr>
            <w:r>
              <w:rPr>
                <w:rFonts w:ascii="Calibri" w:eastAsia="Times New Roman" w:hAnsi="Calibri" w:cs="Times New Roman"/>
                <w:sz w:val="22"/>
                <w:szCs w:val="22"/>
                <w:lang w:val="fr-FR"/>
              </w:rPr>
              <w:t>MERVL</w:t>
            </w:r>
          </w:p>
        </w:tc>
        <w:tc>
          <w:tcPr>
            <w:tcW w:w="7873" w:type="dxa"/>
            <w:gridSpan w:val="2"/>
          </w:tcPr>
          <w:p w14:paraId="11603306" w14:textId="78432A6B" w:rsidR="009B17B5" w:rsidRPr="009B17B5" w:rsidRDefault="009B17B5" w:rsidP="009B17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lang w:val="fr-FR"/>
              </w:rPr>
            </w:pPr>
            <w:r w:rsidRPr="009B17B5">
              <w:rPr>
                <w:rFonts w:ascii="Calibri" w:eastAsia="Times New Roman" w:hAnsi="Calibri" w:cs="Times New Roman"/>
                <w:sz w:val="22"/>
                <w:szCs w:val="22"/>
                <w:lang w:val="fr-FR"/>
              </w:rPr>
              <w:t>GTATTCCTGGAGAAATTGCAGAAATTACTGCCACTATCAAGGACTTGAAAGATGCAGGGGTGGTGGTTCCCACCACATCTCCGTTTAACTCTCCTATCTG</w:t>
            </w:r>
          </w:p>
        </w:tc>
      </w:tr>
      <w:tr w:rsidR="009B17B5" w:rsidRPr="00DA2AA5" w14:paraId="35E555F6" w14:textId="77777777" w:rsidTr="009B17B5">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409" w:type="dxa"/>
          </w:tcPr>
          <w:p w14:paraId="7C1C6EE6" w14:textId="77777777" w:rsidR="009B17B5" w:rsidRPr="009B17B5" w:rsidRDefault="009B17B5" w:rsidP="009B17B5">
            <w:pPr>
              <w:rPr>
                <w:rFonts w:ascii="Calibri" w:eastAsia="Times New Roman" w:hAnsi="Calibri" w:cs="Times New Roman"/>
                <w:color w:val="000000"/>
                <w:sz w:val="22"/>
                <w:szCs w:val="22"/>
                <w:lang w:val="fr-FR"/>
              </w:rPr>
            </w:pPr>
            <w:r w:rsidRPr="009B17B5">
              <w:rPr>
                <w:rFonts w:ascii="Calibri" w:eastAsia="Times New Roman" w:hAnsi="Calibri" w:cs="Times New Roman"/>
                <w:color w:val="000000"/>
                <w:sz w:val="22"/>
                <w:szCs w:val="22"/>
                <w:lang w:val="fr-FR"/>
              </w:rPr>
              <w:t>VL30</w:t>
            </w:r>
          </w:p>
          <w:p w14:paraId="2A7D2465" w14:textId="57687B25" w:rsidR="009B17B5" w:rsidRPr="00DA2AA5" w:rsidRDefault="009B17B5" w:rsidP="008C594D">
            <w:pPr>
              <w:rPr>
                <w:rFonts w:ascii="Helvetica" w:eastAsia="Times New Roman" w:hAnsi="Helvetica" w:cs="Arial"/>
                <w:color w:val="000000"/>
                <w:sz w:val="20"/>
                <w:szCs w:val="20"/>
                <w:lang w:val="fr-FR"/>
              </w:rPr>
            </w:pPr>
          </w:p>
        </w:tc>
        <w:tc>
          <w:tcPr>
            <w:tcW w:w="7873" w:type="dxa"/>
            <w:gridSpan w:val="2"/>
            <w:noWrap/>
          </w:tcPr>
          <w:p w14:paraId="5389F5F6" w14:textId="3C313ACB" w:rsidR="009B17B5" w:rsidRPr="009B17B5" w:rsidRDefault="009B17B5" w:rsidP="009B17B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lang w:val="fr-FR"/>
              </w:rPr>
            </w:pPr>
            <w:r w:rsidRPr="009B17B5">
              <w:rPr>
                <w:rFonts w:ascii="Arial" w:eastAsia="Times New Roman" w:hAnsi="Arial" w:cs="Arial"/>
                <w:color w:val="000000"/>
                <w:sz w:val="20"/>
                <w:szCs w:val="20"/>
                <w:lang w:val="fr-FR"/>
              </w:rPr>
              <w:t>GCCTTCTAAAATAAGCCTAAAAATCCTGTCAGATCCCTATGCTGACCACTTCCTTTCAGATCAACAGCTGCCCTGCCTCCCACTCCAACTCCAGAGAGCA</w:t>
            </w:r>
          </w:p>
        </w:tc>
      </w:tr>
    </w:tbl>
    <w:p w14:paraId="3225F9E5" w14:textId="77777777" w:rsidR="009B17B5" w:rsidRDefault="009B17B5" w:rsidP="00050CF3">
      <w:pPr>
        <w:rPr>
          <w:rFonts w:ascii="Helvetica" w:hAnsi="Helvetica" w:cs="Arial"/>
          <w:b/>
          <w:sz w:val="22"/>
          <w:szCs w:val="22"/>
          <w:u w:val="single"/>
          <w:lang w:val="en-US"/>
        </w:rPr>
      </w:pPr>
    </w:p>
    <w:p w14:paraId="7D42F1EC" w14:textId="47A949B9" w:rsidR="00050CF3" w:rsidRPr="00DA2AA5" w:rsidRDefault="004D3D39" w:rsidP="00050CF3">
      <w:pPr>
        <w:rPr>
          <w:rFonts w:ascii="Helvetica" w:hAnsi="Helvetica" w:cs="Arial"/>
          <w:sz w:val="22"/>
          <w:szCs w:val="22"/>
          <w:lang w:val="en-US"/>
        </w:rPr>
      </w:pPr>
      <w:r>
        <w:rPr>
          <w:rFonts w:ascii="Helvetica" w:hAnsi="Helvetica" w:cs="Arial"/>
          <w:b/>
          <w:sz w:val="22"/>
          <w:szCs w:val="22"/>
          <w:u w:val="single"/>
          <w:lang w:val="en-US"/>
        </w:rPr>
        <w:t>Supplementary f</w:t>
      </w:r>
      <w:r w:rsidR="00E253C2">
        <w:rPr>
          <w:rFonts w:ascii="Helvetica" w:hAnsi="Helvetica" w:cs="Arial"/>
          <w:b/>
          <w:sz w:val="22"/>
          <w:szCs w:val="22"/>
          <w:u w:val="single"/>
          <w:lang w:val="en-US"/>
        </w:rPr>
        <w:t xml:space="preserve">ile </w:t>
      </w:r>
      <w:r w:rsidR="000A54F3">
        <w:rPr>
          <w:rFonts w:ascii="Helvetica" w:hAnsi="Helvetica" w:cs="Arial"/>
          <w:b/>
          <w:sz w:val="22"/>
          <w:szCs w:val="22"/>
          <w:u w:val="single"/>
          <w:lang w:val="en-US"/>
        </w:rPr>
        <w:t>2</w:t>
      </w:r>
      <w:r w:rsidR="00C04153">
        <w:rPr>
          <w:rFonts w:ascii="Helvetica" w:hAnsi="Helvetica" w:cs="Arial"/>
          <w:b/>
          <w:sz w:val="22"/>
          <w:szCs w:val="22"/>
          <w:u w:val="single"/>
          <w:lang w:val="en-US"/>
        </w:rPr>
        <w:t>D</w:t>
      </w:r>
      <w:r w:rsidR="00050CF3" w:rsidRPr="00DA2AA5">
        <w:rPr>
          <w:rFonts w:ascii="Helvetica" w:hAnsi="Helvetica" w:cs="Arial"/>
          <w:b/>
          <w:sz w:val="22"/>
          <w:szCs w:val="22"/>
          <w:lang w:val="en-US"/>
        </w:rPr>
        <w:t xml:space="preserve"> – Primer </w:t>
      </w:r>
      <w:r w:rsidR="009B17B5">
        <w:rPr>
          <w:rFonts w:ascii="Helvetica" w:hAnsi="Helvetica" w:cs="Arial"/>
          <w:b/>
          <w:sz w:val="22"/>
          <w:szCs w:val="22"/>
          <w:lang w:val="en-US"/>
        </w:rPr>
        <w:t xml:space="preserve">and sequence </w:t>
      </w:r>
      <w:r w:rsidR="00050CF3" w:rsidRPr="00DA2AA5">
        <w:rPr>
          <w:rFonts w:ascii="Helvetica" w:hAnsi="Helvetica" w:cs="Arial"/>
          <w:b/>
          <w:sz w:val="22"/>
          <w:szCs w:val="22"/>
          <w:lang w:val="en-US"/>
        </w:rPr>
        <w:t>list</w:t>
      </w:r>
    </w:p>
    <w:p w14:paraId="0C47D6B6" w14:textId="77777777" w:rsidR="00050CF3" w:rsidRPr="00DA2AA5" w:rsidRDefault="00050CF3" w:rsidP="00050CF3">
      <w:pPr>
        <w:ind w:left="-142" w:firstLine="142"/>
        <w:rPr>
          <w:rFonts w:ascii="Helvetica" w:hAnsi="Helvetica" w:cs="Arial"/>
          <w:sz w:val="22"/>
          <w:szCs w:val="22"/>
        </w:rPr>
      </w:pPr>
    </w:p>
    <w:p w14:paraId="3B04ADDA" w14:textId="77777777" w:rsidR="00050CF3" w:rsidRPr="00DA2AA5" w:rsidRDefault="00050CF3" w:rsidP="00050CF3">
      <w:pPr>
        <w:rPr>
          <w:rFonts w:ascii="Helvetica" w:hAnsi="Helvetica" w:cs="Arial"/>
          <w:sz w:val="22"/>
          <w:szCs w:val="22"/>
        </w:rPr>
      </w:pPr>
    </w:p>
    <w:p w14:paraId="565EFBD2" w14:textId="3FD3B266" w:rsidR="00050CF3" w:rsidRPr="00DA2AA5" w:rsidRDefault="00793FF1" w:rsidP="00050CF3">
      <w:pPr>
        <w:rPr>
          <w:rFonts w:ascii="Helvetica" w:hAnsi="Helvetica" w:cs="Arial"/>
          <w:sz w:val="22"/>
          <w:szCs w:val="22"/>
        </w:rPr>
      </w:pPr>
      <w:r>
        <w:rPr>
          <w:rFonts w:ascii="Helvetica" w:hAnsi="Helvetica" w:cs="Arial"/>
          <w:sz w:val="22"/>
          <w:szCs w:val="22"/>
        </w:rPr>
        <w:br w:type="page"/>
      </w:r>
    </w:p>
    <w:tbl>
      <w:tblPr>
        <w:tblStyle w:val="Ombrageclair"/>
        <w:tblW w:w="8180" w:type="dxa"/>
        <w:tblLook w:val="04A0" w:firstRow="1" w:lastRow="0" w:firstColumn="1" w:lastColumn="0" w:noHBand="0" w:noVBand="1"/>
      </w:tblPr>
      <w:tblGrid>
        <w:gridCol w:w="1860"/>
        <w:gridCol w:w="2260"/>
        <w:gridCol w:w="4060"/>
      </w:tblGrid>
      <w:tr w:rsidR="00050CF3" w:rsidRPr="00DA2AA5" w14:paraId="66E21980" w14:textId="77777777" w:rsidTr="00EB34AB">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14EF92F7" w14:textId="77777777" w:rsidR="00050CF3" w:rsidRPr="00DA2AA5" w:rsidRDefault="00050CF3" w:rsidP="00EB34AB">
            <w:pPr>
              <w:spacing w:after="120"/>
              <w:rPr>
                <w:rFonts w:ascii="Helvetica" w:eastAsia="Times New Roman" w:hAnsi="Helvetica" w:cs="Arial"/>
                <w:sz w:val="20"/>
                <w:szCs w:val="20"/>
                <w:lang w:val="fr-FR"/>
              </w:rPr>
            </w:pPr>
            <w:r w:rsidRPr="00DA2AA5">
              <w:rPr>
                <w:rFonts w:ascii="Helvetica" w:eastAsia="Times New Roman" w:hAnsi="Helvetica" w:cs="Arial"/>
                <w:sz w:val="20"/>
                <w:szCs w:val="20"/>
                <w:lang w:val="fr-FR"/>
              </w:rPr>
              <w:t>Antigen target</w:t>
            </w:r>
          </w:p>
        </w:tc>
        <w:tc>
          <w:tcPr>
            <w:tcW w:w="2260" w:type="dxa"/>
            <w:noWrap/>
          </w:tcPr>
          <w:p w14:paraId="45E5C1E1" w14:textId="77777777" w:rsidR="00050CF3" w:rsidRPr="00DA2AA5" w:rsidRDefault="00050CF3" w:rsidP="00EB34AB">
            <w:pPr>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Supplier/Reference</w:t>
            </w:r>
          </w:p>
        </w:tc>
        <w:tc>
          <w:tcPr>
            <w:tcW w:w="4060" w:type="dxa"/>
            <w:noWrap/>
          </w:tcPr>
          <w:p w14:paraId="1A4BBEC4" w14:textId="77777777" w:rsidR="00050CF3" w:rsidRPr="00DA2AA5" w:rsidRDefault="00050CF3" w:rsidP="00EB34AB">
            <w:pPr>
              <w:cnfStyle w:val="100000000000" w:firstRow="1"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Usage (dilution)</w:t>
            </w:r>
          </w:p>
        </w:tc>
      </w:tr>
      <w:tr w:rsidR="00050CF3" w:rsidRPr="00DA2AA5" w14:paraId="1C81B7D0"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0AF93B77"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LINE1-ORF1</w:t>
            </w:r>
          </w:p>
        </w:tc>
        <w:tc>
          <w:tcPr>
            <w:tcW w:w="2260" w:type="dxa"/>
            <w:noWrap/>
          </w:tcPr>
          <w:p w14:paraId="166AF04B"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gift from A. Bortvin</w:t>
            </w:r>
          </w:p>
        </w:tc>
        <w:tc>
          <w:tcPr>
            <w:tcW w:w="4060" w:type="dxa"/>
            <w:noWrap/>
          </w:tcPr>
          <w:p w14:paraId="1F91193B"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 - IF (1/1000)</w:t>
            </w:r>
          </w:p>
        </w:tc>
      </w:tr>
      <w:tr w:rsidR="00050CF3" w:rsidRPr="00DA2AA5" w14:paraId="198AF9A2"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37757610"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IAP-GAG</w:t>
            </w:r>
          </w:p>
        </w:tc>
        <w:tc>
          <w:tcPr>
            <w:tcW w:w="2260" w:type="dxa"/>
            <w:noWrap/>
          </w:tcPr>
          <w:p w14:paraId="303F12F0"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gift from B. Cullen</w:t>
            </w:r>
          </w:p>
        </w:tc>
        <w:tc>
          <w:tcPr>
            <w:tcW w:w="4060" w:type="dxa"/>
            <w:noWrap/>
          </w:tcPr>
          <w:p w14:paraId="7EC653D4"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IF (1/200)</w:t>
            </w:r>
          </w:p>
        </w:tc>
      </w:tr>
      <w:tr w:rsidR="00050CF3" w:rsidRPr="00DA2AA5" w14:paraId="6BD8E7DF"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03977B05"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KAP1</w:t>
            </w:r>
          </w:p>
        </w:tc>
        <w:tc>
          <w:tcPr>
            <w:tcW w:w="2260" w:type="dxa"/>
            <w:noWrap/>
          </w:tcPr>
          <w:p w14:paraId="6557270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Abcam ab10483</w:t>
            </w:r>
          </w:p>
        </w:tc>
        <w:tc>
          <w:tcPr>
            <w:tcW w:w="4060" w:type="dxa"/>
            <w:noWrap/>
          </w:tcPr>
          <w:p w14:paraId="5B8080C5"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w:t>
            </w:r>
          </w:p>
        </w:tc>
      </w:tr>
      <w:tr w:rsidR="00050CF3" w:rsidRPr="00DA2AA5" w14:paraId="2A8DE510"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7B443BD6"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PARP</w:t>
            </w:r>
          </w:p>
        </w:tc>
        <w:tc>
          <w:tcPr>
            <w:tcW w:w="2260" w:type="dxa"/>
            <w:noWrap/>
          </w:tcPr>
          <w:p w14:paraId="03B87B41"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Cell Signaling</w:t>
            </w:r>
          </w:p>
        </w:tc>
        <w:tc>
          <w:tcPr>
            <w:tcW w:w="4060" w:type="dxa"/>
            <w:noWrap/>
          </w:tcPr>
          <w:p w14:paraId="575D1F7D"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IF (1/200)</w:t>
            </w:r>
          </w:p>
        </w:tc>
      </w:tr>
      <w:tr w:rsidR="00050CF3" w:rsidRPr="00DA2AA5" w14:paraId="0593770D"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20996ACF"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H3S10phospho</w:t>
            </w:r>
          </w:p>
        </w:tc>
        <w:tc>
          <w:tcPr>
            <w:tcW w:w="2260" w:type="dxa"/>
            <w:noWrap/>
          </w:tcPr>
          <w:p w14:paraId="38A3526E"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Cell signaling 9706</w:t>
            </w:r>
          </w:p>
        </w:tc>
        <w:tc>
          <w:tcPr>
            <w:tcW w:w="4060" w:type="dxa"/>
            <w:noWrap/>
          </w:tcPr>
          <w:p w14:paraId="6C9E0785"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IF (1/500)</w:t>
            </w:r>
          </w:p>
        </w:tc>
      </w:tr>
      <w:tr w:rsidR="00050CF3" w:rsidRPr="00DA2AA5" w14:paraId="1A9BE483"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054AD969"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H3K9me2</w:t>
            </w:r>
          </w:p>
        </w:tc>
        <w:tc>
          <w:tcPr>
            <w:tcW w:w="2260" w:type="dxa"/>
            <w:noWrap/>
          </w:tcPr>
          <w:p w14:paraId="238340A7"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Abcam ab1220</w:t>
            </w:r>
          </w:p>
        </w:tc>
        <w:tc>
          <w:tcPr>
            <w:tcW w:w="4060" w:type="dxa"/>
            <w:noWrap/>
          </w:tcPr>
          <w:p w14:paraId="7D540049"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 - IF (1/200) - ChIP (5</w:t>
            </w:r>
            <w:r w:rsidRPr="00DA2AA5">
              <w:rPr>
                <w:rFonts w:ascii="Helvetica" w:hAnsi="Helvetica" w:cs="Arial"/>
                <w:sz w:val="20"/>
                <w:szCs w:val="20"/>
                <w:lang w:val="en-US"/>
              </w:rPr>
              <w:t>μ</w:t>
            </w:r>
            <w:r w:rsidRPr="00DA2AA5">
              <w:rPr>
                <w:rFonts w:ascii="Helvetica" w:eastAsia="Times New Roman" w:hAnsi="Helvetica" w:cs="Arial"/>
                <w:sz w:val="20"/>
                <w:szCs w:val="20"/>
                <w:lang w:val="fr-FR"/>
              </w:rPr>
              <w:t>g)</w:t>
            </w:r>
          </w:p>
        </w:tc>
      </w:tr>
      <w:tr w:rsidR="00050CF3" w:rsidRPr="00DA2AA5" w14:paraId="2AB52397"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699A2FF5"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 xml:space="preserve">H3K9me3 </w:t>
            </w:r>
          </w:p>
        </w:tc>
        <w:tc>
          <w:tcPr>
            <w:tcW w:w="2260" w:type="dxa"/>
            <w:noWrap/>
          </w:tcPr>
          <w:p w14:paraId="5B2EB6F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Abcam ab8898</w:t>
            </w:r>
          </w:p>
        </w:tc>
        <w:tc>
          <w:tcPr>
            <w:tcW w:w="4060" w:type="dxa"/>
            <w:noWrap/>
          </w:tcPr>
          <w:p w14:paraId="2A2D662A"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 - IF (1/200) - ChIP (3</w:t>
            </w:r>
            <w:r w:rsidRPr="00DA2AA5">
              <w:rPr>
                <w:rFonts w:ascii="Helvetica" w:hAnsi="Helvetica" w:cs="Arial"/>
                <w:sz w:val="20"/>
                <w:szCs w:val="20"/>
                <w:lang w:val="en-US"/>
              </w:rPr>
              <w:t>μ</w:t>
            </w:r>
            <w:r w:rsidRPr="00DA2AA5">
              <w:rPr>
                <w:rFonts w:ascii="Helvetica" w:eastAsia="Times New Roman" w:hAnsi="Helvetica" w:cs="Arial"/>
                <w:sz w:val="20"/>
                <w:szCs w:val="20"/>
                <w:lang w:val="fr-FR"/>
              </w:rPr>
              <w:t>g)</w:t>
            </w:r>
          </w:p>
        </w:tc>
      </w:tr>
      <w:tr w:rsidR="00050CF3" w:rsidRPr="00DA2AA5" w14:paraId="516406BA"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02231287"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H3K27me3</w:t>
            </w:r>
          </w:p>
        </w:tc>
        <w:tc>
          <w:tcPr>
            <w:tcW w:w="2260" w:type="dxa"/>
            <w:noWrap/>
          </w:tcPr>
          <w:p w14:paraId="168A8123"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Cell Signaling C36B11</w:t>
            </w:r>
          </w:p>
        </w:tc>
        <w:tc>
          <w:tcPr>
            <w:tcW w:w="4060" w:type="dxa"/>
            <w:noWrap/>
          </w:tcPr>
          <w:p w14:paraId="5A88E91E"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 - IF (1/200) - ChIP (5</w:t>
            </w:r>
            <w:r w:rsidRPr="00DA2AA5">
              <w:rPr>
                <w:rFonts w:ascii="Helvetica" w:hAnsi="Helvetica" w:cs="Arial"/>
                <w:sz w:val="20"/>
                <w:szCs w:val="20"/>
                <w:lang w:val="en-US"/>
              </w:rPr>
              <w:t>μ</w:t>
            </w:r>
            <w:r w:rsidRPr="00DA2AA5">
              <w:rPr>
                <w:rFonts w:ascii="Helvetica" w:eastAsia="Times New Roman" w:hAnsi="Helvetica" w:cs="Arial"/>
                <w:sz w:val="20"/>
                <w:szCs w:val="20"/>
                <w:lang w:val="fr-FR"/>
              </w:rPr>
              <w:t>L)</w:t>
            </w:r>
          </w:p>
        </w:tc>
      </w:tr>
      <w:tr w:rsidR="00E71B82" w:rsidRPr="00DA2AA5" w14:paraId="37927547"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0562FDD1" w14:textId="77777777" w:rsidR="00E71B82" w:rsidRPr="00DA2AA5" w:rsidRDefault="00E71B82" w:rsidP="00EB34AB">
            <w:pPr>
              <w:rPr>
                <w:rFonts w:ascii="Helvetica" w:eastAsia="Times New Roman" w:hAnsi="Helvetica" w:cs="Arial"/>
                <w:sz w:val="20"/>
                <w:szCs w:val="20"/>
                <w:lang w:val="fr-FR"/>
              </w:rPr>
            </w:pPr>
            <w:r>
              <w:rPr>
                <w:rFonts w:ascii="Helvetica" w:eastAsia="Times New Roman" w:hAnsi="Helvetica" w:cs="Arial"/>
                <w:sz w:val="20"/>
                <w:szCs w:val="20"/>
                <w:lang w:val="fr-FR"/>
              </w:rPr>
              <w:t>H3K4me3</w:t>
            </w:r>
          </w:p>
        </w:tc>
        <w:tc>
          <w:tcPr>
            <w:tcW w:w="2260" w:type="dxa"/>
            <w:noWrap/>
          </w:tcPr>
          <w:p w14:paraId="41AFF226" w14:textId="77777777" w:rsidR="00E71B82" w:rsidRPr="00DA2AA5" w:rsidRDefault="00E71B82"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Pr>
                <w:rFonts w:ascii="Helvetica" w:eastAsia="Times New Roman" w:hAnsi="Helvetica" w:cs="Arial"/>
                <w:sz w:val="20"/>
                <w:szCs w:val="20"/>
                <w:lang w:val="fr-FR"/>
              </w:rPr>
              <w:t>Milipore 07-473</w:t>
            </w:r>
          </w:p>
        </w:tc>
        <w:tc>
          <w:tcPr>
            <w:tcW w:w="4060" w:type="dxa"/>
            <w:noWrap/>
          </w:tcPr>
          <w:p w14:paraId="15E970A0" w14:textId="77777777" w:rsidR="00E71B82" w:rsidRPr="00DA2AA5" w:rsidRDefault="00E71B82"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Pr>
                <w:rFonts w:ascii="Helvetica" w:eastAsia="Times New Roman" w:hAnsi="Helvetica" w:cs="Arial"/>
                <w:sz w:val="20"/>
                <w:szCs w:val="20"/>
                <w:lang w:val="fr-FR"/>
              </w:rPr>
              <w:t>ChIP (3</w:t>
            </w:r>
            <w:r w:rsidRPr="00DA2AA5">
              <w:rPr>
                <w:rFonts w:ascii="Helvetica" w:hAnsi="Helvetica" w:cs="Arial"/>
                <w:sz w:val="20"/>
                <w:szCs w:val="20"/>
                <w:lang w:val="en-US"/>
              </w:rPr>
              <w:t>μ</w:t>
            </w:r>
            <w:r>
              <w:rPr>
                <w:rFonts w:ascii="Helvetica" w:eastAsia="Times New Roman" w:hAnsi="Helvetica" w:cs="Arial"/>
                <w:sz w:val="20"/>
                <w:szCs w:val="20"/>
                <w:lang w:val="fr-FR"/>
              </w:rPr>
              <w:t>L)</w:t>
            </w:r>
          </w:p>
        </w:tc>
      </w:tr>
      <w:tr w:rsidR="00050CF3" w:rsidRPr="00DA2AA5" w14:paraId="01458808"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08AA05C1"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OCT4</w:t>
            </w:r>
          </w:p>
        </w:tc>
        <w:tc>
          <w:tcPr>
            <w:tcW w:w="2260" w:type="dxa"/>
            <w:noWrap/>
          </w:tcPr>
          <w:p w14:paraId="7DAB723C"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Abcam ab19857</w:t>
            </w:r>
          </w:p>
        </w:tc>
        <w:tc>
          <w:tcPr>
            <w:tcW w:w="4060" w:type="dxa"/>
            <w:noWrap/>
          </w:tcPr>
          <w:p w14:paraId="354A5FAF"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w:t>
            </w:r>
          </w:p>
        </w:tc>
      </w:tr>
      <w:tr w:rsidR="00050CF3" w:rsidRPr="00DA2AA5" w14:paraId="24FF069B"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63804B02"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NANOG</w:t>
            </w:r>
          </w:p>
        </w:tc>
        <w:tc>
          <w:tcPr>
            <w:tcW w:w="2260" w:type="dxa"/>
            <w:noWrap/>
          </w:tcPr>
          <w:p w14:paraId="4BCA7D18"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Abcam ab70482</w:t>
            </w:r>
          </w:p>
        </w:tc>
        <w:tc>
          <w:tcPr>
            <w:tcW w:w="4060" w:type="dxa"/>
            <w:noWrap/>
          </w:tcPr>
          <w:p w14:paraId="322DE034"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w:t>
            </w:r>
          </w:p>
        </w:tc>
      </w:tr>
      <w:tr w:rsidR="00050CF3" w:rsidRPr="00DA2AA5" w14:paraId="12037098"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66AD285F"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KLF4</w:t>
            </w:r>
          </w:p>
        </w:tc>
        <w:tc>
          <w:tcPr>
            <w:tcW w:w="2260" w:type="dxa"/>
            <w:noWrap/>
          </w:tcPr>
          <w:p w14:paraId="1BF2A9F8"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Santa Cruz sc20691</w:t>
            </w:r>
          </w:p>
        </w:tc>
        <w:tc>
          <w:tcPr>
            <w:tcW w:w="4060" w:type="dxa"/>
            <w:noWrap/>
          </w:tcPr>
          <w:p w14:paraId="476F4052"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w:t>
            </w:r>
          </w:p>
        </w:tc>
      </w:tr>
      <w:tr w:rsidR="00050CF3" w:rsidRPr="00DA2AA5" w14:paraId="097FF70E"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290332CA"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SOX2</w:t>
            </w:r>
          </w:p>
        </w:tc>
        <w:tc>
          <w:tcPr>
            <w:tcW w:w="2260" w:type="dxa"/>
            <w:noWrap/>
          </w:tcPr>
          <w:p w14:paraId="7AC0325E"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Millipore AB5603</w:t>
            </w:r>
          </w:p>
        </w:tc>
        <w:tc>
          <w:tcPr>
            <w:tcW w:w="4060" w:type="dxa"/>
            <w:noWrap/>
          </w:tcPr>
          <w:p w14:paraId="3A5928D3"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w:t>
            </w:r>
          </w:p>
        </w:tc>
      </w:tr>
      <w:tr w:rsidR="00050CF3" w:rsidRPr="00DA2AA5" w14:paraId="3D9D6712"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0D3583BE"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H3</w:t>
            </w:r>
          </w:p>
        </w:tc>
        <w:tc>
          <w:tcPr>
            <w:tcW w:w="2260" w:type="dxa"/>
            <w:noWrap/>
          </w:tcPr>
          <w:p w14:paraId="590BD794"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color w:val="000000"/>
                <w:sz w:val="20"/>
                <w:szCs w:val="20"/>
                <w:lang w:val="fr-FR"/>
              </w:rPr>
            </w:pPr>
            <w:r w:rsidRPr="00DA2AA5">
              <w:rPr>
                <w:rFonts w:ascii="Helvetica" w:eastAsia="Times New Roman" w:hAnsi="Helvetica" w:cs="Arial"/>
                <w:color w:val="000000"/>
                <w:sz w:val="20"/>
                <w:szCs w:val="20"/>
                <w:lang w:val="fr-FR"/>
              </w:rPr>
              <w:t>Abcam ab1791</w:t>
            </w:r>
          </w:p>
        </w:tc>
        <w:tc>
          <w:tcPr>
            <w:tcW w:w="4060" w:type="dxa"/>
            <w:noWrap/>
          </w:tcPr>
          <w:p w14:paraId="365A3483"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(1/5000)</w:t>
            </w:r>
          </w:p>
        </w:tc>
      </w:tr>
      <w:tr w:rsidR="00050CF3" w:rsidRPr="00DA2AA5" w14:paraId="580A4924" w14:textId="77777777" w:rsidTr="00EB34A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5A880371"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TUBULIN</w:t>
            </w:r>
          </w:p>
        </w:tc>
        <w:tc>
          <w:tcPr>
            <w:tcW w:w="2260" w:type="dxa"/>
            <w:noWrap/>
          </w:tcPr>
          <w:p w14:paraId="2EF8E117"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Millipore CP06</w:t>
            </w:r>
          </w:p>
        </w:tc>
        <w:tc>
          <w:tcPr>
            <w:tcW w:w="4060" w:type="dxa"/>
            <w:noWrap/>
          </w:tcPr>
          <w:p w14:paraId="1CDFFD6F" w14:textId="77777777" w:rsidR="00050CF3" w:rsidRPr="00DA2AA5" w:rsidRDefault="00050CF3" w:rsidP="00EB34AB">
            <w:pPr>
              <w:cnfStyle w:val="000000100000" w:firstRow="0" w:lastRow="0" w:firstColumn="0" w:lastColumn="0" w:oddVBand="0" w:evenVBand="0" w:oddHBand="1"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(1/5000)</w:t>
            </w:r>
          </w:p>
        </w:tc>
      </w:tr>
      <w:tr w:rsidR="00050CF3" w:rsidRPr="00DA2AA5" w14:paraId="2ACA27FC" w14:textId="77777777" w:rsidTr="00EB34AB">
        <w:trPr>
          <w:trHeight w:val="240"/>
        </w:trPr>
        <w:tc>
          <w:tcPr>
            <w:cnfStyle w:val="001000000000" w:firstRow="0" w:lastRow="0" w:firstColumn="1" w:lastColumn="0" w:oddVBand="0" w:evenVBand="0" w:oddHBand="0" w:evenHBand="0" w:firstRowFirstColumn="0" w:firstRowLastColumn="0" w:lastRowFirstColumn="0" w:lastRowLastColumn="0"/>
            <w:tcW w:w="1860" w:type="dxa"/>
            <w:noWrap/>
          </w:tcPr>
          <w:p w14:paraId="1DA4BE4D" w14:textId="77777777" w:rsidR="00050CF3" w:rsidRPr="00DA2AA5" w:rsidRDefault="00050CF3" w:rsidP="00EB34AB">
            <w:pPr>
              <w:rPr>
                <w:rFonts w:ascii="Helvetica" w:eastAsia="Times New Roman" w:hAnsi="Helvetica" w:cs="Arial"/>
                <w:sz w:val="20"/>
                <w:szCs w:val="20"/>
                <w:lang w:val="fr-FR"/>
              </w:rPr>
            </w:pPr>
            <w:r w:rsidRPr="00DA2AA5">
              <w:rPr>
                <w:rFonts w:ascii="Helvetica" w:eastAsia="Times New Roman" w:hAnsi="Helvetica" w:cs="Arial"/>
                <w:sz w:val="20"/>
                <w:szCs w:val="20"/>
                <w:lang w:val="fr-FR"/>
              </w:rPr>
              <w:t>SUV39H1</w:t>
            </w:r>
          </w:p>
        </w:tc>
        <w:tc>
          <w:tcPr>
            <w:tcW w:w="2260" w:type="dxa"/>
            <w:noWrap/>
          </w:tcPr>
          <w:p w14:paraId="542549BE"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Cell signaling 8729S</w:t>
            </w:r>
          </w:p>
        </w:tc>
        <w:tc>
          <w:tcPr>
            <w:tcW w:w="4060" w:type="dxa"/>
            <w:noWrap/>
          </w:tcPr>
          <w:p w14:paraId="358AD996" w14:textId="77777777" w:rsidR="00050CF3" w:rsidRPr="00DA2AA5" w:rsidRDefault="00050CF3" w:rsidP="00EB34AB">
            <w:pPr>
              <w:cnfStyle w:val="000000000000" w:firstRow="0" w:lastRow="0" w:firstColumn="0" w:lastColumn="0" w:oddVBand="0" w:evenVBand="0" w:oddHBand="0" w:evenHBand="0" w:firstRowFirstColumn="0" w:firstRowLastColumn="0" w:lastRowFirstColumn="0" w:lastRowLastColumn="0"/>
              <w:rPr>
                <w:rFonts w:ascii="Helvetica" w:eastAsia="Times New Roman" w:hAnsi="Helvetica" w:cs="Arial"/>
                <w:sz w:val="20"/>
                <w:szCs w:val="20"/>
                <w:lang w:val="fr-FR"/>
              </w:rPr>
            </w:pPr>
            <w:r w:rsidRPr="00DA2AA5">
              <w:rPr>
                <w:rFonts w:ascii="Helvetica" w:eastAsia="Times New Roman" w:hAnsi="Helvetica" w:cs="Arial"/>
                <w:sz w:val="20"/>
                <w:szCs w:val="20"/>
                <w:lang w:val="fr-FR"/>
              </w:rPr>
              <w:t>Western (1/1000)</w:t>
            </w:r>
          </w:p>
        </w:tc>
      </w:tr>
    </w:tbl>
    <w:p w14:paraId="286CB5E1" w14:textId="77777777" w:rsidR="00050CF3" w:rsidRPr="00DA2AA5" w:rsidRDefault="00050CF3" w:rsidP="00050CF3">
      <w:pPr>
        <w:rPr>
          <w:rFonts w:ascii="Helvetica" w:hAnsi="Helvetica" w:cs="Arial"/>
          <w:sz w:val="22"/>
          <w:szCs w:val="22"/>
        </w:rPr>
      </w:pPr>
    </w:p>
    <w:p w14:paraId="6D8A4F94" w14:textId="67C39505" w:rsidR="00050CF3" w:rsidRPr="00DA2AA5" w:rsidRDefault="004D3D39" w:rsidP="00050CF3">
      <w:pPr>
        <w:rPr>
          <w:rFonts w:ascii="Helvetica" w:hAnsi="Helvetica" w:cs="Arial"/>
          <w:b/>
          <w:sz w:val="22"/>
          <w:szCs w:val="22"/>
        </w:rPr>
      </w:pPr>
      <w:r>
        <w:rPr>
          <w:rFonts w:ascii="Helvetica" w:hAnsi="Helvetica" w:cs="Arial"/>
          <w:b/>
          <w:sz w:val="22"/>
          <w:szCs w:val="22"/>
          <w:u w:val="single"/>
        </w:rPr>
        <w:t>Supplementary f</w:t>
      </w:r>
      <w:r w:rsidR="0034740E">
        <w:rPr>
          <w:rFonts w:ascii="Helvetica" w:hAnsi="Helvetica" w:cs="Arial"/>
          <w:b/>
          <w:sz w:val="22"/>
          <w:szCs w:val="22"/>
          <w:u w:val="single"/>
        </w:rPr>
        <w:t xml:space="preserve">ile </w:t>
      </w:r>
      <w:r w:rsidR="00C04153">
        <w:rPr>
          <w:rFonts w:ascii="Helvetica" w:hAnsi="Helvetica" w:cs="Arial"/>
          <w:b/>
          <w:sz w:val="22"/>
          <w:szCs w:val="22"/>
          <w:u w:val="single"/>
        </w:rPr>
        <w:t>2E</w:t>
      </w:r>
      <w:r w:rsidR="00050CF3" w:rsidRPr="00DA2AA5">
        <w:rPr>
          <w:rFonts w:ascii="Helvetica" w:hAnsi="Helvetica" w:cs="Arial"/>
          <w:b/>
          <w:sz w:val="22"/>
          <w:szCs w:val="22"/>
        </w:rPr>
        <w:t xml:space="preserve"> – Antibody list</w:t>
      </w:r>
    </w:p>
    <w:p w14:paraId="6E1BCE9C" w14:textId="77777777" w:rsidR="00050CF3" w:rsidRPr="00DA2AA5" w:rsidRDefault="00050CF3" w:rsidP="00050CF3">
      <w:pPr>
        <w:pStyle w:val="NormalWeb"/>
        <w:spacing w:before="0" w:beforeAutospacing="0" w:after="0" w:afterAutospacing="0" w:line="360" w:lineRule="auto"/>
        <w:jc w:val="both"/>
        <w:rPr>
          <w:rFonts w:ascii="Helvetica" w:hAnsi="Helvetica"/>
        </w:rPr>
      </w:pPr>
    </w:p>
    <w:p w14:paraId="3BD21B9A" w14:textId="77777777" w:rsidR="008F0151" w:rsidRDefault="008F0151"/>
    <w:sectPr w:rsidR="008F0151" w:rsidSect="00FD2F4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CF3"/>
    <w:rsid w:val="00050CF3"/>
    <w:rsid w:val="000A54F3"/>
    <w:rsid w:val="00325861"/>
    <w:rsid w:val="0034740E"/>
    <w:rsid w:val="004D3D39"/>
    <w:rsid w:val="006647A6"/>
    <w:rsid w:val="00793FF1"/>
    <w:rsid w:val="007D3F39"/>
    <w:rsid w:val="00887A81"/>
    <w:rsid w:val="008F0151"/>
    <w:rsid w:val="009B17B5"/>
    <w:rsid w:val="00BE1935"/>
    <w:rsid w:val="00C04153"/>
    <w:rsid w:val="00C86A17"/>
    <w:rsid w:val="00CC67D3"/>
    <w:rsid w:val="00D87A1A"/>
    <w:rsid w:val="00DD5884"/>
    <w:rsid w:val="00E253C2"/>
    <w:rsid w:val="00E71B82"/>
    <w:rsid w:val="00EB34AB"/>
    <w:rsid w:val="00EE64D8"/>
    <w:rsid w:val="00FD2F42"/>
    <w:rsid w:val="00FF0AE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6952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CF3"/>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50CF3"/>
    <w:pPr>
      <w:spacing w:before="100" w:beforeAutospacing="1" w:after="100" w:afterAutospacing="1"/>
    </w:pPr>
    <w:rPr>
      <w:rFonts w:ascii="Times" w:hAnsi="Times" w:cs="Times New Roman"/>
      <w:sz w:val="20"/>
      <w:szCs w:val="20"/>
      <w:lang w:val="fr-FR"/>
    </w:rPr>
  </w:style>
  <w:style w:type="table" w:styleId="Ombrageclair">
    <w:name w:val="Light Shading"/>
    <w:basedOn w:val="TableauNormal"/>
    <w:uiPriority w:val="60"/>
    <w:rsid w:val="00050CF3"/>
    <w:rPr>
      <w:color w:val="000000" w:themeColor="text1" w:themeShade="BF"/>
      <w:lang w:val="en-GB"/>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CF3"/>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50CF3"/>
    <w:pPr>
      <w:spacing w:before="100" w:beforeAutospacing="1" w:after="100" w:afterAutospacing="1"/>
    </w:pPr>
    <w:rPr>
      <w:rFonts w:ascii="Times" w:hAnsi="Times" w:cs="Times New Roman"/>
      <w:sz w:val="20"/>
      <w:szCs w:val="20"/>
      <w:lang w:val="fr-FR"/>
    </w:rPr>
  </w:style>
  <w:style w:type="table" w:styleId="Ombrageclair">
    <w:name w:val="Light Shading"/>
    <w:basedOn w:val="TableauNormal"/>
    <w:uiPriority w:val="60"/>
    <w:rsid w:val="00050CF3"/>
    <w:rPr>
      <w:color w:val="000000" w:themeColor="text1" w:themeShade="BF"/>
      <w:lang w:val="en-GB"/>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2447">
      <w:bodyDiv w:val="1"/>
      <w:marLeft w:val="0"/>
      <w:marRight w:val="0"/>
      <w:marTop w:val="0"/>
      <w:marBottom w:val="0"/>
      <w:divBdr>
        <w:top w:val="none" w:sz="0" w:space="0" w:color="auto"/>
        <w:left w:val="none" w:sz="0" w:space="0" w:color="auto"/>
        <w:bottom w:val="none" w:sz="0" w:space="0" w:color="auto"/>
        <w:right w:val="none" w:sz="0" w:space="0" w:color="auto"/>
      </w:divBdr>
    </w:div>
    <w:div w:id="22901183">
      <w:bodyDiv w:val="1"/>
      <w:marLeft w:val="0"/>
      <w:marRight w:val="0"/>
      <w:marTop w:val="0"/>
      <w:marBottom w:val="0"/>
      <w:divBdr>
        <w:top w:val="none" w:sz="0" w:space="0" w:color="auto"/>
        <w:left w:val="none" w:sz="0" w:space="0" w:color="auto"/>
        <w:bottom w:val="none" w:sz="0" w:space="0" w:color="auto"/>
        <w:right w:val="none" w:sz="0" w:space="0" w:color="auto"/>
      </w:divBdr>
    </w:div>
    <w:div w:id="29302488">
      <w:bodyDiv w:val="1"/>
      <w:marLeft w:val="0"/>
      <w:marRight w:val="0"/>
      <w:marTop w:val="0"/>
      <w:marBottom w:val="0"/>
      <w:divBdr>
        <w:top w:val="none" w:sz="0" w:space="0" w:color="auto"/>
        <w:left w:val="none" w:sz="0" w:space="0" w:color="auto"/>
        <w:bottom w:val="none" w:sz="0" w:space="0" w:color="auto"/>
        <w:right w:val="none" w:sz="0" w:space="0" w:color="auto"/>
      </w:divBdr>
    </w:div>
    <w:div w:id="290600146">
      <w:bodyDiv w:val="1"/>
      <w:marLeft w:val="0"/>
      <w:marRight w:val="0"/>
      <w:marTop w:val="0"/>
      <w:marBottom w:val="0"/>
      <w:divBdr>
        <w:top w:val="none" w:sz="0" w:space="0" w:color="auto"/>
        <w:left w:val="none" w:sz="0" w:space="0" w:color="auto"/>
        <w:bottom w:val="none" w:sz="0" w:space="0" w:color="auto"/>
        <w:right w:val="none" w:sz="0" w:space="0" w:color="auto"/>
      </w:divBdr>
    </w:div>
    <w:div w:id="347683174">
      <w:bodyDiv w:val="1"/>
      <w:marLeft w:val="0"/>
      <w:marRight w:val="0"/>
      <w:marTop w:val="0"/>
      <w:marBottom w:val="0"/>
      <w:divBdr>
        <w:top w:val="none" w:sz="0" w:space="0" w:color="auto"/>
        <w:left w:val="none" w:sz="0" w:space="0" w:color="auto"/>
        <w:bottom w:val="none" w:sz="0" w:space="0" w:color="auto"/>
        <w:right w:val="none" w:sz="0" w:space="0" w:color="auto"/>
      </w:divBdr>
    </w:div>
    <w:div w:id="513032982">
      <w:bodyDiv w:val="1"/>
      <w:marLeft w:val="0"/>
      <w:marRight w:val="0"/>
      <w:marTop w:val="0"/>
      <w:marBottom w:val="0"/>
      <w:divBdr>
        <w:top w:val="none" w:sz="0" w:space="0" w:color="auto"/>
        <w:left w:val="none" w:sz="0" w:space="0" w:color="auto"/>
        <w:bottom w:val="none" w:sz="0" w:space="0" w:color="auto"/>
        <w:right w:val="none" w:sz="0" w:space="0" w:color="auto"/>
      </w:divBdr>
    </w:div>
    <w:div w:id="531266858">
      <w:bodyDiv w:val="1"/>
      <w:marLeft w:val="0"/>
      <w:marRight w:val="0"/>
      <w:marTop w:val="0"/>
      <w:marBottom w:val="0"/>
      <w:divBdr>
        <w:top w:val="none" w:sz="0" w:space="0" w:color="auto"/>
        <w:left w:val="none" w:sz="0" w:space="0" w:color="auto"/>
        <w:bottom w:val="none" w:sz="0" w:space="0" w:color="auto"/>
        <w:right w:val="none" w:sz="0" w:space="0" w:color="auto"/>
      </w:divBdr>
    </w:div>
    <w:div w:id="631443663">
      <w:bodyDiv w:val="1"/>
      <w:marLeft w:val="0"/>
      <w:marRight w:val="0"/>
      <w:marTop w:val="0"/>
      <w:marBottom w:val="0"/>
      <w:divBdr>
        <w:top w:val="none" w:sz="0" w:space="0" w:color="auto"/>
        <w:left w:val="none" w:sz="0" w:space="0" w:color="auto"/>
        <w:bottom w:val="none" w:sz="0" w:space="0" w:color="auto"/>
        <w:right w:val="none" w:sz="0" w:space="0" w:color="auto"/>
      </w:divBdr>
    </w:div>
    <w:div w:id="670328483">
      <w:bodyDiv w:val="1"/>
      <w:marLeft w:val="0"/>
      <w:marRight w:val="0"/>
      <w:marTop w:val="0"/>
      <w:marBottom w:val="0"/>
      <w:divBdr>
        <w:top w:val="none" w:sz="0" w:space="0" w:color="auto"/>
        <w:left w:val="none" w:sz="0" w:space="0" w:color="auto"/>
        <w:bottom w:val="none" w:sz="0" w:space="0" w:color="auto"/>
        <w:right w:val="none" w:sz="0" w:space="0" w:color="auto"/>
      </w:divBdr>
    </w:div>
    <w:div w:id="672149959">
      <w:bodyDiv w:val="1"/>
      <w:marLeft w:val="0"/>
      <w:marRight w:val="0"/>
      <w:marTop w:val="0"/>
      <w:marBottom w:val="0"/>
      <w:divBdr>
        <w:top w:val="none" w:sz="0" w:space="0" w:color="auto"/>
        <w:left w:val="none" w:sz="0" w:space="0" w:color="auto"/>
        <w:bottom w:val="none" w:sz="0" w:space="0" w:color="auto"/>
        <w:right w:val="none" w:sz="0" w:space="0" w:color="auto"/>
      </w:divBdr>
    </w:div>
    <w:div w:id="818039742">
      <w:bodyDiv w:val="1"/>
      <w:marLeft w:val="0"/>
      <w:marRight w:val="0"/>
      <w:marTop w:val="0"/>
      <w:marBottom w:val="0"/>
      <w:divBdr>
        <w:top w:val="none" w:sz="0" w:space="0" w:color="auto"/>
        <w:left w:val="none" w:sz="0" w:space="0" w:color="auto"/>
        <w:bottom w:val="none" w:sz="0" w:space="0" w:color="auto"/>
        <w:right w:val="none" w:sz="0" w:space="0" w:color="auto"/>
      </w:divBdr>
    </w:div>
    <w:div w:id="830827220">
      <w:bodyDiv w:val="1"/>
      <w:marLeft w:val="0"/>
      <w:marRight w:val="0"/>
      <w:marTop w:val="0"/>
      <w:marBottom w:val="0"/>
      <w:divBdr>
        <w:top w:val="none" w:sz="0" w:space="0" w:color="auto"/>
        <w:left w:val="none" w:sz="0" w:space="0" w:color="auto"/>
        <w:bottom w:val="none" w:sz="0" w:space="0" w:color="auto"/>
        <w:right w:val="none" w:sz="0" w:space="0" w:color="auto"/>
      </w:divBdr>
    </w:div>
    <w:div w:id="916324654">
      <w:bodyDiv w:val="1"/>
      <w:marLeft w:val="0"/>
      <w:marRight w:val="0"/>
      <w:marTop w:val="0"/>
      <w:marBottom w:val="0"/>
      <w:divBdr>
        <w:top w:val="none" w:sz="0" w:space="0" w:color="auto"/>
        <w:left w:val="none" w:sz="0" w:space="0" w:color="auto"/>
        <w:bottom w:val="none" w:sz="0" w:space="0" w:color="auto"/>
        <w:right w:val="none" w:sz="0" w:space="0" w:color="auto"/>
      </w:divBdr>
    </w:div>
    <w:div w:id="958073880">
      <w:bodyDiv w:val="1"/>
      <w:marLeft w:val="0"/>
      <w:marRight w:val="0"/>
      <w:marTop w:val="0"/>
      <w:marBottom w:val="0"/>
      <w:divBdr>
        <w:top w:val="none" w:sz="0" w:space="0" w:color="auto"/>
        <w:left w:val="none" w:sz="0" w:space="0" w:color="auto"/>
        <w:bottom w:val="none" w:sz="0" w:space="0" w:color="auto"/>
        <w:right w:val="none" w:sz="0" w:space="0" w:color="auto"/>
      </w:divBdr>
    </w:div>
    <w:div w:id="1069764275">
      <w:bodyDiv w:val="1"/>
      <w:marLeft w:val="0"/>
      <w:marRight w:val="0"/>
      <w:marTop w:val="0"/>
      <w:marBottom w:val="0"/>
      <w:divBdr>
        <w:top w:val="none" w:sz="0" w:space="0" w:color="auto"/>
        <w:left w:val="none" w:sz="0" w:space="0" w:color="auto"/>
        <w:bottom w:val="none" w:sz="0" w:space="0" w:color="auto"/>
        <w:right w:val="none" w:sz="0" w:space="0" w:color="auto"/>
      </w:divBdr>
    </w:div>
    <w:div w:id="1125349640">
      <w:bodyDiv w:val="1"/>
      <w:marLeft w:val="0"/>
      <w:marRight w:val="0"/>
      <w:marTop w:val="0"/>
      <w:marBottom w:val="0"/>
      <w:divBdr>
        <w:top w:val="none" w:sz="0" w:space="0" w:color="auto"/>
        <w:left w:val="none" w:sz="0" w:space="0" w:color="auto"/>
        <w:bottom w:val="none" w:sz="0" w:space="0" w:color="auto"/>
        <w:right w:val="none" w:sz="0" w:space="0" w:color="auto"/>
      </w:divBdr>
    </w:div>
    <w:div w:id="1160343453">
      <w:bodyDiv w:val="1"/>
      <w:marLeft w:val="0"/>
      <w:marRight w:val="0"/>
      <w:marTop w:val="0"/>
      <w:marBottom w:val="0"/>
      <w:divBdr>
        <w:top w:val="none" w:sz="0" w:space="0" w:color="auto"/>
        <w:left w:val="none" w:sz="0" w:space="0" w:color="auto"/>
        <w:bottom w:val="none" w:sz="0" w:space="0" w:color="auto"/>
        <w:right w:val="none" w:sz="0" w:space="0" w:color="auto"/>
      </w:divBdr>
    </w:div>
    <w:div w:id="1164197741">
      <w:bodyDiv w:val="1"/>
      <w:marLeft w:val="0"/>
      <w:marRight w:val="0"/>
      <w:marTop w:val="0"/>
      <w:marBottom w:val="0"/>
      <w:divBdr>
        <w:top w:val="none" w:sz="0" w:space="0" w:color="auto"/>
        <w:left w:val="none" w:sz="0" w:space="0" w:color="auto"/>
        <w:bottom w:val="none" w:sz="0" w:space="0" w:color="auto"/>
        <w:right w:val="none" w:sz="0" w:space="0" w:color="auto"/>
      </w:divBdr>
    </w:div>
    <w:div w:id="1184630990">
      <w:bodyDiv w:val="1"/>
      <w:marLeft w:val="0"/>
      <w:marRight w:val="0"/>
      <w:marTop w:val="0"/>
      <w:marBottom w:val="0"/>
      <w:divBdr>
        <w:top w:val="none" w:sz="0" w:space="0" w:color="auto"/>
        <w:left w:val="none" w:sz="0" w:space="0" w:color="auto"/>
        <w:bottom w:val="none" w:sz="0" w:space="0" w:color="auto"/>
        <w:right w:val="none" w:sz="0" w:space="0" w:color="auto"/>
      </w:divBdr>
    </w:div>
    <w:div w:id="1281255876">
      <w:bodyDiv w:val="1"/>
      <w:marLeft w:val="0"/>
      <w:marRight w:val="0"/>
      <w:marTop w:val="0"/>
      <w:marBottom w:val="0"/>
      <w:divBdr>
        <w:top w:val="none" w:sz="0" w:space="0" w:color="auto"/>
        <w:left w:val="none" w:sz="0" w:space="0" w:color="auto"/>
        <w:bottom w:val="none" w:sz="0" w:space="0" w:color="auto"/>
        <w:right w:val="none" w:sz="0" w:space="0" w:color="auto"/>
      </w:divBdr>
    </w:div>
    <w:div w:id="1387608217">
      <w:bodyDiv w:val="1"/>
      <w:marLeft w:val="0"/>
      <w:marRight w:val="0"/>
      <w:marTop w:val="0"/>
      <w:marBottom w:val="0"/>
      <w:divBdr>
        <w:top w:val="none" w:sz="0" w:space="0" w:color="auto"/>
        <w:left w:val="none" w:sz="0" w:space="0" w:color="auto"/>
        <w:bottom w:val="none" w:sz="0" w:space="0" w:color="auto"/>
        <w:right w:val="none" w:sz="0" w:space="0" w:color="auto"/>
      </w:divBdr>
    </w:div>
    <w:div w:id="1562600298">
      <w:bodyDiv w:val="1"/>
      <w:marLeft w:val="0"/>
      <w:marRight w:val="0"/>
      <w:marTop w:val="0"/>
      <w:marBottom w:val="0"/>
      <w:divBdr>
        <w:top w:val="none" w:sz="0" w:space="0" w:color="auto"/>
        <w:left w:val="none" w:sz="0" w:space="0" w:color="auto"/>
        <w:bottom w:val="none" w:sz="0" w:space="0" w:color="auto"/>
        <w:right w:val="none" w:sz="0" w:space="0" w:color="auto"/>
      </w:divBdr>
    </w:div>
    <w:div w:id="1613778679">
      <w:bodyDiv w:val="1"/>
      <w:marLeft w:val="0"/>
      <w:marRight w:val="0"/>
      <w:marTop w:val="0"/>
      <w:marBottom w:val="0"/>
      <w:divBdr>
        <w:top w:val="none" w:sz="0" w:space="0" w:color="auto"/>
        <w:left w:val="none" w:sz="0" w:space="0" w:color="auto"/>
        <w:bottom w:val="none" w:sz="0" w:space="0" w:color="auto"/>
        <w:right w:val="none" w:sz="0" w:space="0" w:color="auto"/>
      </w:divBdr>
    </w:div>
    <w:div w:id="1626227530">
      <w:bodyDiv w:val="1"/>
      <w:marLeft w:val="0"/>
      <w:marRight w:val="0"/>
      <w:marTop w:val="0"/>
      <w:marBottom w:val="0"/>
      <w:divBdr>
        <w:top w:val="none" w:sz="0" w:space="0" w:color="auto"/>
        <w:left w:val="none" w:sz="0" w:space="0" w:color="auto"/>
        <w:bottom w:val="none" w:sz="0" w:space="0" w:color="auto"/>
        <w:right w:val="none" w:sz="0" w:space="0" w:color="auto"/>
      </w:divBdr>
    </w:div>
    <w:div w:id="1666517412">
      <w:bodyDiv w:val="1"/>
      <w:marLeft w:val="0"/>
      <w:marRight w:val="0"/>
      <w:marTop w:val="0"/>
      <w:marBottom w:val="0"/>
      <w:divBdr>
        <w:top w:val="none" w:sz="0" w:space="0" w:color="auto"/>
        <w:left w:val="none" w:sz="0" w:space="0" w:color="auto"/>
        <w:bottom w:val="none" w:sz="0" w:space="0" w:color="auto"/>
        <w:right w:val="none" w:sz="0" w:space="0" w:color="auto"/>
      </w:divBdr>
    </w:div>
    <w:div w:id="1719816290">
      <w:bodyDiv w:val="1"/>
      <w:marLeft w:val="0"/>
      <w:marRight w:val="0"/>
      <w:marTop w:val="0"/>
      <w:marBottom w:val="0"/>
      <w:divBdr>
        <w:top w:val="none" w:sz="0" w:space="0" w:color="auto"/>
        <w:left w:val="none" w:sz="0" w:space="0" w:color="auto"/>
        <w:bottom w:val="none" w:sz="0" w:space="0" w:color="auto"/>
        <w:right w:val="none" w:sz="0" w:space="0" w:color="auto"/>
      </w:divBdr>
    </w:div>
    <w:div w:id="1741636430">
      <w:bodyDiv w:val="1"/>
      <w:marLeft w:val="0"/>
      <w:marRight w:val="0"/>
      <w:marTop w:val="0"/>
      <w:marBottom w:val="0"/>
      <w:divBdr>
        <w:top w:val="none" w:sz="0" w:space="0" w:color="auto"/>
        <w:left w:val="none" w:sz="0" w:space="0" w:color="auto"/>
        <w:bottom w:val="none" w:sz="0" w:space="0" w:color="auto"/>
        <w:right w:val="none" w:sz="0" w:space="0" w:color="auto"/>
      </w:divBdr>
    </w:div>
    <w:div w:id="1746756874">
      <w:bodyDiv w:val="1"/>
      <w:marLeft w:val="0"/>
      <w:marRight w:val="0"/>
      <w:marTop w:val="0"/>
      <w:marBottom w:val="0"/>
      <w:divBdr>
        <w:top w:val="none" w:sz="0" w:space="0" w:color="auto"/>
        <w:left w:val="none" w:sz="0" w:space="0" w:color="auto"/>
        <w:bottom w:val="none" w:sz="0" w:space="0" w:color="auto"/>
        <w:right w:val="none" w:sz="0" w:space="0" w:color="auto"/>
      </w:divBdr>
    </w:div>
    <w:div w:id="1769277257">
      <w:bodyDiv w:val="1"/>
      <w:marLeft w:val="0"/>
      <w:marRight w:val="0"/>
      <w:marTop w:val="0"/>
      <w:marBottom w:val="0"/>
      <w:divBdr>
        <w:top w:val="none" w:sz="0" w:space="0" w:color="auto"/>
        <w:left w:val="none" w:sz="0" w:space="0" w:color="auto"/>
        <w:bottom w:val="none" w:sz="0" w:space="0" w:color="auto"/>
        <w:right w:val="none" w:sz="0" w:space="0" w:color="auto"/>
      </w:divBdr>
    </w:div>
    <w:div w:id="1771583832">
      <w:bodyDiv w:val="1"/>
      <w:marLeft w:val="0"/>
      <w:marRight w:val="0"/>
      <w:marTop w:val="0"/>
      <w:marBottom w:val="0"/>
      <w:divBdr>
        <w:top w:val="none" w:sz="0" w:space="0" w:color="auto"/>
        <w:left w:val="none" w:sz="0" w:space="0" w:color="auto"/>
        <w:bottom w:val="none" w:sz="0" w:space="0" w:color="auto"/>
        <w:right w:val="none" w:sz="0" w:space="0" w:color="auto"/>
      </w:divBdr>
    </w:div>
    <w:div w:id="1781341407">
      <w:bodyDiv w:val="1"/>
      <w:marLeft w:val="0"/>
      <w:marRight w:val="0"/>
      <w:marTop w:val="0"/>
      <w:marBottom w:val="0"/>
      <w:divBdr>
        <w:top w:val="none" w:sz="0" w:space="0" w:color="auto"/>
        <w:left w:val="none" w:sz="0" w:space="0" w:color="auto"/>
        <w:bottom w:val="none" w:sz="0" w:space="0" w:color="auto"/>
        <w:right w:val="none" w:sz="0" w:space="0" w:color="auto"/>
      </w:divBdr>
    </w:div>
    <w:div w:id="1787499945">
      <w:bodyDiv w:val="1"/>
      <w:marLeft w:val="0"/>
      <w:marRight w:val="0"/>
      <w:marTop w:val="0"/>
      <w:marBottom w:val="0"/>
      <w:divBdr>
        <w:top w:val="none" w:sz="0" w:space="0" w:color="auto"/>
        <w:left w:val="none" w:sz="0" w:space="0" w:color="auto"/>
        <w:bottom w:val="none" w:sz="0" w:space="0" w:color="auto"/>
        <w:right w:val="none" w:sz="0" w:space="0" w:color="auto"/>
      </w:divBdr>
    </w:div>
    <w:div w:id="1803690057">
      <w:bodyDiv w:val="1"/>
      <w:marLeft w:val="0"/>
      <w:marRight w:val="0"/>
      <w:marTop w:val="0"/>
      <w:marBottom w:val="0"/>
      <w:divBdr>
        <w:top w:val="none" w:sz="0" w:space="0" w:color="auto"/>
        <w:left w:val="none" w:sz="0" w:space="0" w:color="auto"/>
        <w:bottom w:val="none" w:sz="0" w:space="0" w:color="auto"/>
        <w:right w:val="none" w:sz="0" w:space="0" w:color="auto"/>
      </w:divBdr>
    </w:div>
    <w:div w:id="1895853114">
      <w:bodyDiv w:val="1"/>
      <w:marLeft w:val="0"/>
      <w:marRight w:val="0"/>
      <w:marTop w:val="0"/>
      <w:marBottom w:val="0"/>
      <w:divBdr>
        <w:top w:val="none" w:sz="0" w:space="0" w:color="auto"/>
        <w:left w:val="none" w:sz="0" w:space="0" w:color="auto"/>
        <w:bottom w:val="none" w:sz="0" w:space="0" w:color="auto"/>
        <w:right w:val="none" w:sz="0" w:space="0" w:color="auto"/>
      </w:divBdr>
    </w:div>
    <w:div w:id="1897862288">
      <w:bodyDiv w:val="1"/>
      <w:marLeft w:val="0"/>
      <w:marRight w:val="0"/>
      <w:marTop w:val="0"/>
      <w:marBottom w:val="0"/>
      <w:divBdr>
        <w:top w:val="none" w:sz="0" w:space="0" w:color="auto"/>
        <w:left w:val="none" w:sz="0" w:space="0" w:color="auto"/>
        <w:bottom w:val="none" w:sz="0" w:space="0" w:color="auto"/>
        <w:right w:val="none" w:sz="0" w:space="0" w:color="auto"/>
      </w:divBdr>
    </w:div>
    <w:div w:id="1969357141">
      <w:bodyDiv w:val="1"/>
      <w:marLeft w:val="0"/>
      <w:marRight w:val="0"/>
      <w:marTop w:val="0"/>
      <w:marBottom w:val="0"/>
      <w:divBdr>
        <w:top w:val="none" w:sz="0" w:space="0" w:color="auto"/>
        <w:left w:val="none" w:sz="0" w:space="0" w:color="auto"/>
        <w:bottom w:val="none" w:sz="0" w:space="0" w:color="auto"/>
        <w:right w:val="none" w:sz="0" w:space="0" w:color="auto"/>
      </w:divBdr>
    </w:div>
    <w:div w:id="2059667906">
      <w:bodyDiv w:val="1"/>
      <w:marLeft w:val="0"/>
      <w:marRight w:val="0"/>
      <w:marTop w:val="0"/>
      <w:marBottom w:val="0"/>
      <w:divBdr>
        <w:top w:val="none" w:sz="0" w:space="0" w:color="auto"/>
        <w:left w:val="none" w:sz="0" w:space="0" w:color="auto"/>
        <w:bottom w:val="none" w:sz="0" w:space="0" w:color="auto"/>
        <w:right w:val="none" w:sz="0" w:space="0" w:color="auto"/>
      </w:divBdr>
    </w:div>
    <w:div w:id="2082559842">
      <w:bodyDiv w:val="1"/>
      <w:marLeft w:val="0"/>
      <w:marRight w:val="0"/>
      <w:marTop w:val="0"/>
      <w:marBottom w:val="0"/>
      <w:divBdr>
        <w:top w:val="none" w:sz="0" w:space="0" w:color="auto"/>
        <w:left w:val="none" w:sz="0" w:space="0" w:color="auto"/>
        <w:bottom w:val="none" w:sz="0" w:space="0" w:color="auto"/>
        <w:right w:val="none" w:sz="0" w:space="0" w:color="auto"/>
      </w:divBdr>
    </w:div>
    <w:div w:id="21178720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2CB56-C519-9E45-892D-E5A0706AA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1373</Words>
  <Characters>7555</Characters>
  <Application>Microsoft Macintosh Word</Application>
  <DocSecurity>0</DocSecurity>
  <Lines>62</Lines>
  <Paragraphs>17</Paragraphs>
  <ScaleCrop>false</ScaleCrop>
  <Company>Institut Curie</Company>
  <LinksUpToDate>false</LinksUpToDate>
  <CharactersWithSpaces>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walter</dc:creator>
  <cp:keywords/>
  <dc:description/>
  <cp:lastModifiedBy>marius walter</cp:lastModifiedBy>
  <cp:revision>18</cp:revision>
  <dcterms:created xsi:type="dcterms:W3CDTF">2015-11-23T12:34:00Z</dcterms:created>
  <dcterms:modified xsi:type="dcterms:W3CDTF">2015-12-21T12:06:00Z</dcterms:modified>
</cp:coreProperties>
</file>