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F9" w:rsidRPr="005C39F9" w:rsidRDefault="005C39F9" w:rsidP="005C39F9">
      <w:pPr>
        <w:pStyle w:val="Paragraph"/>
        <w:ind w:firstLine="0"/>
        <w:jc w:val="center"/>
        <w:rPr>
          <w:b/>
          <w:lang w:val="en-GB"/>
        </w:rPr>
      </w:pPr>
      <w:r w:rsidRPr="005C39F9">
        <w:rPr>
          <w:b/>
          <w:lang w:val="en-GB"/>
        </w:rPr>
        <w:t xml:space="preserve">Supplementary </w:t>
      </w:r>
      <w:r>
        <w:rPr>
          <w:b/>
          <w:lang w:val="en-GB"/>
        </w:rPr>
        <w:t>Table S1:</w:t>
      </w:r>
      <w:r w:rsidRPr="005C39F9">
        <w:rPr>
          <w:b/>
          <w:lang w:val="en-GB"/>
        </w:rPr>
        <w:t xml:space="preserve"> List of </w:t>
      </w:r>
      <w:proofErr w:type="spellStart"/>
      <w:r w:rsidRPr="005C39F9">
        <w:rPr>
          <w:b/>
          <w:lang w:val="en-GB"/>
        </w:rPr>
        <w:t>coregressors</w:t>
      </w:r>
      <w:proofErr w:type="spellEnd"/>
      <w:r w:rsidRPr="005C39F9">
        <w:rPr>
          <w:b/>
          <w:lang w:val="en-GB"/>
        </w:rPr>
        <w:t xml:space="preserve"> used when estimating contribution of LFP-derived PC2 to unit activity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Constant term for effort trials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Constant term for delay trials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Chose left minus chose right </w:t>
      </w:r>
      <w:bookmarkStart w:id="0" w:name="_GoBack"/>
      <w:bookmarkEnd w:id="0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Reward on left option, effort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Reward on left option, delay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Cost on left option, effort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Cost on left option, delay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Reward on right option, effort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Reward on right option, delay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Cost on right option, effort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>Cost on right option, delay trials, chosen</w:t>
      </w:r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Reward on left option, effort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Reward on left option, delay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Cost on left option, effort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Cost on left option, delay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Reward on right option, effort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Reward on right option, delay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Cost on right option, effort trials, </w:t>
      </w:r>
      <w:proofErr w:type="spellStart"/>
      <w:r w:rsidRPr="00A45A85">
        <w:rPr>
          <w:lang w:val="en-GB"/>
        </w:rPr>
        <w:t>unchosen</w:t>
      </w:r>
      <w:proofErr w:type="spellEnd"/>
    </w:p>
    <w:p w:rsidR="005C39F9" w:rsidRPr="00A45A85" w:rsidRDefault="005C39F9" w:rsidP="005C39F9">
      <w:pPr>
        <w:pStyle w:val="Paragraph"/>
        <w:ind w:firstLine="0"/>
        <w:rPr>
          <w:lang w:val="en-GB"/>
        </w:rPr>
      </w:pPr>
      <w:r w:rsidRPr="00A45A85">
        <w:rPr>
          <w:lang w:val="en-GB"/>
        </w:rPr>
        <w:t xml:space="preserve">Cost on right option, delay trials, </w:t>
      </w:r>
      <w:proofErr w:type="spellStart"/>
      <w:r w:rsidRPr="00A45A85">
        <w:rPr>
          <w:lang w:val="en-GB"/>
        </w:rPr>
        <w:t>unchosen</w:t>
      </w:r>
      <w:proofErr w:type="spellEnd"/>
    </w:p>
    <w:p w:rsidR="00CD6ED3" w:rsidRDefault="00CD6ED3"/>
    <w:sectPr w:rsidR="00CD6ED3" w:rsidSect="009246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F9"/>
    <w:rsid w:val="005C39F9"/>
    <w:rsid w:val="00924648"/>
    <w:rsid w:val="00CD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C9A5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rsid w:val="005C39F9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ParagraphChar">
    <w:name w:val="Paragraph Char"/>
    <w:basedOn w:val="DefaultParagraphFont"/>
    <w:link w:val="Paragraph"/>
    <w:rsid w:val="005C39F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rsid w:val="005C39F9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ParagraphChar">
    <w:name w:val="Paragraph Char"/>
    <w:basedOn w:val="DefaultParagraphFont"/>
    <w:link w:val="Paragraph"/>
    <w:rsid w:val="005C39F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Macintosh Word</Application>
  <DocSecurity>0</DocSecurity>
  <Lines>6</Lines>
  <Paragraphs>1</Paragraphs>
  <ScaleCrop>false</ScaleCrop>
  <Company>Jesus College, Cambridge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Hunt</dc:creator>
  <cp:keywords/>
  <dc:description/>
  <cp:lastModifiedBy>Laurence Hunt</cp:lastModifiedBy>
  <cp:revision>1</cp:revision>
  <dcterms:created xsi:type="dcterms:W3CDTF">2015-11-12T10:34:00Z</dcterms:created>
  <dcterms:modified xsi:type="dcterms:W3CDTF">2015-11-12T10:36:00Z</dcterms:modified>
</cp:coreProperties>
</file>