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0F" w:rsidRPr="00CC6813" w:rsidRDefault="00CC6813">
      <w:pPr>
        <w:rPr>
          <w:rFonts w:ascii="Times New Roman" w:hAnsi="Times New Roman" w:cs="Times New Roman"/>
          <w:b/>
          <w:color w:val="FF0000"/>
          <w:u w:val="single"/>
          <w:lang w:val="de-DE"/>
        </w:rPr>
      </w:pPr>
      <w:bookmarkStart w:id="0" w:name="_GoBack"/>
      <w:bookmarkEnd w:id="0"/>
      <w:r w:rsidRPr="00CC6813">
        <w:rPr>
          <w:rFonts w:ascii="Times New Roman" w:hAnsi="Times New Roman" w:cs="Times New Roman"/>
          <w:b/>
          <w:color w:val="FF0000"/>
          <w:u w:val="single"/>
          <w:lang w:val="de-DE"/>
        </w:rPr>
        <w:t>Figure 6 – source data 1</w:t>
      </w:r>
    </w:p>
    <w:tbl>
      <w:tblPr>
        <w:tblStyle w:val="TableGrid"/>
        <w:tblpPr w:leftFromText="180" w:rightFromText="180" w:vertAnchor="text" w:horzAnchor="margin" w:tblpX="-234" w:tblpY="389"/>
        <w:tblW w:w="9576" w:type="dxa"/>
        <w:tblLook w:val="04A0" w:firstRow="1" w:lastRow="0" w:firstColumn="1" w:lastColumn="0" w:noHBand="0" w:noVBand="1"/>
      </w:tblPr>
      <w:tblGrid>
        <w:gridCol w:w="3438"/>
        <w:gridCol w:w="2430"/>
        <w:gridCol w:w="2430"/>
        <w:gridCol w:w="1278"/>
      </w:tblGrid>
      <w:tr w:rsidR="00CC6813" w:rsidRPr="008B019B" w:rsidTr="00A44574">
        <w:trPr>
          <w:trHeight w:val="439"/>
        </w:trPr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L2 Neurons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L3 Neurons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P value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Spike Half-Width (</w:t>
            </w:r>
            <w:proofErr w:type="spellStart"/>
            <w:r w:rsidRPr="008B019B">
              <w:rPr>
                <w:rFonts w:ascii="Times New Roman" w:hAnsi="Times New Roman" w:cs="Times New Roman"/>
                <w:b/>
                <w:color w:val="FF0000"/>
              </w:rPr>
              <w:t>ms</w:t>
            </w:r>
            <w:proofErr w:type="spellEnd"/>
            <w:r w:rsidRPr="008B019B">
              <w:rPr>
                <w:rFonts w:ascii="Times New Roman" w:hAnsi="Times New Roman" w:cs="Times New Roman"/>
                <w:b/>
                <w:color w:val="FF0000"/>
              </w:rPr>
              <w:t>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0.35 ± 0.10 (n=11)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0.28 ± 0.05 (n=22)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p=0.028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 xml:space="preserve">Spike Negativity </w:t>
            </w:r>
            <w:proofErr w:type="spellStart"/>
            <w:r w:rsidRPr="008B019B">
              <w:rPr>
                <w:rFonts w:ascii="Times New Roman" w:hAnsi="Times New Roman" w:cs="Times New Roman"/>
                <w:b/>
                <w:color w:val="FF0000"/>
              </w:rPr>
              <w:t>Ampl</w:t>
            </w:r>
            <w:proofErr w:type="spellEnd"/>
            <w:r w:rsidRPr="008B019B">
              <w:rPr>
                <w:rFonts w:ascii="Times New Roman" w:hAnsi="Times New Roman" w:cs="Times New Roman"/>
                <w:b/>
                <w:color w:val="FF0000"/>
              </w:rPr>
              <w:t>. (</w:t>
            </w:r>
            <w:proofErr w:type="spellStart"/>
            <w:r w:rsidRPr="008B019B">
              <w:rPr>
                <w:rFonts w:ascii="Times New Roman" w:hAnsi="Times New Roman" w:cs="Times New Roman"/>
                <w:b/>
                <w:color w:val="FF0000"/>
              </w:rPr>
              <w:t>ms</w:t>
            </w:r>
            <w:proofErr w:type="spellEnd"/>
            <w:r w:rsidRPr="008B019B">
              <w:rPr>
                <w:rFonts w:ascii="Times New Roman" w:hAnsi="Times New Roman" w:cs="Times New Roman"/>
                <w:b/>
                <w:color w:val="FF0000"/>
              </w:rPr>
              <w:t xml:space="preserve">) 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-0.09 ± 0.13 (n=11)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-0.35 ± 0.16 (n=22)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p&lt;0.001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Average Firing Rate (Hz)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2.5 ± 2.5 Hz (n=11)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2.4 ± 2.6 Hz (n=25)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p=0.312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HD Index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0.37 ± 0.26 (n=11)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0.83 ± 0.21 (n=22)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p&lt;0.001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% of HD Cells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0/11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18/25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P&lt;0.001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Theta Index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3.36 ± 2.31 (n=10)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1.27 ± 0.79 (n=22)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p=0.007</w:t>
            </w:r>
          </w:p>
        </w:tc>
      </w:tr>
      <w:tr w:rsidR="00CC6813" w:rsidRPr="008B019B" w:rsidTr="00A44574">
        <w:tc>
          <w:tcPr>
            <w:tcW w:w="343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B019B">
              <w:rPr>
                <w:rFonts w:ascii="Times New Roman" w:hAnsi="Times New Roman" w:cs="Times New Roman"/>
                <w:b/>
                <w:color w:val="FF0000"/>
              </w:rPr>
              <w:t>Bursting Index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0.043 ± 0.038 (n=11)</w:t>
            </w:r>
          </w:p>
        </w:tc>
        <w:tc>
          <w:tcPr>
            <w:tcW w:w="2430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0.11 ± 0.15 (n=22)</w:t>
            </w:r>
          </w:p>
        </w:tc>
        <w:tc>
          <w:tcPr>
            <w:tcW w:w="1278" w:type="dxa"/>
            <w:vAlign w:val="center"/>
          </w:tcPr>
          <w:p w:rsidR="00CC6813" w:rsidRPr="008B019B" w:rsidRDefault="00CC6813" w:rsidP="00A44574">
            <w:pPr>
              <w:rPr>
                <w:rFonts w:ascii="Times New Roman" w:hAnsi="Times New Roman" w:cs="Times New Roman"/>
                <w:color w:val="FF0000"/>
              </w:rPr>
            </w:pPr>
            <w:r w:rsidRPr="008B019B">
              <w:rPr>
                <w:rFonts w:ascii="Times New Roman" w:hAnsi="Times New Roman" w:cs="Times New Roman"/>
                <w:color w:val="FF0000"/>
              </w:rPr>
              <w:t>p=0.657</w:t>
            </w:r>
          </w:p>
        </w:tc>
      </w:tr>
    </w:tbl>
    <w:p w:rsidR="00CC6813" w:rsidRDefault="00CC6813">
      <w:pPr>
        <w:rPr>
          <w:lang w:val="de-DE"/>
        </w:rPr>
      </w:pPr>
    </w:p>
    <w:p w:rsidR="00CC6813" w:rsidRPr="00CC6813" w:rsidRDefault="00CC6813">
      <w:pPr>
        <w:rPr>
          <w:lang w:val="de-DE"/>
        </w:rPr>
      </w:pPr>
    </w:p>
    <w:sectPr w:rsidR="00CC6813" w:rsidRPr="00CC6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13"/>
    <w:rsid w:val="009B7110"/>
    <w:rsid w:val="00CC6813"/>
    <w:rsid w:val="00E7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CIN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Burgalossi</dc:creator>
  <cp:lastModifiedBy>Andrea Burgalossi</cp:lastModifiedBy>
  <cp:revision>2</cp:revision>
  <dcterms:created xsi:type="dcterms:W3CDTF">2016-05-11T14:02:00Z</dcterms:created>
  <dcterms:modified xsi:type="dcterms:W3CDTF">2016-05-11T14:13:00Z</dcterms:modified>
</cp:coreProperties>
</file>