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848" w:rsidRDefault="00871848" w:rsidP="00871848">
      <w:pPr>
        <w:widowControl w:val="0"/>
        <w:autoSpaceDE w:val="0"/>
        <w:autoSpaceDN w:val="0"/>
        <w:adjustRightInd w:val="0"/>
        <w:rPr>
          <w:rFonts w:ascii="Helvetica" w:eastAsia="Times New Roman" w:hAnsi="Helvetica" w:cs="Times New Roman"/>
          <w:b/>
        </w:rPr>
      </w:pPr>
      <w:bookmarkStart w:id="0" w:name="_GoBack"/>
      <w:r>
        <w:rPr>
          <w:rFonts w:ascii="Helvetica-Bold" w:hAnsi="Helvetica-Bold" w:cs="Helvetica-Bold"/>
          <w:b/>
          <w:bCs/>
        </w:rPr>
        <w:t xml:space="preserve">Suppl. File. </w:t>
      </w:r>
      <w:r>
        <w:rPr>
          <w:rFonts w:ascii="Helvetica-Bold" w:hAnsi="Helvetica-Bold" w:cs="Helvetica-Bold"/>
          <w:b/>
          <w:bCs/>
        </w:rPr>
        <w:t xml:space="preserve">4 Table of Content - </w:t>
      </w:r>
      <w:r w:rsidRPr="00871848">
        <w:rPr>
          <w:rFonts w:ascii="Helvetica" w:eastAsia="Times New Roman" w:hAnsi="Helvetica" w:cs="Times New Roman"/>
          <w:b/>
        </w:rPr>
        <w:t xml:space="preserve">Artemis Live </w:t>
      </w:r>
      <w:proofErr w:type="spellStart"/>
      <w:r w:rsidRPr="00871848">
        <w:rPr>
          <w:rFonts w:ascii="Helvetica" w:eastAsia="Times New Roman" w:hAnsi="Helvetica" w:cs="Times New Roman"/>
          <w:b/>
        </w:rPr>
        <w:t>Scripts.mlx</w:t>
      </w:r>
      <w:proofErr w:type="spellEnd"/>
    </w:p>
    <w:bookmarkEnd w:id="0"/>
    <w:p w:rsidR="00871848" w:rsidRDefault="00871848" w:rsidP="00871848">
      <w:pPr>
        <w:widowControl w:val="0"/>
        <w:autoSpaceDE w:val="0"/>
        <w:autoSpaceDN w:val="0"/>
        <w:adjustRightInd w:val="0"/>
        <w:rPr>
          <w:rFonts w:ascii="Helvetica" w:eastAsia="Times New Roman" w:hAnsi="Helvetica" w:cs="Times New Roman"/>
          <w:b/>
        </w:rPr>
      </w:pPr>
    </w:p>
    <w:p w:rsidR="00871848" w:rsidRPr="00871848" w:rsidRDefault="00871848" w:rsidP="00871848">
      <w:pPr>
        <w:widowControl w:val="0"/>
        <w:autoSpaceDE w:val="0"/>
        <w:autoSpaceDN w:val="0"/>
        <w:adjustRightInd w:val="0"/>
        <w:rPr>
          <w:rFonts w:ascii="Helvetica" w:eastAsia="Times New Roman" w:hAnsi="Helvetica" w:cs="Times New Roman"/>
        </w:rPr>
      </w:pPr>
      <w:proofErr w:type="spellStart"/>
      <w:r w:rsidRPr="00871848">
        <w:rPr>
          <w:rFonts w:ascii="Helvetica" w:eastAsia="Times New Roman" w:hAnsi="Helvetica" w:cs="Times New Roman"/>
        </w:rPr>
        <w:t>Matlab</w:t>
      </w:r>
      <w:proofErr w:type="spellEnd"/>
      <w:r w:rsidRPr="00871848">
        <w:rPr>
          <w:rFonts w:ascii="Helvetica" w:eastAsia="Times New Roman" w:hAnsi="Helvetica" w:cs="Times New Roman"/>
        </w:rPr>
        <w:t xml:space="preserve"> live script that provides a walk-through of the computational pipeline</w:t>
      </w:r>
    </w:p>
    <w:p w:rsidR="00871848" w:rsidRPr="00871848" w:rsidRDefault="00871848" w:rsidP="00871848">
      <w:pPr>
        <w:rPr>
          <w:rFonts w:ascii="Helvetica" w:eastAsia="Times New Roman" w:hAnsi="Helvetica" w:cs="Times New Roman"/>
        </w:rPr>
      </w:pPr>
    </w:p>
    <w:p w:rsidR="00871848" w:rsidRPr="00871848" w:rsidRDefault="00871848" w:rsidP="00871848">
      <w:pPr>
        <w:spacing w:line="360" w:lineRule="auto"/>
        <w:rPr>
          <w:rFonts w:ascii="Helvetica" w:eastAsia="Times New Roman" w:hAnsi="Helvetica" w:cs="Times New Roman"/>
          <w:sz w:val="20"/>
        </w:rPr>
      </w:pPr>
      <w:r w:rsidRPr="00871848">
        <w:rPr>
          <w:rFonts w:ascii="Helvetica" w:eastAsia="Times New Roman" w:hAnsi="Helvetica" w:cs="Times New Roman"/>
          <w:b/>
          <w:sz w:val="20"/>
        </w:rPr>
        <w:t>Code/</w:t>
      </w:r>
      <w:proofErr w:type="spellStart"/>
      <w:r w:rsidRPr="00871848">
        <w:rPr>
          <w:rFonts w:ascii="Helvetica" w:eastAsia="Times New Roman" w:hAnsi="Helvetica" w:cs="Times New Roman"/>
          <w:b/>
          <w:sz w:val="20"/>
        </w:rPr>
        <w:t>otsu.m</w:t>
      </w:r>
      <w:proofErr w:type="spellEnd"/>
      <w:r w:rsidRPr="00871848">
        <w:rPr>
          <w:rFonts w:ascii="Helvetica" w:eastAsia="Times New Roman" w:hAnsi="Helvetica" w:cs="Times New Roman"/>
          <w:b/>
          <w:sz w:val="20"/>
        </w:rPr>
        <w:t>:</w:t>
      </w:r>
      <w:r w:rsidRPr="00871848">
        <w:rPr>
          <w:rFonts w:ascii="Helvetica" w:eastAsia="Times New Roman" w:hAnsi="Helvetica" w:cs="Times New Roman"/>
          <w:sz w:val="20"/>
        </w:rPr>
        <w:t xml:space="preserve"> </w:t>
      </w:r>
      <w:r w:rsidRPr="00871848">
        <w:rPr>
          <w:rFonts w:ascii="Helvetica" w:eastAsia="Times New Roman" w:hAnsi="Helvetica" w:cs="Times New Roman"/>
          <w:sz w:val="20"/>
        </w:rPr>
        <w:tab/>
        <w:t>Cluster-based image segmentation code</w:t>
      </w:r>
      <w:r>
        <w:rPr>
          <w:rFonts w:ascii="Helvetica" w:eastAsia="Times New Roman" w:hAnsi="Helvetica" w:cs="Times New Roman"/>
          <w:sz w:val="20"/>
        </w:rPr>
        <w:t>.</w:t>
      </w:r>
    </w:p>
    <w:p w:rsidR="00871848" w:rsidRPr="00871848" w:rsidRDefault="00871848" w:rsidP="00871848">
      <w:pPr>
        <w:spacing w:line="360" w:lineRule="auto"/>
        <w:rPr>
          <w:rFonts w:ascii="Helvetica" w:eastAsia="Times New Roman" w:hAnsi="Helvetica" w:cs="Times New Roman"/>
          <w:sz w:val="20"/>
        </w:rPr>
      </w:pPr>
      <w:r w:rsidRPr="00871848">
        <w:rPr>
          <w:rFonts w:ascii="Helvetica" w:eastAsia="Times New Roman" w:hAnsi="Helvetica" w:cs="Times New Roman"/>
          <w:b/>
          <w:sz w:val="20"/>
        </w:rPr>
        <w:t>Code/</w:t>
      </w:r>
      <w:proofErr w:type="spellStart"/>
      <w:r w:rsidRPr="00871848">
        <w:rPr>
          <w:rFonts w:ascii="Helvetica" w:eastAsia="Times New Roman" w:hAnsi="Helvetica" w:cs="Times New Roman"/>
          <w:b/>
          <w:sz w:val="20"/>
        </w:rPr>
        <w:t>cal.m</w:t>
      </w:r>
      <w:proofErr w:type="spellEnd"/>
      <w:r w:rsidRPr="00871848">
        <w:rPr>
          <w:rFonts w:ascii="Helvetica" w:eastAsia="Times New Roman" w:hAnsi="Helvetica" w:cs="Times New Roman"/>
          <w:b/>
          <w:sz w:val="20"/>
        </w:rPr>
        <w:t>:</w:t>
      </w:r>
      <w:r w:rsidRPr="00871848">
        <w:rPr>
          <w:rFonts w:ascii="Helvetica" w:eastAsia="Times New Roman" w:hAnsi="Helvetica" w:cs="Times New Roman"/>
          <w:sz w:val="20"/>
        </w:rPr>
        <w:t xml:space="preserve"> </w:t>
      </w:r>
      <w:r w:rsidRPr="00871848">
        <w:rPr>
          <w:rFonts w:ascii="Helvetica" w:eastAsia="Times New Roman" w:hAnsi="Helvetica" w:cs="Times New Roman"/>
          <w:sz w:val="20"/>
        </w:rPr>
        <w:tab/>
        <w:t>Cluster-based image segmentation code</w:t>
      </w:r>
      <w:r>
        <w:rPr>
          <w:rFonts w:ascii="Helvetica" w:eastAsia="Times New Roman" w:hAnsi="Helvetica" w:cs="Times New Roman"/>
          <w:sz w:val="20"/>
        </w:rPr>
        <w:t>.</w:t>
      </w:r>
    </w:p>
    <w:p w:rsidR="00871848" w:rsidRPr="00871848" w:rsidRDefault="00871848" w:rsidP="00871848">
      <w:pPr>
        <w:spacing w:line="360" w:lineRule="auto"/>
        <w:rPr>
          <w:rFonts w:ascii="Helvetica" w:eastAsia="Times New Roman" w:hAnsi="Helvetica" w:cs="Times New Roman"/>
          <w:sz w:val="20"/>
        </w:rPr>
      </w:pPr>
      <w:r w:rsidRPr="00871848">
        <w:rPr>
          <w:rFonts w:ascii="Helvetica" w:eastAsia="Times New Roman" w:hAnsi="Helvetica" w:cs="Times New Roman"/>
          <w:b/>
          <w:sz w:val="20"/>
        </w:rPr>
        <w:t>Code/Artemis-NETFRAMEWORK-</w:t>
      </w:r>
      <w:proofErr w:type="spellStart"/>
      <w:r w:rsidRPr="00871848">
        <w:rPr>
          <w:rFonts w:ascii="Helvetica" w:eastAsia="Times New Roman" w:hAnsi="Helvetica" w:cs="Times New Roman"/>
          <w:b/>
          <w:sz w:val="20"/>
        </w:rPr>
        <w:t>Code.vb</w:t>
      </w:r>
      <w:proofErr w:type="spellEnd"/>
      <w:r w:rsidRPr="00871848">
        <w:rPr>
          <w:rFonts w:ascii="Helvetica" w:eastAsia="Times New Roman" w:hAnsi="Helvetica" w:cs="Times New Roman"/>
          <w:b/>
          <w:sz w:val="20"/>
        </w:rPr>
        <w:t>:</w:t>
      </w:r>
      <w:r w:rsidRPr="00871848">
        <w:rPr>
          <w:rFonts w:ascii="Helvetica" w:eastAsia="Times New Roman" w:hAnsi="Helvetica" w:cs="Times New Roman"/>
          <w:sz w:val="20"/>
        </w:rPr>
        <w:t xml:space="preserve"> </w:t>
      </w:r>
      <w:r w:rsidRPr="00871848">
        <w:rPr>
          <w:rFonts w:ascii="Helvetica" w:eastAsia="Times New Roman" w:hAnsi="Helvetica" w:cs="Times New Roman"/>
          <w:sz w:val="20"/>
        </w:rPr>
        <w:tab/>
        <w:t>Database segment search code</w:t>
      </w:r>
      <w:r>
        <w:rPr>
          <w:rFonts w:ascii="Helvetica" w:eastAsia="Times New Roman" w:hAnsi="Helvetica" w:cs="Times New Roman"/>
          <w:sz w:val="20"/>
        </w:rPr>
        <w:t>.</w:t>
      </w:r>
    </w:p>
    <w:p w:rsidR="00871848" w:rsidRPr="00871848" w:rsidRDefault="00871848" w:rsidP="00871848">
      <w:pPr>
        <w:spacing w:line="360" w:lineRule="auto"/>
        <w:rPr>
          <w:rFonts w:ascii="Helvetica" w:eastAsia="Times New Roman" w:hAnsi="Helvetica" w:cs="Times New Roman"/>
          <w:sz w:val="20"/>
        </w:rPr>
      </w:pPr>
      <w:r w:rsidRPr="00871848">
        <w:rPr>
          <w:rFonts w:ascii="Helvetica" w:eastAsia="Times New Roman" w:hAnsi="Helvetica" w:cs="Times New Roman"/>
          <w:b/>
          <w:sz w:val="20"/>
        </w:rPr>
        <w:t>Code/</w:t>
      </w:r>
      <w:proofErr w:type="spellStart"/>
      <w:r w:rsidRPr="00871848">
        <w:rPr>
          <w:rFonts w:ascii="Helvetica" w:eastAsia="Times New Roman" w:hAnsi="Helvetica" w:cs="Times New Roman"/>
          <w:b/>
          <w:sz w:val="20"/>
        </w:rPr>
        <w:t>BaseReconstructor.m</w:t>
      </w:r>
      <w:proofErr w:type="spellEnd"/>
      <w:r w:rsidRPr="00871848">
        <w:rPr>
          <w:rFonts w:ascii="Helvetica" w:eastAsia="Times New Roman" w:hAnsi="Helvetica" w:cs="Times New Roman"/>
          <w:b/>
          <w:sz w:val="20"/>
        </w:rPr>
        <w:t xml:space="preserve">: </w:t>
      </w:r>
      <w:r w:rsidRPr="00871848">
        <w:rPr>
          <w:rFonts w:ascii="Helvetica" w:eastAsia="Times New Roman" w:hAnsi="Helvetica" w:cs="Times New Roman"/>
          <w:b/>
          <w:sz w:val="20"/>
        </w:rPr>
        <w:tab/>
      </w:r>
      <w:r w:rsidRPr="00871848">
        <w:rPr>
          <w:rFonts w:ascii="Helvetica" w:eastAsia="Times New Roman" w:hAnsi="Helvetica" w:cs="Times New Roman"/>
          <w:sz w:val="20"/>
        </w:rPr>
        <w:t>Graph-based reconstruction code</w:t>
      </w:r>
      <w:r>
        <w:rPr>
          <w:rFonts w:ascii="Helvetica" w:eastAsia="Times New Roman" w:hAnsi="Helvetica" w:cs="Times New Roman"/>
          <w:sz w:val="20"/>
        </w:rPr>
        <w:t>.</w:t>
      </w:r>
    </w:p>
    <w:p w:rsidR="00871848" w:rsidRPr="00871848" w:rsidRDefault="00871848" w:rsidP="00871848">
      <w:pPr>
        <w:spacing w:line="360" w:lineRule="auto"/>
        <w:rPr>
          <w:rFonts w:ascii="Helvetica" w:eastAsia="Times New Roman" w:hAnsi="Helvetica" w:cs="Times New Roman"/>
          <w:sz w:val="20"/>
        </w:rPr>
      </w:pPr>
      <w:r w:rsidRPr="00871848">
        <w:rPr>
          <w:rFonts w:ascii="Helvetica" w:eastAsia="Times New Roman" w:hAnsi="Helvetica" w:cs="Times New Roman"/>
          <w:b/>
          <w:sz w:val="20"/>
        </w:rPr>
        <w:t xml:space="preserve">EM: </w:t>
      </w:r>
      <w:r w:rsidRPr="00871848">
        <w:rPr>
          <w:rFonts w:ascii="Helvetica" w:eastAsia="Times New Roman" w:hAnsi="Helvetica" w:cs="Times New Roman"/>
          <w:b/>
          <w:sz w:val="20"/>
        </w:rPr>
        <w:tab/>
      </w:r>
      <w:r>
        <w:rPr>
          <w:rFonts w:ascii="Helvetica" w:eastAsia="Times New Roman" w:hAnsi="Helvetica" w:cs="Times New Roman"/>
          <w:sz w:val="20"/>
        </w:rPr>
        <w:tab/>
      </w:r>
      <w:r w:rsidRPr="00871848">
        <w:rPr>
          <w:rFonts w:ascii="Helvetica" w:eastAsia="Times New Roman" w:hAnsi="Helvetica" w:cs="Times New Roman"/>
          <w:sz w:val="20"/>
        </w:rPr>
        <w:t>Original EM images</w:t>
      </w:r>
      <w:r>
        <w:rPr>
          <w:rFonts w:ascii="Helvetica" w:eastAsia="Times New Roman" w:hAnsi="Helvetica" w:cs="Times New Roman"/>
          <w:sz w:val="20"/>
        </w:rPr>
        <w:t>.</w:t>
      </w:r>
    </w:p>
    <w:p w:rsidR="00871848" w:rsidRPr="00871848" w:rsidRDefault="00871848" w:rsidP="00871848">
      <w:pPr>
        <w:spacing w:line="360" w:lineRule="auto"/>
        <w:rPr>
          <w:rFonts w:ascii="Helvetica" w:eastAsia="Times New Roman" w:hAnsi="Helvetica" w:cs="Times New Roman"/>
          <w:sz w:val="20"/>
        </w:rPr>
      </w:pPr>
      <w:r w:rsidRPr="00871848">
        <w:rPr>
          <w:rFonts w:ascii="Helvetica" w:eastAsia="Times New Roman" w:hAnsi="Helvetica" w:cs="Times New Roman"/>
          <w:b/>
          <w:sz w:val="20"/>
        </w:rPr>
        <w:t>Threshold:</w:t>
      </w:r>
      <w:r w:rsidRPr="00871848">
        <w:rPr>
          <w:rFonts w:ascii="Helvetica" w:eastAsia="Times New Roman" w:hAnsi="Helvetica" w:cs="Times New Roman"/>
          <w:sz w:val="20"/>
        </w:rPr>
        <w:t xml:space="preserve"> </w:t>
      </w:r>
      <w:r>
        <w:rPr>
          <w:rFonts w:ascii="Helvetica" w:eastAsia="Times New Roman" w:hAnsi="Helvetica" w:cs="Times New Roman"/>
          <w:sz w:val="20"/>
        </w:rPr>
        <w:tab/>
      </w:r>
      <w:proofErr w:type="spellStart"/>
      <w:r w:rsidRPr="00871848">
        <w:rPr>
          <w:rFonts w:ascii="Helvetica" w:eastAsia="Times New Roman" w:hAnsi="Helvetica" w:cs="Times New Roman"/>
          <w:sz w:val="20"/>
        </w:rPr>
        <w:t>Thresholded</w:t>
      </w:r>
      <w:proofErr w:type="spellEnd"/>
      <w:r w:rsidRPr="00871848">
        <w:rPr>
          <w:rFonts w:ascii="Helvetica" w:eastAsia="Times New Roman" w:hAnsi="Helvetica" w:cs="Times New Roman"/>
          <w:sz w:val="20"/>
        </w:rPr>
        <w:t xml:space="preserve"> images preserving ARTEMIS markers</w:t>
      </w:r>
      <w:r>
        <w:rPr>
          <w:rFonts w:ascii="Helvetica" w:eastAsia="Times New Roman" w:hAnsi="Helvetica" w:cs="Times New Roman"/>
          <w:sz w:val="20"/>
        </w:rPr>
        <w:t>.</w:t>
      </w:r>
    </w:p>
    <w:p w:rsidR="00871848" w:rsidRPr="00871848" w:rsidRDefault="00871848" w:rsidP="00871848">
      <w:pPr>
        <w:spacing w:line="360" w:lineRule="auto"/>
        <w:rPr>
          <w:rFonts w:ascii="Helvetica" w:eastAsia="Times New Roman" w:hAnsi="Helvetica" w:cs="Times New Roman"/>
          <w:sz w:val="20"/>
        </w:rPr>
      </w:pPr>
      <w:r w:rsidRPr="00871848">
        <w:rPr>
          <w:rFonts w:ascii="Helvetica" w:eastAsia="Times New Roman" w:hAnsi="Helvetica" w:cs="Times New Roman"/>
          <w:b/>
          <w:sz w:val="20"/>
        </w:rPr>
        <w:t>Otsu:</w:t>
      </w:r>
      <w:r w:rsidRPr="00871848">
        <w:rPr>
          <w:rFonts w:ascii="Helvetica" w:eastAsia="Times New Roman" w:hAnsi="Helvetica" w:cs="Times New Roman"/>
          <w:sz w:val="20"/>
        </w:rPr>
        <w:t xml:space="preserve"> </w:t>
      </w:r>
      <w:r>
        <w:rPr>
          <w:rFonts w:ascii="Helvetica" w:eastAsia="Times New Roman" w:hAnsi="Helvetica" w:cs="Times New Roman"/>
          <w:sz w:val="20"/>
        </w:rPr>
        <w:tab/>
      </w:r>
      <w:r>
        <w:rPr>
          <w:rFonts w:ascii="Helvetica" w:eastAsia="Times New Roman" w:hAnsi="Helvetica" w:cs="Times New Roman"/>
          <w:sz w:val="20"/>
        </w:rPr>
        <w:tab/>
      </w:r>
      <w:r w:rsidRPr="00871848">
        <w:rPr>
          <w:rFonts w:ascii="Helvetica" w:eastAsia="Times New Roman" w:hAnsi="Helvetica" w:cs="Times New Roman"/>
          <w:sz w:val="20"/>
        </w:rPr>
        <w:t>Segmented images</w:t>
      </w:r>
      <w:r>
        <w:rPr>
          <w:rFonts w:ascii="Helvetica" w:eastAsia="Times New Roman" w:hAnsi="Helvetica" w:cs="Times New Roman"/>
          <w:sz w:val="20"/>
        </w:rPr>
        <w:t>.</w:t>
      </w:r>
    </w:p>
    <w:p w:rsidR="00871848" w:rsidRPr="00871848" w:rsidRDefault="00871848" w:rsidP="00871848">
      <w:pPr>
        <w:spacing w:line="360" w:lineRule="auto"/>
        <w:rPr>
          <w:rFonts w:ascii="Helvetica" w:eastAsia="Times New Roman" w:hAnsi="Helvetica" w:cs="Times New Roman"/>
          <w:sz w:val="20"/>
        </w:rPr>
      </w:pPr>
      <w:proofErr w:type="spellStart"/>
      <w:r w:rsidRPr="00871848">
        <w:rPr>
          <w:rFonts w:ascii="Helvetica" w:eastAsia="Times New Roman" w:hAnsi="Helvetica" w:cs="Times New Roman"/>
          <w:b/>
          <w:sz w:val="20"/>
        </w:rPr>
        <w:t>BigParts</w:t>
      </w:r>
      <w:proofErr w:type="spellEnd"/>
      <w:r w:rsidRPr="00871848">
        <w:rPr>
          <w:rFonts w:ascii="Helvetica" w:eastAsia="Times New Roman" w:hAnsi="Helvetica" w:cs="Times New Roman"/>
          <w:b/>
          <w:sz w:val="20"/>
        </w:rPr>
        <w:t>:</w:t>
      </w:r>
      <w:r w:rsidRPr="00871848">
        <w:rPr>
          <w:rFonts w:ascii="Helvetica" w:eastAsia="Times New Roman" w:hAnsi="Helvetica" w:cs="Times New Roman"/>
          <w:sz w:val="20"/>
        </w:rPr>
        <w:t xml:space="preserve"> </w:t>
      </w:r>
      <w:r>
        <w:rPr>
          <w:rFonts w:ascii="Helvetica" w:eastAsia="Times New Roman" w:hAnsi="Helvetica" w:cs="Times New Roman"/>
          <w:sz w:val="20"/>
        </w:rPr>
        <w:tab/>
      </w:r>
      <w:r w:rsidRPr="00871848">
        <w:rPr>
          <w:rFonts w:ascii="Helvetica" w:eastAsia="Times New Roman" w:hAnsi="Helvetica" w:cs="Times New Roman"/>
          <w:sz w:val="20"/>
        </w:rPr>
        <w:t>Images of identified large segments</w:t>
      </w:r>
      <w:r>
        <w:rPr>
          <w:rFonts w:ascii="Helvetica" w:eastAsia="Times New Roman" w:hAnsi="Helvetica" w:cs="Times New Roman"/>
          <w:sz w:val="20"/>
        </w:rPr>
        <w:t>.</w:t>
      </w:r>
    </w:p>
    <w:p w:rsidR="00871848" w:rsidRPr="00871848" w:rsidRDefault="00871848" w:rsidP="00871848">
      <w:pPr>
        <w:spacing w:line="360" w:lineRule="auto"/>
        <w:rPr>
          <w:rFonts w:ascii="Helvetica" w:eastAsia="Times New Roman" w:hAnsi="Helvetica" w:cs="Times New Roman"/>
          <w:sz w:val="20"/>
        </w:rPr>
      </w:pPr>
      <w:r w:rsidRPr="00871848">
        <w:rPr>
          <w:rFonts w:ascii="Helvetica" w:eastAsia="Times New Roman" w:hAnsi="Helvetica" w:cs="Times New Roman"/>
          <w:b/>
          <w:sz w:val="20"/>
        </w:rPr>
        <w:t xml:space="preserve">ANM: </w:t>
      </w:r>
      <w:r w:rsidRPr="00871848">
        <w:rPr>
          <w:rFonts w:ascii="Helvetica" w:eastAsia="Times New Roman" w:hAnsi="Helvetica" w:cs="Times New Roman"/>
          <w:b/>
          <w:sz w:val="20"/>
        </w:rPr>
        <w:tab/>
      </w:r>
      <w:r w:rsidRPr="00871848">
        <w:rPr>
          <w:rFonts w:ascii="Helvetica" w:eastAsia="Times New Roman" w:hAnsi="Helvetica" w:cs="Times New Roman"/>
          <w:sz w:val="20"/>
        </w:rPr>
        <w:tab/>
        <w:t>images showing the progression of a reconstruction</w:t>
      </w:r>
      <w:r>
        <w:rPr>
          <w:rFonts w:ascii="Helvetica" w:eastAsia="Times New Roman" w:hAnsi="Helvetica" w:cs="Times New Roman"/>
          <w:sz w:val="20"/>
        </w:rPr>
        <w:t>.</w:t>
      </w:r>
    </w:p>
    <w:p w:rsidR="00871848" w:rsidRPr="00871848" w:rsidRDefault="00871848" w:rsidP="00871848">
      <w:pPr>
        <w:spacing w:line="360" w:lineRule="auto"/>
        <w:rPr>
          <w:rFonts w:ascii="Helvetica" w:eastAsia="Times New Roman" w:hAnsi="Helvetica" w:cs="Times New Roman"/>
          <w:sz w:val="20"/>
        </w:rPr>
      </w:pPr>
      <w:r w:rsidRPr="00871848">
        <w:rPr>
          <w:rFonts w:ascii="Helvetica" w:eastAsia="Times New Roman" w:hAnsi="Helvetica" w:cs="Times New Roman"/>
          <w:b/>
          <w:sz w:val="20"/>
        </w:rPr>
        <w:t>GT:</w:t>
      </w:r>
      <w:r w:rsidRPr="00871848">
        <w:rPr>
          <w:rFonts w:ascii="Helvetica" w:eastAsia="Times New Roman" w:hAnsi="Helvetica" w:cs="Times New Roman"/>
          <w:sz w:val="20"/>
        </w:rPr>
        <w:t xml:space="preserve"> </w:t>
      </w:r>
      <w:r w:rsidRPr="00871848">
        <w:rPr>
          <w:rFonts w:ascii="Helvetica" w:eastAsia="Times New Roman" w:hAnsi="Helvetica" w:cs="Times New Roman"/>
          <w:sz w:val="20"/>
        </w:rPr>
        <w:tab/>
      </w:r>
      <w:r w:rsidRPr="00871848">
        <w:rPr>
          <w:rFonts w:ascii="Helvetica" w:eastAsia="Times New Roman" w:hAnsi="Helvetica" w:cs="Times New Roman"/>
          <w:sz w:val="20"/>
        </w:rPr>
        <w:tab/>
        <w:t>Ground-truth images for comparison</w:t>
      </w:r>
      <w:r>
        <w:rPr>
          <w:rFonts w:ascii="Helvetica" w:eastAsia="Times New Roman" w:hAnsi="Helvetica" w:cs="Times New Roman"/>
          <w:sz w:val="20"/>
        </w:rPr>
        <w:t>.</w:t>
      </w:r>
    </w:p>
    <w:p w:rsidR="00871848" w:rsidRPr="00871848" w:rsidRDefault="00871848" w:rsidP="00871848">
      <w:pPr>
        <w:spacing w:line="360" w:lineRule="auto"/>
        <w:rPr>
          <w:rFonts w:ascii="Helvetica" w:eastAsia="Times New Roman" w:hAnsi="Helvetica" w:cs="Times New Roman"/>
          <w:sz w:val="20"/>
        </w:rPr>
      </w:pPr>
      <w:proofErr w:type="gramStart"/>
      <w:r w:rsidRPr="00871848">
        <w:rPr>
          <w:rFonts w:ascii="Helvetica" w:eastAsia="Times New Roman" w:hAnsi="Helvetica" w:cs="Times New Roman"/>
          <w:b/>
          <w:sz w:val="20"/>
        </w:rPr>
        <w:t>db.csv</w:t>
      </w:r>
      <w:proofErr w:type="gramEnd"/>
      <w:r w:rsidRPr="00871848">
        <w:rPr>
          <w:rFonts w:ascii="Helvetica" w:eastAsia="Times New Roman" w:hAnsi="Helvetica" w:cs="Times New Roman"/>
          <w:b/>
          <w:sz w:val="20"/>
        </w:rPr>
        <w:t>:</w:t>
      </w:r>
      <w:r w:rsidRPr="00871848">
        <w:rPr>
          <w:rFonts w:ascii="Helvetica" w:eastAsia="Times New Roman" w:hAnsi="Helvetica" w:cs="Times New Roman"/>
          <w:sz w:val="20"/>
        </w:rPr>
        <w:tab/>
      </w:r>
      <w:r>
        <w:rPr>
          <w:rFonts w:ascii="Helvetica" w:eastAsia="Times New Roman" w:hAnsi="Helvetica" w:cs="Times New Roman"/>
          <w:sz w:val="20"/>
        </w:rPr>
        <w:tab/>
      </w:r>
      <w:r w:rsidRPr="00871848">
        <w:rPr>
          <w:rFonts w:ascii="Helvetica" w:eastAsia="Times New Roman" w:hAnsi="Helvetica" w:cs="Times New Roman"/>
          <w:sz w:val="20"/>
        </w:rPr>
        <w:t>example database cataloguing meta-data associated with identified segments</w:t>
      </w:r>
      <w:r>
        <w:rPr>
          <w:rFonts w:ascii="Helvetica" w:eastAsia="Times New Roman" w:hAnsi="Helvetica" w:cs="Times New Roman"/>
          <w:sz w:val="20"/>
        </w:rPr>
        <w:t>.</w:t>
      </w:r>
    </w:p>
    <w:p w:rsidR="00871848" w:rsidRPr="00871848" w:rsidRDefault="00871848" w:rsidP="00871848">
      <w:pPr>
        <w:spacing w:line="360" w:lineRule="auto"/>
        <w:rPr>
          <w:rFonts w:ascii="Helvetica" w:eastAsia="Times New Roman" w:hAnsi="Helvetica" w:cs="Times New Roman"/>
          <w:sz w:val="20"/>
        </w:rPr>
      </w:pPr>
      <w:r w:rsidRPr="00871848">
        <w:rPr>
          <w:rFonts w:ascii="Helvetica" w:eastAsia="Times New Roman" w:hAnsi="Helvetica" w:cs="Times New Roman"/>
          <w:b/>
          <w:sz w:val="20"/>
        </w:rPr>
        <w:t>Bigparts.csv:</w:t>
      </w:r>
      <w:r w:rsidRPr="00871848">
        <w:rPr>
          <w:rFonts w:ascii="Helvetica" w:eastAsia="Times New Roman" w:hAnsi="Helvetica" w:cs="Times New Roman"/>
          <w:sz w:val="20"/>
        </w:rPr>
        <w:t xml:space="preserve"> </w:t>
      </w:r>
      <w:r w:rsidRPr="00871848">
        <w:rPr>
          <w:rFonts w:ascii="Helvetica" w:eastAsia="Times New Roman" w:hAnsi="Helvetica" w:cs="Times New Roman"/>
          <w:sz w:val="20"/>
        </w:rPr>
        <w:tab/>
        <w:t>subset of database reflecting identified large segments</w:t>
      </w:r>
      <w:r>
        <w:rPr>
          <w:rFonts w:ascii="Helvetica" w:eastAsia="Times New Roman" w:hAnsi="Helvetica" w:cs="Times New Roman"/>
          <w:sz w:val="20"/>
        </w:rPr>
        <w:t>.</w:t>
      </w:r>
    </w:p>
    <w:p w:rsidR="00871848" w:rsidRPr="00871848" w:rsidRDefault="00871848" w:rsidP="00871848">
      <w:pPr>
        <w:spacing w:line="360" w:lineRule="auto"/>
        <w:rPr>
          <w:rFonts w:ascii="Helvetica" w:eastAsia="Times New Roman" w:hAnsi="Helvetica" w:cs="Times New Roman"/>
          <w:sz w:val="20"/>
        </w:rPr>
      </w:pPr>
      <w:proofErr w:type="gramStart"/>
      <w:r w:rsidRPr="00871848">
        <w:rPr>
          <w:rFonts w:ascii="Helvetica" w:eastAsia="Times New Roman" w:hAnsi="Helvetica" w:cs="Times New Roman"/>
          <w:b/>
          <w:sz w:val="20"/>
        </w:rPr>
        <w:t>smp01.csv</w:t>
      </w:r>
      <w:proofErr w:type="gramEnd"/>
      <w:r w:rsidRPr="00871848">
        <w:rPr>
          <w:rFonts w:ascii="Helvetica" w:eastAsia="Times New Roman" w:hAnsi="Helvetica" w:cs="Times New Roman"/>
          <w:b/>
          <w:sz w:val="20"/>
        </w:rPr>
        <w:t>:</w:t>
      </w:r>
      <w:r w:rsidRPr="00871848">
        <w:rPr>
          <w:rFonts w:ascii="Helvetica" w:eastAsia="Times New Roman" w:hAnsi="Helvetica" w:cs="Times New Roman"/>
          <w:sz w:val="20"/>
        </w:rPr>
        <w:t xml:space="preserve"> </w:t>
      </w:r>
      <w:r>
        <w:rPr>
          <w:rFonts w:ascii="Helvetica" w:eastAsia="Times New Roman" w:hAnsi="Helvetica" w:cs="Times New Roman"/>
          <w:sz w:val="20"/>
        </w:rPr>
        <w:tab/>
      </w:r>
      <w:r w:rsidRPr="00871848">
        <w:rPr>
          <w:rFonts w:ascii="Helvetica" w:eastAsia="Times New Roman" w:hAnsi="Helvetica" w:cs="Times New Roman"/>
          <w:sz w:val="20"/>
        </w:rPr>
        <w:t>example output from Code/Artemis-NETFRAMEWORK-</w:t>
      </w:r>
      <w:proofErr w:type="spellStart"/>
      <w:r w:rsidRPr="00871848">
        <w:rPr>
          <w:rFonts w:ascii="Helvetica" w:eastAsia="Times New Roman" w:hAnsi="Helvetica" w:cs="Times New Roman"/>
          <w:sz w:val="20"/>
        </w:rPr>
        <w:t>Code.vb</w:t>
      </w:r>
      <w:proofErr w:type="spellEnd"/>
      <w:r>
        <w:rPr>
          <w:rFonts w:ascii="Helvetica" w:eastAsia="Times New Roman" w:hAnsi="Helvetica" w:cs="Times New Roman"/>
          <w:sz w:val="20"/>
        </w:rPr>
        <w:t>.</w:t>
      </w:r>
    </w:p>
    <w:p w:rsidR="00871848" w:rsidRPr="00871848" w:rsidRDefault="00871848" w:rsidP="00871848">
      <w:pPr>
        <w:spacing w:line="360" w:lineRule="auto"/>
        <w:rPr>
          <w:rFonts w:ascii="Helvetica" w:eastAsia="Times New Roman" w:hAnsi="Helvetica" w:cs="Times New Roman"/>
          <w:sz w:val="20"/>
        </w:rPr>
      </w:pPr>
      <w:r>
        <w:rPr>
          <w:rFonts w:ascii="Helvetica" w:eastAsia="Times New Roman" w:hAnsi="Helvetica" w:cs="Arial"/>
          <w:b/>
          <w:color w:val="222222"/>
          <w:sz w:val="20"/>
          <w:shd w:val="clear" w:color="auto" w:fill="FFFFFF"/>
        </w:rPr>
        <w:t>*</w:t>
      </w:r>
      <w:r w:rsidRPr="00871848">
        <w:rPr>
          <w:rFonts w:ascii="Helvetica" w:eastAsia="Times New Roman" w:hAnsi="Helvetica" w:cs="Arial"/>
          <w:b/>
          <w:color w:val="222222"/>
          <w:sz w:val="20"/>
          <w:shd w:val="clear" w:color="auto" w:fill="FFFFFF"/>
        </w:rPr>
        <w:t>.</w:t>
      </w:r>
      <w:proofErr w:type="spellStart"/>
      <w:proofErr w:type="gramStart"/>
      <w:r w:rsidRPr="00871848">
        <w:rPr>
          <w:rFonts w:ascii="Helvetica" w:eastAsia="Times New Roman" w:hAnsi="Helvetica" w:cs="Arial"/>
          <w:b/>
          <w:color w:val="222222"/>
          <w:sz w:val="20"/>
          <w:shd w:val="clear" w:color="auto" w:fill="FFFFFF"/>
        </w:rPr>
        <w:t>png</w:t>
      </w:r>
      <w:proofErr w:type="spellEnd"/>
      <w:proofErr w:type="gramEnd"/>
      <w:r>
        <w:rPr>
          <w:rFonts w:ascii="Helvetica" w:eastAsia="Times New Roman" w:hAnsi="Helvetica" w:cs="Arial"/>
          <w:b/>
          <w:color w:val="222222"/>
          <w:sz w:val="20"/>
          <w:shd w:val="clear" w:color="auto" w:fill="FFFFFF"/>
        </w:rPr>
        <w:t xml:space="preserve"> files</w:t>
      </w:r>
      <w:r w:rsidRPr="00871848">
        <w:rPr>
          <w:rFonts w:ascii="Helvetica" w:eastAsia="Times New Roman" w:hAnsi="Helvetica" w:cs="Arial"/>
          <w:b/>
          <w:color w:val="222222"/>
          <w:sz w:val="20"/>
          <w:shd w:val="clear" w:color="auto" w:fill="FFFFFF"/>
        </w:rPr>
        <w:t>:</w:t>
      </w:r>
      <w:r w:rsidRPr="00871848">
        <w:rPr>
          <w:rFonts w:ascii="Helvetica" w:eastAsia="Times New Roman" w:hAnsi="Helvetica" w:cs="Arial"/>
          <w:color w:val="222222"/>
          <w:sz w:val="20"/>
          <w:shd w:val="clear" w:color="auto" w:fill="FFFFFF"/>
        </w:rPr>
        <w:t xml:space="preserve"> </w:t>
      </w:r>
      <w:r>
        <w:rPr>
          <w:rFonts w:ascii="Helvetica" w:eastAsia="Times New Roman" w:hAnsi="Helvetica" w:cs="Arial"/>
          <w:color w:val="222222"/>
          <w:sz w:val="20"/>
          <w:shd w:val="clear" w:color="auto" w:fill="FFFFFF"/>
        </w:rPr>
        <w:t xml:space="preserve"> </w:t>
      </w:r>
      <w:r>
        <w:rPr>
          <w:rFonts w:ascii="Helvetica" w:eastAsia="Times New Roman" w:hAnsi="Helvetica" w:cs="Arial"/>
          <w:color w:val="222222"/>
          <w:sz w:val="20"/>
          <w:shd w:val="clear" w:color="auto" w:fill="FFFFFF"/>
        </w:rPr>
        <w:tab/>
      </w:r>
      <w:r w:rsidRPr="00871848">
        <w:rPr>
          <w:rFonts w:ascii="Helvetica" w:eastAsia="Times New Roman" w:hAnsi="Helvetica" w:cs="Arial"/>
          <w:color w:val="222222"/>
          <w:sz w:val="20"/>
          <w:shd w:val="clear" w:color="auto" w:fill="FFFFFF"/>
        </w:rPr>
        <w:t>example images for Artemis live script</w:t>
      </w:r>
      <w:r>
        <w:rPr>
          <w:rFonts w:ascii="Helvetica" w:eastAsia="Times New Roman" w:hAnsi="Helvetica" w:cs="Arial"/>
          <w:color w:val="222222"/>
          <w:sz w:val="20"/>
          <w:shd w:val="clear" w:color="auto" w:fill="FFFFFF"/>
        </w:rPr>
        <w:t>.</w:t>
      </w:r>
    </w:p>
    <w:p w:rsidR="00871848" w:rsidRPr="00871848" w:rsidRDefault="00871848" w:rsidP="00871848">
      <w:pPr>
        <w:shd w:val="clear" w:color="auto" w:fill="FFFFFF"/>
        <w:spacing w:line="360" w:lineRule="auto"/>
        <w:rPr>
          <w:rFonts w:ascii="Helvetica" w:eastAsia="Times New Roman" w:hAnsi="Helvetica" w:cs="Arial"/>
          <w:color w:val="222222"/>
          <w:sz w:val="20"/>
        </w:rPr>
      </w:pPr>
    </w:p>
    <w:p w:rsidR="00683DFA" w:rsidRPr="00871848" w:rsidRDefault="00683DFA" w:rsidP="00871848">
      <w:pPr>
        <w:spacing w:line="360" w:lineRule="auto"/>
        <w:rPr>
          <w:rFonts w:ascii="Helvetica" w:hAnsi="Helvetica"/>
          <w:sz w:val="20"/>
        </w:rPr>
      </w:pPr>
    </w:p>
    <w:sectPr w:rsidR="00683DFA" w:rsidRPr="00871848" w:rsidSect="00683DF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-Bold">
    <w:altName w:val="Helvetic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848"/>
    <w:rsid w:val="00683DFA"/>
    <w:rsid w:val="0087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72FD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1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25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81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4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2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2634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135</Words>
  <Characters>776</Characters>
  <Application>Microsoft Macintosh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Maximilian Joesch</dc:creator>
  <cp:keywords/>
  <dc:description/>
  <cp:lastModifiedBy>Maximilian Joesch</cp:lastModifiedBy>
  <cp:revision>1</cp:revision>
  <dcterms:created xsi:type="dcterms:W3CDTF">2016-06-18T15:15:00Z</dcterms:created>
  <dcterms:modified xsi:type="dcterms:W3CDTF">2016-06-18T15:20:00Z</dcterms:modified>
</cp:coreProperties>
</file>