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712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5"/>
        <w:gridCol w:w="1000"/>
        <w:gridCol w:w="761"/>
        <w:gridCol w:w="709"/>
        <w:gridCol w:w="708"/>
        <w:gridCol w:w="685"/>
        <w:gridCol w:w="756"/>
      </w:tblGrid>
      <w:tr w:rsidR="005144A9" w:rsidRPr="00CE7795" w:rsidTr="00F63C81">
        <w:trPr>
          <w:trHeight w:val="13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Yeast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Protein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MW [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kDa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361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of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peptides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sequenced</w:t>
            </w:r>
            <w:proofErr w:type="spellEnd"/>
          </w:p>
        </w:tc>
      </w:tr>
      <w:tr w:rsidR="00D433A4" w:rsidRPr="00CE7795" w:rsidTr="001D6EF5">
        <w:trPr>
          <w:trHeight w:val="177"/>
        </w:trPr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Column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5144A9" w:rsidRPr="00CE7795" w:rsidTr="001D6EF5">
        <w:trPr>
          <w:trHeight w:val="95"/>
        </w:trPr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44A9" w:rsidRPr="00CE7795" w:rsidRDefault="004D529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="005144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spliceosomes </w:t>
            </w:r>
            <w:proofErr w:type="spellStart"/>
            <w:r w:rsidR="005144A9"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supplemented</w:t>
            </w:r>
            <w:proofErr w:type="spellEnd"/>
            <w:r w:rsidR="005144A9"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144A9"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with</w:t>
            </w:r>
            <w:proofErr w:type="spellEnd"/>
          </w:p>
        </w:tc>
        <w:tc>
          <w:tcPr>
            <w:tcW w:w="361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44A9" w:rsidRPr="00CE7795" w:rsidRDefault="005144A9" w:rsidP="004D529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Prp43_Ntr1</w:t>
            </w:r>
            <w:r w:rsidR="004D529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GP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+ </w:t>
            </w:r>
            <w:r w:rsidR="004D529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TP</w:t>
            </w:r>
          </w:p>
        </w:tc>
      </w:tr>
      <w:tr w:rsidR="005144A9" w:rsidRPr="00CE7795" w:rsidTr="001D6EF5">
        <w:trPr>
          <w:trHeight w:val="141"/>
        </w:trPr>
        <w:tc>
          <w:tcPr>
            <w:tcW w:w="35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Analysis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with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Orbitrap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De</w:t>
            </w: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vice </w:t>
            </w:r>
          </w:p>
        </w:tc>
        <w:tc>
          <w:tcPr>
            <w:tcW w:w="361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same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volume</w:t>
            </w:r>
            <w:proofErr w:type="spellEnd"/>
          </w:p>
        </w:tc>
      </w:tr>
      <w:tr w:rsidR="00D433A4" w:rsidRPr="00CE7795" w:rsidTr="009A16E2">
        <w:trPr>
          <w:trHeight w:val="202"/>
        </w:trPr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Fractions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7-9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13-15</w:t>
            </w:r>
          </w:p>
        </w:tc>
      </w:tr>
      <w:tr w:rsidR="005144A9" w:rsidRPr="00CE7795" w:rsidTr="001D6EF5">
        <w:trPr>
          <w:trHeight w:val="119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Sm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9A16E2">
        <w:trPr>
          <w:trHeight w:val="179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D433A4" w:rsidRPr="00CE7795" w:rsidTr="009A16E2">
        <w:trPr>
          <w:trHeight w:val="9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D433A4" w:rsidRPr="00CE7795" w:rsidTr="009A16E2">
        <w:trPr>
          <w:trHeight w:val="15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D433A4" w:rsidRPr="00CE7795" w:rsidTr="009A16E2">
        <w:trPr>
          <w:trHeight w:val="203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D433A4" w:rsidRPr="00CE7795" w:rsidTr="009A16E2">
        <w:trPr>
          <w:trHeight w:val="12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D433A4" w:rsidRPr="00CE7795" w:rsidTr="009A16E2">
        <w:trPr>
          <w:trHeight w:val="16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9A16E2">
        <w:trPr>
          <w:trHeight w:val="84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5144A9" w:rsidRPr="00CE7795" w:rsidTr="001D6EF5">
        <w:trPr>
          <w:trHeight w:val="144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U1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snRNP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9A16E2">
        <w:trPr>
          <w:trHeight w:val="205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74.7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</w:tr>
      <w:tr w:rsidR="00D433A4" w:rsidRPr="00CE7795" w:rsidTr="009A16E2">
        <w:trPr>
          <w:trHeight w:val="12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397188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7" w:anchor="A688:O688" w:history="1">
              <w:r w:rsidR="00D433A4" w:rsidRPr="00CE7795">
                <w:rPr>
                  <w:rFonts w:ascii="Arial" w:eastAsia="Times New Roman" w:hAnsi="Arial" w:cs="Arial"/>
                  <w:sz w:val="18"/>
                </w:rPr>
                <w:t>Snu71</w:t>
              </w:r>
            </w:hyperlink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71.4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78</w:t>
            </w:r>
          </w:p>
        </w:tc>
      </w:tr>
      <w:tr w:rsidR="00D433A4" w:rsidRPr="00CE7795" w:rsidTr="009A16E2">
        <w:trPr>
          <w:trHeight w:val="18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69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77</w:t>
            </w:r>
          </w:p>
        </w:tc>
      </w:tr>
      <w:tr w:rsidR="00D433A4" w:rsidRPr="00CE7795" w:rsidTr="009A16E2">
        <w:trPr>
          <w:trHeight w:val="18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65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</w:tr>
      <w:tr w:rsidR="00D433A4" w:rsidRPr="00CE7795" w:rsidTr="009A16E2">
        <w:trPr>
          <w:trHeight w:val="5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Nam8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</w:tr>
      <w:tr w:rsidR="00D433A4" w:rsidRPr="00CE7795" w:rsidTr="009A16E2">
        <w:trPr>
          <w:trHeight w:val="6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</w:tr>
      <w:tr w:rsidR="00D433A4" w:rsidRPr="00CE7795" w:rsidTr="009A16E2">
        <w:trPr>
          <w:trHeight w:val="7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Snp1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34.4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</w:tr>
      <w:tr w:rsidR="00D433A4" w:rsidRPr="00CE7795" w:rsidTr="009A16E2">
        <w:trPr>
          <w:trHeight w:val="5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Mud1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34.4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</w:tr>
      <w:tr w:rsidR="00D433A4" w:rsidRPr="00CE7795" w:rsidTr="009A16E2">
        <w:trPr>
          <w:trHeight w:val="12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Luc7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</w:tr>
      <w:tr w:rsidR="00D433A4" w:rsidRPr="00CE7795" w:rsidTr="009A16E2">
        <w:trPr>
          <w:trHeight w:val="154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Yhc1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</w:tr>
      <w:tr w:rsidR="005144A9" w:rsidRPr="00CE7795" w:rsidTr="001D6EF5">
        <w:trPr>
          <w:trHeight w:val="208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U2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snRNP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9A16E2">
        <w:trPr>
          <w:trHeight w:val="12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Rse1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153.8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174</w:t>
            </w:r>
          </w:p>
        </w:tc>
      </w:tr>
      <w:tr w:rsidR="00D433A4" w:rsidRPr="00CE7795" w:rsidTr="009A16E2">
        <w:trPr>
          <w:trHeight w:val="13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Hsh155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99</w:t>
            </w:r>
          </w:p>
        </w:tc>
      </w:tr>
      <w:tr w:rsidR="00D433A4" w:rsidRPr="00CE7795" w:rsidTr="009A16E2">
        <w:trPr>
          <w:trHeight w:val="77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</w:tr>
      <w:tr w:rsidR="00D433A4" w:rsidRPr="00CE7795" w:rsidTr="009A16E2">
        <w:trPr>
          <w:trHeight w:val="13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Cus1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50.2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</w:tr>
      <w:tr w:rsidR="00D433A4" w:rsidRPr="00CE7795" w:rsidTr="009A16E2">
        <w:trPr>
          <w:trHeight w:val="197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D433A4" w:rsidRPr="00CE7795" w:rsidTr="009A16E2">
        <w:trPr>
          <w:trHeight w:val="114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D433A4" w:rsidRPr="00CE7795" w:rsidTr="009A16E2">
        <w:trPr>
          <w:trHeight w:val="174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Lea1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D433A4" w:rsidRPr="00CE7795" w:rsidTr="009A16E2">
        <w:trPr>
          <w:trHeight w:val="9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Hsh49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D433A4" w:rsidRPr="00CE7795" w:rsidTr="009A16E2">
        <w:trPr>
          <w:trHeight w:val="15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Msl1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D433A4" w:rsidRPr="00CE7795" w:rsidTr="009A16E2">
        <w:trPr>
          <w:trHeight w:val="199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Rds3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D433A4" w:rsidRPr="00CE7795" w:rsidTr="009A16E2">
        <w:trPr>
          <w:trHeight w:val="11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Ysf3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5144A9" w:rsidRPr="00CE7795" w:rsidTr="001D6EF5">
        <w:trPr>
          <w:trHeight w:val="162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U5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snRNP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1D6EF5">
        <w:trPr>
          <w:trHeight w:val="8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279.5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</w:tr>
      <w:tr w:rsidR="00D433A4" w:rsidRPr="00CE7795" w:rsidTr="001D6EF5">
        <w:trPr>
          <w:trHeight w:val="14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Brr2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246.2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</w:tr>
      <w:tr w:rsidR="00D433A4" w:rsidRPr="00CE7795" w:rsidTr="001D6EF5">
        <w:trPr>
          <w:trHeight w:val="59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114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D433A4" w:rsidRPr="00CE7795" w:rsidTr="001D6EF5">
        <w:trPr>
          <w:trHeight w:val="118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104.2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144A9" w:rsidRPr="00CE7795" w:rsidTr="001D6EF5">
        <w:trPr>
          <w:trHeight w:val="178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U4/U6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snRNP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1D6EF5">
        <w:trPr>
          <w:trHeight w:val="189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52.4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10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144A9" w:rsidRPr="00CE7795" w:rsidTr="001D6EF5">
        <w:trPr>
          <w:trHeight w:val="152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U4/U6.U5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snRNP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1D6EF5">
        <w:trPr>
          <w:trHeight w:val="5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66.4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D6EF5" w:rsidRPr="00CE7795" w:rsidTr="001D6EF5">
        <w:trPr>
          <w:trHeight w:val="11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Sad1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Pr="00CE7795" w:rsidRDefault="001D6E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D6EF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</w:tr>
      <w:tr w:rsidR="00D433A4" w:rsidRPr="00CE7795" w:rsidTr="001D6EF5">
        <w:trPr>
          <w:trHeight w:val="11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Spp381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177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236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144A9" w:rsidRPr="00CE7795" w:rsidTr="001D6EF5">
        <w:trPr>
          <w:trHeight w:val="126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CE7795" w:rsidRDefault="005144A9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LSm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433A4" w:rsidRPr="00CE7795" w:rsidTr="001D6EF5">
        <w:trPr>
          <w:trHeight w:val="172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19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151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210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D433A4" w:rsidRPr="00CE7795" w:rsidTr="001D6EF5">
        <w:trPr>
          <w:trHeight w:val="115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174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1D6EF5">
        <w:trPr>
          <w:trHeight w:val="78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144A9" w:rsidRPr="009A16E2" w:rsidTr="001D6EF5">
        <w:trPr>
          <w:trHeight w:val="138"/>
        </w:trPr>
        <w:tc>
          <w:tcPr>
            <w:tcW w:w="71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44A9" w:rsidRPr="004653DA" w:rsidRDefault="005144A9" w:rsidP="004653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653D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RES complex proteins</w:t>
            </w:r>
            <w:r w:rsidR="004653DA" w:rsidRPr="004653D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/ Early spliceosomal factor</w:t>
            </w:r>
          </w:p>
        </w:tc>
      </w:tr>
      <w:tr w:rsidR="00D433A4" w:rsidRPr="00CE7795" w:rsidTr="001D6EF5">
        <w:trPr>
          <w:trHeight w:val="198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Bud13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F63C81">
        <w:trPr>
          <w:trHeight w:val="117"/>
        </w:trPr>
        <w:tc>
          <w:tcPr>
            <w:tcW w:w="2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Pml1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433A4" w:rsidRPr="00CE7795" w:rsidTr="004653DA">
        <w:trPr>
          <w:trHeight w:val="132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4653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Ist3/Snu17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3E4CF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433A4" w:rsidRPr="00CE7795" w:rsidRDefault="00D433A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653DA" w:rsidRPr="00CE7795" w:rsidTr="004653DA">
        <w:trPr>
          <w:trHeight w:val="132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Pr="00CE7795" w:rsidRDefault="004653DA" w:rsidP="004653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Prp5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Pr="00CE7795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96</w:t>
            </w:r>
            <w:r w:rsidR="00681AF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Pr="00CE7795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51</w:t>
            </w:r>
          </w:p>
        </w:tc>
        <w:tc>
          <w:tcPr>
            <w:tcW w:w="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53DA" w:rsidRPr="00CE7795" w:rsidRDefault="004653DA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</w:tr>
    </w:tbl>
    <w:p w:rsidR="00A23518" w:rsidRDefault="00A23518" w:rsidP="00CE7795">
      <w:pPr>
        <w:spacing w:after="0" w:line="240" w:lineRule="auto"/>
        <w:contextualSpacing/>
      </w:pPr>
      <w:bookmarkStart w:id="0" w:name="_GoBack"/>
      <w:bookmarkEnd w:id="0"/>
    </w:p>
    <w:sectPr w:rsidR="00A23518" w:rsidSect="004D5299">
      <w:pgSz w:w="11906" w:h="16838"/>
      <w:pgMar w:top="1135" w:right="1417" w:bottom="993" w:left="1417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88" w:rsidRDefault="00397188" w:rsidP="00E63761">
      <w:pPr>
        <w:spacing w:after="0" w:line="240" w:lineRule="auto"/>
      </w:pPr>
      <w:r>
        <w:separator/>
      </w:r>
    </w:p>
  </w:endnote>
  <w:endnote w:type="continuationSeparator" w:id="0">
    <w:p w:rsidR="00397188" w:rsidRDefault="00397188" w:rsidP="00E6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88" w:rsidRDefault="00397188" w:rsidP="00E63761">
      <w:pPr>
        <w:spacing w:after="0" w:line="240" w:lineRule="auto"/>
      </w:pPr>
      <w:r>
        <w:separator/>
      </w:r>
    </w:p>
  </w:footnote>
  <w:footnote w:type="continuationSeparator" w:id="0">
    <w:p w:rsidR="00397188" w:rsidRDefault="00397188" w:rsidP="00E63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7795"/>
    <w:rsid w:val="00141A94"/>
    <w:rsid w:val="001D6EF5"/>
    <w:rsid w:val="00210FF7"/>
    <w:rsid w:val="002C42BC"/>
    <w:rsid w:val="002D0D10"/>
    <w:rsid w:val="003347AD"/>
    <w:rsid w:val="00397188"/>
    <w:rsid w:val="003A21C0"/>
    <w:rsid w:val="003E4CF5"/>
    <w:rsid w:val="004328EB"/>
    <w:rsid w:val="004653DA"/>
    <w:rsid w:val="004D5299"/>
    <w:rsid w:val="005144A9"/>
    <w:rsid w:val="005F758B"/>
    <w:rsid w:val="00681AF6"/>
    <w:rsid w:val="007B3CEC"/>
    <w:rsid w:val="007C6931"/>
    <w:rsid w:val="008A2A22"/>
    <w:rsid w:val="008A2F5B"/>
    <w:rsid w:val="008D3F91"/>
    <w:rsid w:val="009A16E2"/>
    <w:rsid w:val="00A23518"/>
    <w:rsid w:val="00B4791D"/>
    <w:rsid w:val="00BF3223"/>
    <w:rsid w:val="00C7465D"/>
    <w:rsid w:val="00CE7795"/>
    <w:rsid w:val="00CF695A"/>
    <w:rsid w:val="00D433A4"/>
    <w:rsid w:val="00D43C6B"/>
    <w:rsid w:val="00DB603A"/>
    <w:rsid w:val="00DD49C4"/>
    <w:rsid w:val="00DE3E60"/>
    <w:rsid w:val="00E63761"/>
    <w:rsid w:val="00EA5164"/>
    <w:rsid w:val="00EE60E8"/>
    <w:rsid w:val="00F63C81"/>
    <w:rsid w:val="00FF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7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761"/>
  </w:style>
  <w:style w:type="paragraph" w:styleId="Footer">
    <w:name w:val="footer"/>
    <w:basedOn w:val="Normal"/>
    <w:link w:val="Foot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7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761"/>
  </w:style>
  <w:style w:type="paragraph" w:styleId="Footer">
    <w:name w:val="footer"/>
    <w:basedOn w:val="Normal"/>
    <w:link w:val="Foot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6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system:\Experiments%2006-07-08\Experiments%202006\splicing_database_MAC_MAY20\gene_names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jfourma</dc:creator>
  <cp:lastModifiedBy>Fourmann, Jean-Baptiste</cp:lastModifiedBy>
  <cp:revision>14</cp:revision>
  <cp:lastPrinted>2015-01-16T14:20:00Z</cp:lastPrinted>
  <dcterms:created xsi:type="dcterms:W3CDTF">2015-01-16T13:43:00Z</dcterms:created>
  <dcterms:modified xsi:type="dcterms:W3CDTF">2016-01-22T09:38:00Z</dcterms:modified>
</cp:coreProperties>
</file>