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1A1AF0" w14:textId="77777777" w:rsidR="00671511" w:rsidRDefault="00671511" w:rsidP="00671511">
      <w:pPr>
        <w:rPr>
          <w:rFonts w:ascii="Times New Roman" w:hAnsi="Times New Roman" w:cs="Times New Roman"/>
        </w:rPr>
      </w:pPr>
      <w:r w:rsidRPr="002F158F">
        <w:rPr>
          <w:rFonts w:ascii="Times New Roman" w:hAnsi="Times New Roman" w:cs="Times New Roman"/>
        </w:rPr>
        <w:t xml:space="preserve">Supplementary file 3. </w:t>
      </w:r>
      <w:r>
        <w:rPr>
          <w:rFonts w:ascii="Times New Roman" w:hAnsi="Times New Roman" w:cs="Times New Roman"/>
        </w:rPr>
        <w:t>A table comparison of published methods for determining nucleosome positions</w:t>
      </w:r>
    </w:p>
    <w:p w14:paraId="368846D9" w14:textId="77777777" w:rsidR="00671511" w:rsidRDefault="00671511" w:rsidP="00671511"/>
    <w:tbl>
      <w:tblPr>
        <w:tblStyle w:val="TableGrid"/>
        <w:tblW w:w="10710" w:type="dxa"/>
        <w:tblInd w:w="-635" w:type="dxa"/>
        <w:tblLook w:val="04A0" w:firstRow="1" w:lastRow="0" w:firstColumn="1" w:lastColumn="0" w:noHBand="0" w:noVBand="1"/>
      </w:tblPr>
      <w:tblGrid>
        <w:gridCol w:w="1114"/>
        <w:gridCol w:w="1266"/>
        <w:gridCol w:w="2279"/>
        <w:gridCol w:w="2784"/>
        <w:gridCol w:w="1845"/>
        <w:gridCol w:w="1422"/>
      </w:tblGrid>
      <w:tr w:rsidR="00671511" w:rsidRPr="005F0842" w14:paraId="766C490E" w14:textId="77777777" w:rsidTr="00A52E35">
        <w:trPr>
          <w:trHeight w:val="476"/>
        </w:trPr>
        <w:tc>
          <w:tcPr>
            <w:tcW w:w="1114" w:type="dxa"/>
            <w:vAlign w:val="center"/>
          </w:tcPr>
          <w:p w14:paraId="2512CE9F" w14:textId="77777777" w:rsidR="00671511" w:rsidRPr="0098212C" w:rsidRDefault="00671511" w:rsidP="00A52E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12C">
              <w:rPr>
                <w:rFonts w:ascii="Times New Roman" w:hAnsi="Times New Roman" w:cs="Times New Roman"/>
                <w:b/>
                <w:sz w:val="18"/>
                <w:szCs w:val="18"/>
              </w:rPr>
              <w:t>Methods</w:t>
            </w:r>
          </w:p>
        </w:tc>
        <w:tc>
          <w:tcPr>
            <w:tcW w:w="1266" w:type="dxa"/>
            <w:vAlign w:val="center"/>
          </w:tcPr>
          <w:p w14:paraId="5D8D70CB" w14:textId="77777777" w:rsidR="00671511" w:rsidRPr="0098212C" w:rsidRDefault="00671511" w:rsidP="00A52E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12C">
              <w:rPr>
                <w:rFonts w:ascii="Times New Roman" w:hAnsi="Times New Roman" w:cs="Times New Roman"/>
                <w:b/>
                <w:sz w:val="18"/>
                <w:szCs w:val="18"/>
              </w:rPr>
              <w:t>Experimental approach</w:t>
            </w:r>
          </w:p>
        </w:tc>
        <w:tc>
          <w:tcPr>
            <w:tcW w:w="2279" w:type="dxa"/>
            <w:vAlign w:val="center"/>
          </w:tcPr>
          <w:p w14:paraId="162CFD15" w14:textId="77777777" w:rsidR="00671511" w:rsidRPr="0098212C" w:rsidRDefault="00671511" w:rsidP="00A52E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12C">
              <w:rPr>
                <w:rFonts w:ascii="Times New Roman" w:hAnsi="Times New Roman" w:cs="Times New Roman"/>
                <w:b/>
                <w:sz w:val="18"/>
                <w:szCs w:val="18"/>
              </w:rPr>
              <w:t>Computational approach</w:t>
            </w:r>
          </w:p>
        </w:tc>
        <w:tc>
          <w:tcPr>
            <w:tcW w:w="2784" w:type="dxa"/>
            <w:vAlign w:val="center"/>
          </w:tcPr>
          <w:p w14:paraId="56F5C03B" w14:textId="77777777" w:rsidR="00671511" w:rsidRPr="0098212C" w:rsidRDefault="00671511" w:rsidP="00A52E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12C">
              <w:rPr>
                <w:rFonts w:ascii="Times New Roman" w:hAnsi="Times New Roman" w:cs="Times New Roman"/>
                <w:b/>
                <w:sz w:val="18"/>
                <w:szCs w:val="18"/>
              </w:rPr>
              <w:t>Overall performance</w:t>
            </w:r>
          </w:p>
        </w:tc>
        <w:tc>
          <w:tcPr>
            <w:tcW w:w="1845" w:type="dxa"/>
            <w:vAlign w:val="center"/>
          </w:tcPr>
          <w:p w14:paraId="2CDC7AB7" w14:textId="77777777" w:rsidR="00671511" w:rsidRPr="0098212C" w:rsidRDefault="00671511" w:rsidP="00A52E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12C">
              <w:rPr>
                <w:rFonts w:ascii="Times New Roman" w:hAnsi="Times New Roman" w:cs="Times New Roman"/>
                <w:b/>
                <w:sz w:val="18"/>
                <w:szCs w:val="18"/>
              </w:rPr>
              <w:t>Limitations</w:t>
            </w:r>
          </w:p>
        </w:tc>
        <w:tc>
          <w:tcPr>
            <w:tcW w:w="1422" w:type="dxa"/>
            <w:vAlign w:val="center"/>
          </w:tcPr>
          <w:p w14:paraId="215C8BCF" w14:textId="77777777" w:rsidR="00671511" w:rsidRPr="0098212C" w:rsidRDefault="00671511" w:rsidP="00A52E3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212C">
              <w:rPr>
                <w:rFonts w:ascii="Times New Roman" w:hAnsi="Times New Roman" w:cs="Times New Roman"/>
                <w:b/>
                <w:sz w:val="18"/>
                <w:szCs w:val="18"/>
              </w:rPr>
              <w:t>Reference</w:t>
            </w:r>
          </w:p>
        </w:tc>
      </w:tr>
      <w:tr w:rsidR="00671511" w:rsidRPr="005F0842" w14:paraId="5E303104" w14:textId="77777777" w:rsidTr="00A52E35">
        <w:trPr>
          <w:trHeight w:val="1304"/>
        </w:trPr>
        <w:tc>
          <w:tcPr>
            <w:tcW w:w="1114" w:type="dxa"/>
            <w:vAlign w:val="center"/>
          </w:tcPr>
          <w:p w14:paraId="333B9B84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Parzen</w:t>
            </w:r>
            <w:proofErr w:type="spellEnd"/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window</w:t>
            </w:r>
          </w:p>
        </w:tc>
        <w:tc>
          <w:tcPr>
            <w:tcW w:w="1266" w:type="dxa"/>
            <w:vAlign w:val="center"/>
          </w:tcPr>
          <w:p w14:paraId="10C9F37E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MNase-seq</w:t>
            </w:r>
            <w:proofErr w:type="spellEnd"/>
          </w:p>
        </w:tc>
        <w:tc>
          <w:tcPr>
            <w:tcW w:w="2279" w:type="dxa"/>
            <w:vAlign w:val="center"/>
          </w:tcPr>
          <w:p w14:paraId="2E8EE8C3" w14:textId="77777777" w:rsidR="00671511" w:rsidRPr="005F0842" w:rsidRDefault="00671511" w:rsidP="00A52E35">
            <w:pPr>
              <w:pStyle w:val="ListParagraph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Smooth sequencing counts with window-average based approach</w:t>
            </w:r>
          </w:p>
          <w:p w14:paraId="3B845F53" w14:textId="77777777" w:rsidR="00671511" w:rsidRPr="005F0842" w:rsidRDefault="00671511" w:rsidP="00A52E35">
            <w:pPr>
              <w:pStyle w:val="ListParagraph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eak calling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algorithm to identify nucleosome positions</w:t>
            </w:r>
          </w:p>
        </w:tc>
        <w:tc>
          <w:tcPr>
            <w:tcW w:w="2784" w:type="dxa"/>
            <w:vAlign w:val="center"/>
          </w:tcPr>
          <w:p w14:paraId="6049CEDD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Estimate average nucleosome centers of relative broad nucleosome-containing regions</w:t>
            </w:r>
          </w:p>
          <w:p w14:paraId="0A91DAB7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50,000 – 70,000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nucleosome centers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genome wide</w:t>
            </w:r>
            <w:bookmarkStart w:id="0" w:name="_GoBack"/>
            <w:bookmarkEnd w:id="0"/>
          </w:p>
          <w:p w14:paraId="18805D93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5" w:type="dxa"/>
            <w:vAlign w:val="center"/>
          </w:tcPr>
          <w:p w14:paraId="0F9281A2" w14:textId="77777777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6F37C1">
              <w:rPr>
                <w:rFonts w:ascii="Times New Roman" w:hAnsi="Times New Roman" w:cs="Times New Roman"/>
                <w:sz w:val="16"/>
                <w:szCs w:val="16"/>
              </w:rPr>
              <w:t>ensitive to the window size used in the smoothing algorithms</w:t>
            </w:r>
          </w:p>
          <w:p w14:paraId="0283E44B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Difficult to resolve overlapping nucleosomes </w:t>
            </w:r>
          </w:p>
        </w:tc>
        <w:tc>
          <w:tcPr>
            <w:tcW w:w="1422" w:type="dxa"/>
            <w:vAlign w:val="center"/>
          </w:tcPr>
          <w:p w14:paraId="18D9CCD1" w14:textId="77777777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Albert et al., 2007;</w:t>
            </w:r>
          </w:p>
          <w:p w14:paraId="769330E9" w14:textId="77777777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Valouev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et al., 2008</w:t>
            </w:r>
          </w:p>
          <w:p w14:paraId="07C85A53" w14:textId="77777777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Tsankov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et al, 2010</w:t>
            </w:r>
          </w:p>
          <w:p w14:paraId="2C3DE969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Tirosh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et al, 2012</w:t>
            </w:r>
          </w:p>
        </w:tc>
      </w:tr>
      <w:tr w:rsidR="00671511" w:rsidRPr="005F0842" w14:paraId="1C4899F4" w14:textId="77777777" w:rsidTr="00A52E35">
        <w:trPr>
          <w:trHeight w:val="1376"/>
        </w:trPr>
        <w:tc>
          <w:tcPr>
            <w:tcW w:w="1114" w:type="dxa"/>
            <w:vAlign w:val="center"/>
          </w:tcPr>
          <w:p w14:paraId="79D5586A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Template-based filtering</w:t>
            </w:r>
          </w:p>
        </w:tc>
        <w:tc>
          <w:tcPr>
            <w:tcW w:w="1266" w:type="dxa"/>
            <w:vAlign w:val="center"/>
          </w:tcPr>
          <w:p w14:paraId="08ADE547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MNase-seq</w:t>
            </w:r>
            <w:proofErr w:type="spellEnd"/>
          </w:p>
        </w:tc>
        <w:tc>
          <w:tcPr>
            <w:tcW w:w="2279" w:type="dxa"/>
            <w:vAlign w:val="center"/>
          </w:tcPr>
          <w:p w14:paraId="1241978F" w14:textId="77777777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Identify templates for typical distributions of forward and reverse nucleosome reads </w:t>
            </w:r>
          </w:p>
          <w:p w14:paraId="795FF65A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Fit sequencing data to the best-correlated templates to determine nucleosome positions</w:t>
            </w:r>
          </w:p>
        </w:tc>
        <w:tc>
          <w:tcPr>
            <w:tcW w:w="2784" w:type="dxa"/>
            <w:vAlign w:val="center"/>
          </w:tcPr>
          <w:p w14:paraId="717ADDBE" w14:textId="77777777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Estimate average nucleosome centers of relative broad nucleosome-containing regions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1199B664" w14:textId="77777777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~64,000 nucleosome positions</w:t>
            </w:r>
          </w:p>
          <w:p w14:paraId="50F6D140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Improved center accuracy and identifying nucleosomes with variable sizes</w:t>
            </w:r>
          </w:p>
        </w:tc>
        <w:tc>
          <w:tcPr>
            <w:tcW w:w="1845" w:type="dxa"/>
            <w:vAlign w:val="center"/>
          </w:tcPr>
          <w:p w14:paraId="27C66390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Difficult to resolve overlapping nucleosomes</w:t>
            </w:r>
          </w:p>
        </w:tc>
        <w:tc>
          <w:tcPr>
            <w:tcW w:w="1422" w:type="dxa"/>
            <w:vAlign w:val="center"/>
          </w:tcPr>
          <w:p w14:paraId="00E64097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Weiner et al, 2010</w:t>
            </w:r>
          </w:p>
        </w:tc>
      </w:tr>
      <w:tr w:rsidR="00671511" w:rsidRPr="005F0842" w14:paraId="098952DD" w14:textId="77777777" w:rsidTr="00A52E35">
        <w:trPr>
          <w:trHeight w:val="854"/>
        </w:trPr>
        <w:tc>
          <w:tcPr>
            <w:tcW w:w="1114" w:type="dxa"/>
            <w:vAlign w:val="center"/>
          </w:tcPr>
          <w:p w14:paraId="2846E8DB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NOrMAL</w:t>
            </w:r>
            <w:proofErr w:type="spellEnd"/>
          </w:p>
        </w:tc>
        <w:tc>
          <w:tcPr>
            <w:tcW w:w="1266" w:type="dxa"/>
            <w:vAlign w:val="center"/>
          </w:tcPr>
          <w:p w14:paraId="435FD5EA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MNase-seq</w:t>
            </w:r>
            <w:proofErr w:type="spellEnd"/>
          </w:p>
        </w:tc>
        <w:tc>
          <w:tcPr>
            <w:tcW w:w="2279" w:type="dxa"/>
            <w:vAlign w:val="center"/>
          </w:tcPr>
          <w:p w14:paraId="4E9E449E" w14:textId="77777777" w:rsidR="00671511" w:rsidRPr="005F32BD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Modified Gaussian mixture model</w:t>
            </w:r>
          </w:p>
        </w:tc>
        <w:tc>
          <w:tcPr>
            <w:tcW w:w="2784" w:type="dxa"/>
            <w:vAlign w:val="center"/>
          </w:tcPr>
          <w:p w14:paraId="28BB3206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6F37C1">
              <w:rPr>
                <w:rFonts w:ascii="Times New Roman" w:hAnsi="Times New Roman" w:cs="Times New Roman"/>
                <w:sz w:val="16"/>
                <w:szCs w:val="16"/>
              </w:rPr>
              <w:t xml:space="preserve">Comparable with template-based filtering method with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improved</w:t>
            </w:r>
            <w:r w:rsidRPr="006F37C1">
              <w:rPr>
                <w:rFonts w:ascii="Times New Roman" w:hAnsi="Times New Roman" w:cs="Times New Roman"/>
                <w:sz w:val="16"/>
                <w:szCs w:val="16"/>
              </w:rPr>
              <w:t xml:space="preserve"> performance</w:t>
            </w:r>
          </w:p>
        </w:tc>
        <w:tc>
          <w:tcPr>
            <w:tcW w:w="1845" w:type="dxa"/>
            <w:vAlign w:val="center"/>
          </w:tcPr>
          <w:p w14:paraId="307AD4BE" w14:textId="77777777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Not designed to resolve overlapping nucleosomes</w:t>
            </w:r>
          </w:p>
          <w:p w14:paraId="73403837" w14:textId="77777777" w:rsidR="00671511" w:rsidRPr="005F32BD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F37C1">
              <w:rPr>
                <w:rFonts w:ascii="Times New Roman" w:hAnsi="Times New Roman" w:cs="Times New Roman"/>
                <w:sz w:val="16"/>
                <w:szCs w:val="16"/>
              </w:rPr>
              <w:t>Requires user defined parameters in the model</w:t>
            </w:r>
          </w:p>
          <w:p w14:paraId="01B982DB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2" w:type="dxa"/>
            <w:vAlign w:val="center"/>
          </w:tcPr>
          <w:p w14:paraId="44DDBC30" w14:textId="77777777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Polishko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et al, 2012</w:t>
            </w:r>
          </w:p>
        </w:tc>
      </w:tr>
      <w:tr w:rsidR="00671511" w:rsidRPr="005F0842" w14:paraId="70525601" w14:textId="77777777" w:rsidTr="00A52E35">
        <w:tc>
          <w:tcPr>
            <w:tcW w:w="1114" w:type="dxa"/>
            <w:vAlign w:val="center"/>
          </w:tcPr>
          <w:p w14:paraId="743C8F18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Chemical cleavage</w:t>
            </w:r>
          </w:p>
        </w:tc>
        <w:tc>
          <w:tcPr>
            <w:tcW w:w="1266" w:type="dxa"/>
            <w:vAlign w:val="center"/>
          </w:tcPr>
          <w:p w14:paraId="524A8F5E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Chemical cleavage of </w:t>
            </w:r>
            <w:proofErr w:type="spellStart"/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nucleosomal</w:t>
            </w:r>
            <w:proofErr w:type="spellEnd"/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DNA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followed by high throughput sequencing </w:t>
            </w:r>
          </w:p>
        </w:tc>
        <w:tc>
          <w:tcPr>
            <w:tcW w:w="2279" w:type="dxa"/>
            <w:vAlign w:val="center"/>
          </w:tcPr>
          <w:p w14:paraId="116AE889" w14:textId="77777777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Identify characteristic cleavage pattern genome-wide</w:t>
            </w:r>
          </w:p>
          <w:p w14:paraId="4D678C03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Fit cleavage data with the identified patterns and calculate nucleosome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centre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positioning score</w:t>
            </w:r>
          </w:p>
        </w:tc>
        <w:tc>
          <w:tcPr>
            <w:tcW w:w="2784" w:type="dxa"/>
            <w:vAlign w:val="center"/>
          </w:tcPr>
          <w:p w14:paraId="18732A6E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Identify nucleosome positions at si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ngle base-pair resolution</w:t>
            </w:r>
          </w:p>
          <w:p w14:paraId="152F818D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~350,000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nucleosome positions</w:t>
            </w:r>
            <w:r w:rsidDel="006F37C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genome-wide</w:t>
            </w:r>
          </w:p>
          <w:p w14:paraId="5A89AB8E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Resolve 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overlap</w:t>
            </w:r>
            <w:r w:rsidRPr="00257ED6">
              <w:rPr>
                <w:rFonts w:ascii="Times New Roman" w:hAnsi="Times New Roman" w:cs="Times New Roman"/>
                <w:sz w:val="16"/>
                <w:szCs w:val="16"/>
              </w:rPr>
              <w:t>ping nucleosomes</w:t>
            </w:r>
          </w:p>
          <w:p w14:paraId="6E873C4D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eriodic di-nucleotide pattern from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identified 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nucleosome positions</w:t>
            </w:r>
          </w:p>
        </w:tc>
        <w:tc>
          <w:tcPr>
            <w:tcW w:w="1845" w:type="dxa"/>
            <w:vAlign w:val="center"/>
          </w:tcPr>
          <w:p w14:paraId="55214E62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ue to its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requirement of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77C20">
              <w:rPr>
                <w:rFonts w:ascii="Times New Roman" w:hAnsi="Times New Roman" w:cs="Times New Roman"/>
                <w:sz w:val="16"/>
                <w:szCs w:val="16"/>
              </w:rPr>
              <w:t>genetic en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ginee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ring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histone H4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this method is limited to budding and fission yeast thus far. </w:t>
            </w:r>
          </w:p>
          <w:p w14:paraId="79C8DB8B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2" w:type="dxa"/>
            <w:vAlign w:val="center"/>
          </w:tcPr>
          <w:p w14:paraId="299B4A73" w14:textId="77777777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Brogaard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et al, 2012</w:t>
            </w:r>
          </w:p>
          <w:p w14:paraId="4583E76F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Moyle-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Heyrman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et al, 2013</w:t>
            </w:r>
          </w:p>
        </w:tc>
      </w:tr>
      <w:tr w:rsidR="00671511" w:rsidRPr="005F0842" w14:paraId="7DDB7E86" w14:textId="77777777" w:rsidTr="00A52E35">
        <w:trPr>
          <w:trHeight w:val="1781"/>
        </w:trPr>
        <w:tc>
          <w:tcPr>
            <w:tcW w:w="1114" w:type="dxa"/>
            <w:vAlign w:val="center"/>
          </w:tcPr>
          <w:p w14:paraId="21BA458C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TBB approach</w:t>
            </w:r>
          </w:p>
        </w:tc>
        <w:tc>
          <w:tcPr>
            <w:tcW w:w="1266" w:type="dxa"/>
            <w:vAlign w:val="center"/>
          </w:tcPr>
          <w:p w14:paraId="020AD5F8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MNase-seq</w:t>
            </w:r>
            <w:proofErr w:type="spellEnd"/>
          </w:p>
        </w:tc>
        <w:tc>
          <w:tcPr>
            <w:tcW w:w="2279" w:type="dxa"/>
            <w:vAlign w:val="center"/>
          </w:tcPr>
          <w:p w14:paraId="74BF30DB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Estimate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MNase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digestion error from f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ragment size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65C23061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Template-based Bayesian approach 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 determine nucleosome positions</w:t>
            </w:r>
          </w:p>
        </w:tc>
        <w:tc>
          <w:tcPr>
            <w:tcW w:w="2784" w:type="dxa"/>
            <w:vAlign w:val="center"/>
          </w:tcPr>
          <w:p w14:paraId="65C6DC84" w14:textId="77777777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Identify nucleosome positions at 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base-pair resolution</w:t>
            </w:r>
          </w:p>
          <w:p w14:paraId="1906A7A5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~125,000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nucleosome positions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genome-wide</w:t>
            </w:r>
          </w:p>
          <w:p w14:paraId="2F5A29CD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Resolve 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overlap</w:t>
            </w:r>
            <w:r w:rsidRPr="00257ED6">
              <w:rPr>
                <w:rFonts w:ascii="Times New Roman" w:hAnsi="Times New Roman" w:cs="Times New Roman"/>
                <w:sz w:val="16"/>
                <w:szCs w:val="16"/>
              </w:rPr>
              <w:t>ping nucleosomes</w:t>
            </w:r>
          </w:p>
          <w:p w14:paraId="3102748A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eriodic di-nucleotide pattern from nucleosome positions  </w:t>
            </w:r>
          </w:p>
          <w:p w14:paraId="463DAE85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Identify nucleosome positions present significantly in bulk population</w:t>
            </w:r>
          </w:p>
        </w:tc>
        <w:tc>
          <w:tcPr>
            <w:tcW w:w="1845" w:type="dxa"/>
            <w:vAlign w:val="center"/>
          </w:tcPr>
          <w:p w14:paraId="475CFCBB" w14:textId="1515C0AC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="00810D36">
              <w:rPr>
                <w:rFonts w:ascii="Times New Roman" w:hAnsi="Times New Roman" w:cs="Times New Roman"/>
                <w:sz w:val="16"/>
                <w:szCs w:val="16"/>
              </w:rPr>
              <w:t xml:space="preserve"> Require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high Computational power</w:t>
            </w:r>
          </w:p>
          <w:p w14:paraId="555878A9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Optimized for paired-end data</w:t>
            </w:r>
          </w:p>
        </w:tc>
        <w:tc>
          <w:tcPr>
            <w:tcW w:w="1422" w:type="dxa"/>
            <w:vAlign w:val="center"/>
          </w:tcPr>
          <w:p w14:paraId="3E19C65C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Current work</w:t>
            </w:r>
          </w:p>
        </w:tc>
      </w:tr>
      <w:tr w:rsidR="00671511" w:rsidRPr="005F0842" w14:paraId="1484AF6D" w14:textId="77777777" w:rsidTr="00A52E35">
        <w:trPr>
          <w:trHeight w:val="1817"/>
        </w:trPr>
        <w:tc>
          <w:tcPr>
            <w:tcW w:w="1114" w:type="dxa"/>
            <w:vAlign w:val="center"/>
          </w:tcPr>
          <w:p w14:paraId="6891E957" w14:textId="77777777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NucleoATAC</w:t>
            </w:r>
            <w:proofErr w:type="spellEnd"/>
          </w:p>
        </w:tc>
        <w:tc>
          <w:tcPr>
            <w:tcW w:w="1266" w:type="dxa"/>
            <w:vAlign w:val="center"/>
          </w:tcPr>
          <w:p w14:paraId="40B1A8D0" w14:textId="77777777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ATAC-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seq</w:t>
            </w:r>
            <w:proofErr w:type="spellEnd"/>
          </w:p>
          <w:p w14:paraId="7AA61737" w14:textId="77777777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MNase-seq</w:t>
            </w:r>
            <w:proofErr w:type="spellEnd"/>
          </w:p>
        </w:tc>
        <w:tc>
          <w:tcPr>
            <w:tcW w:w="2279" w:type="dxa"/>
            <w:vAlign w:val="center"/>
          </w:tcPr>
          <w:p w14:paraId="50D58926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Apply two-dimensional V-plot to identify nucleosome stricture based on fragment sizes and center locations</w:t>
            </w:r>
          </w:p>
        </w:tc>
        <w:tc>
          <w:tcPr>
            <w:tcW w:w="2784" w:type="dxa"/>
            <w:vAlign w:val="center"/>
          </w:tcPr>
          <w:p w14:paraId="2AFB4D80" w14:textId="77777777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Identify 13,000 – 16,000 nucleosome positions in broad open chromatin regions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05D8E10C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Resolve 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overlap</w:t>
            </w:r>
            <w:r w:rsidRPr="00257ED6">
              <w:rPr>
                <w:rFonts w:ascii="Times New Roman" w:hAnsi="Times New Roman" w:cs="Times New Roman"/>
                <w:sz w:val="16"/>
                <w:szCs w:val="16"/>
              </w:rPr>
              <w:t>ping nucleosomes</w:t>
            </w:r>
          </w:p>
          <w:p w14:paraId="6C3E5004" w14:textId="77777777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bserve periodic di-nucleotide pattern from nucleosome positions  </w:t>
            </w:r>
          </w:p>
          <w:p w14:paraId="2D908E4F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Infer both regulatory regions and nucleosome positions from ATAC-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seq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data</w:t>
            </w:r>
          </w:p>
        </w:tc>
        <w:tc>
          <w:tcPr>
            <w:tcW w:w="1845" w:type="dxa"/>
            <w:vAlign w:val="center"/>
          </w:tcPr>
          <w:p w14:paraId="1DB0330F" w14:textId="77777777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Limited to broad open chromatin and regions </w:t>
            </w:r>
          </w:p>
          <w:p w14:paraId="0BA38F6F" w14:textId="0BB31B82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="00810D36">
              <w:rPr>
                <w:rFonts w:ascii="Times New Roman" w:hAnsi="Times New Roman" w:cs="Times New Roman"/>
                <w:sz w:val="16"/>
                <w:szCs w:val="16"/>
              </w:rPr>
              <w:t xml:space="preserve"> Require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relative high sequencing coverage for nucleosome determination </w:t>
            </w:r>
          </w:p>
          <w:p w14:paraId="1CC245A8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Sensitive to the digested fragment length</w:t>
            </w:r>
          </w:p>
        </w:tc>
        <w:tc>
          <w:tcPr>
            <w:tcW w:w="1422" w:type="dxa"/>
            <w:vAlign w:val="center"/>
          </w:tcPr>
          <w:p w14:paraId="63F6F793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Schep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et al, 2015</w:t>
            </w:r>
          </w:p>
        </w:tc>
      </w:tr>
      <w:tr w:rsidR="00671511" w:rsidRPr="005F0842" w14:paraId="7E99E8A7" w14:textId="77777777" w:rsidTr="00A52E35">
        <w:tc>
          <w:tcPr>
            <w:tcW w:w="1114" w:type="dxa"/>
            <w:vAlign w:val="center"/>
          </w:tcPr>
          <w:p w14:paraId="414AA717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DNase-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seq</w:t>
            </w:r>
            <w:proofErr w:type="spellEnd"/>
          </w:p>
        </w:tc>
        <w:tc>
          <w:tcPr>
            <w:tcW w:w="1266" w:type="dxa"/>
            <w:vAlign w:val="center"/>
          </w:tcPr>
          <w:p w14:paraId="67F8E390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DNase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seq</w:t>
            </w:r>
            <w:proofErr w:type="spellEnd"/>
          </w:p>
        </w:tc>
        <w:tc>
          <w:tcPr>
            <w:tcW w:w="2279" w:type="dxa"/>
            <w:vAlign w:val="center"/>
          </w:tcPr>
          <w:p w14:paraId="523EECB8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Transform DN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ase</w:t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5F0842">
              <w:rPr>
                <w:rFonts w:ascii="Times New Roman" w:hAnsi="Times New Roman" w:cs="Times New Roman"/>
                <w:sz w:val="16"/>
                <w:szCs w:val="16"/>
              </w:rPr>
              <w:t>seq</w:t>
            </w:r>
            <w:proofErr w:type="spellEnd"/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read counts into nucleosome score with Bayes-factor-based approach</w:t>
            </w:r>
          </w:p>
          <w:p w14:paraId="530C2DC7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Identify nucleosome positions based on smoothed nucleosome scores</w:t>
            </w:r>
          </w:p>
        </w:tc>
        <w:tc>
          <w:tcPr>
            <w:tcW w:w="2784" w:type="dxa"/>
            <w:vAlign w:val="center"/>
          </w:tcPr>
          <w:p w14:paraId="15450A74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 w:rsidRPr="005F08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Recapitulate global nucleosome profile similar to data generated from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MNase-seq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45" w:type="dxa"/>
            <w:vAlign w:val="center"/>
          </w:tcPr>
          <w:p w14:paraId="14AED1D8" w14:textId="77777777" w:rsidR="00671511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842">
              <w:rPr>
                <w:rFonts w:ascii="Times New Roman" w:hAnsi="Times New Roman" w:cs="Times New Roman"/>
                <w:sz w:val="16"/>
                <w:szCs w:val="16"/>
              </w:rPr>
              <w:sym w:font="Symbol" w:char="F0B7"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Assisted with known nucleosome position information in model training</w:t>
            </w:r>
          </w:p>
          <w:p w14:paraId="11B50CCF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2" w:type="dxa"/>
            <w:vAlign w:val="center"/>
          </w:tcPr>
          <w:p w14:paraId="69B923A9" w14:textId="77777777" w:rsidR="00671511" w:rsidRPr="005F0842" w:rsidRDefault="00671511" w:rsidP="00A52E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Zhong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et al, 2016</w:t>
            </w:r>
          </w:p>
        </w:tc>
      </w:tr>
    </w:tbl>
    <w:p w14:paraId="717F3BD6" w14:textId="77777777" w:rsidR="00C9392A" w:rsidRDefault="00A52E35"/>
    <w:sectPr w:rsidR="00C9392A" w:rsidSect="00D74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11"/>
    <w:rsid w:val="00200955"/>
    <w:rsid w:val="00275422"/>
    <w:rsid w:val="00282752"/>
    <w:rsid w:val="00334E52"/>
    <w:rsid w:val="00461E4F"/>
    <w:rsid w:val="00503423"/>
    <w:rsid w:val="00530F43"/>
    <w:rsid w:val="0054571D"/>
    <w:rsid w:val="00671511"/>
    <w:rsid w:val="007E1626"/>
    <w:rsid w:val="007F43C6"/>
    <w:rsid w:val="0080089E"/>
    <w:rsid w:val="00810D36"/>
    <w:rsid w:val="008A492A"/>
    <w:rsid w:val="009B2FE7"/>
    <w:rsid w:val="009D449E"/>
    <w:rsid w:val="00A438A6"/>
    <w:rsid w:val="00A52E35"/>
    <w:rsid w:val="00A67CA0"/>
    <w:rsid w:val="00A87F4B"/>
    <w:rsid w:val="00AC3610"/>
    <w:rsid w:val="00AE4DFA"/>
    <w:rsid w:val="00B86A77"/>
    <w:rsid w:val="00CA1553"/>
    <w:rsid w:val="00D71311"/>
    <w:rsid w:val="00D742CB"/>
    <w:rsid w:val="00DC5B0B"/>
    <w:rsid w:val="00F475BA"/>
    <w:rsid w:val="00FF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9BE24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5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1511"/>
    <w:pPr>
      <w:ind w:left="720"/>
      <w:contextualSpacing/>
    </w:pPr>
  </w:style>
  <w:style w:type="table" w:styleId="TableGrid">
    <w:name w:val="Table Grid"/>
    <w:basedOn w:val="TableNormal"/>
    <w:uiPriority w:val="39"/>
    <w:rsid w:val="006715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</Words>
  <Characters>2935</Characters>
  <Application>Microsoft Macintosh Word</Application>
  <DocSecurity>0</DocSecurity>
  <Lines>24</Lines>
  <Paragraphs>6</Paragraphs>
  <ScaleCrop>false</ScaleCrop>
  <LinksUpToDate>false</LinksUpToDate>
  <CharactersWithSpaces>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Zhou</dc:creator>
  <cp:keywords/>
  <dc:description/>
  <cp:lastModifiedBy>Xu Zhou</cp:lastModifiedBy>
  <cp:revision>3</cp:revision>
  <dcterms:created xsi:type="dcterms:W3CDTF">2016-08-31T02:37:00Z</dcterms:created>
  <dcterms:modified xsi:type="dcterms:W3CDTF">2016-09-01T17:59:00Z</dcterms:modified>
</cp:coreProperties>
</file>