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494"/>
      </w:tblGrid>
      <w:tr w:rsidR="00BF4FF4" w:rsidRPr="00BF4FF4" w:rsidTr="00017A68">
        <w:trPr>
          <w:trHeight w:val="300"/>
        </w:trPr>
        <w:tc>
          <w:tcPr>
            <w:tcW w:w="1317" w:type="dxa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L-morph style samples (</w:t>
            </w:r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veris</w:t>
            </w:r>
            <w:proofErr w:type="spellEnd"/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S-morph style samples (</w:t>
            </w:r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veris</w:t>
            </w:r>
            <w:proofErr w:type="spellEnd"/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L-morph tube samples (</w:t>
            </w:r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veris</w:t>
            </w:r>
            <w:proofErr w:type="spellEnd"/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S-morph tube samples (</w:t>
            </w:r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veris</w:t>
            </w:r>
            <w:proofErr w:type="spellEnd"/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94" w:type="dxa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Annotation (similar to)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196645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196646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196647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196648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196649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196650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196651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196652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196653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196654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196655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196656</w:t>
            </w:r>
          </w:p>
        </w:tc>
        <w:tc>
          <w:tcPr>
            <w:tcW w:w="2494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bCs/>
                <w:sz w:val="16"/>
                <w:szCs w:val="16"/>
              </w:rPr>
              <w:t>Trinity gene ID</w:t>
            </w: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FF4" w:rsidRPr="00BF4FF4" w:rsidTr="00017A68">
        <w:trPr>
          <w:trHeight w:val="227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DN130315_c0_g1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Weakly similar to AT3G20520 | GDPDL5, GLYCEROPHOSPHODIESTER PHOSPHODIESTERASE (GDPD) LIKE 5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DN135875_c0_g1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AT4G26690 | GDPDL3, GLYCEROPHOSPHODIESTER PHOSPHODIESTERASE (GDPD) LIKE 3,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DN144641_c1_g2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Weakly similar to AT2G43060 | ATIBH1, IBH1, ILI1 BINDING BHLH 1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DN148593_c0_g1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 xml:space="preserve">AT3G43635 |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copia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-like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retrotransposon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 family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DN148700_c0_g1 (</w:t>
            </w:r>
            <w:r w:rsidRPr="00BF4FF4">
              <w:rPr>
                <w:rFonts w:ascii="Times New Roman" w:hAnsi="Times New Roman"/>
                <w:i/>
                <w:sz w:val="16"/>
                <w:szCs w:val="16"/>
              </w:rPr>
              <w:t>PveCYP734A24</w:t>
            </w:r>
            <w:r w:rsidRPr="00BF4F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_DdeLink__1333_2021650138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AT2G26710 </w:t>
            </w:r>
            <w:bookmarkEnd w:id="0"/>
            <w:r w:rsidRPr="00BF4FF4">
              <w:rPr>
                <w:rFonts w:ascii="Times New Roman" w:hAnsi="Times New Roman"/>
                <w:sz w:val="16"/>
                <w:szCs w:val="16"/>
              </w:rPr>
              <w:t>| BAS1, CYP72B1, CYP734A11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DN148762_c0_g1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AT1G17840 | ABCG11, ARABIDOPSIS THALIANA WHITE-BROWN COMPLEX HOMOLOG PROTEIN 11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DN151496_c1_g5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Weakly similar to AT4G27170 | AT2S4, SEED STORAGE ALBUMIN 4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DN154365_c1_g5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 xml:space="preserve">AT5G45920 | SGNH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hydrolase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-type esterase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superfamily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 protein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DN155021_c1_g5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Weakly similar to AT4G38180 | FAR1-RELATED SEQUENCE 5, FRS5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DN79142_c0_g1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 xml:space="preserve">AT3G52870 | IQ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calmodulin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>-binding motif family protein</w:t>
            </w: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DN91460_c0_g1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 xml:space="preserve">Weakly similar to AT1G31993 | gypsy-like </w:t>
            </w:r>
            <w:proofErr w:type="spellStart"/>
            <w:r w:rsidRPr="00BF4FF4">
              <w:rPr>
                <w:rFonts w:ascii="Times New Roman" w:hAnsi="Times New Roman"/>
                <w:sz w:val="16"/>
                <w:szCs w:val="16"/>
              </w:rPr>
              <w:t>retrotransposon</w:t>
            </w:r>
            <w:proofErr w:type="spellEnd"/>
            <w:r w:rsidRPr="00BF4FF4">
              <w:rPr>
                <w:rFonts w:ascii="Times New Roman" w:hAnsi="Times New Roman"/>
                <w:sz w:val="16"/>
                <w:szCs w:val="16"/>
              </w:rPr>
              <w:t xml:space="preserve"> family</w:t>
            </w:r>
          </w:p>
        </w:tc>
      </w:tr>
    </w:tbl>
    <w:p w:rsidR="00BF4FF4" w:rsidRPr="00BF4FF4" w:rsidRDefault="00BF4FF4" w:rsidP="00BF4FF4">
      <w:pPr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17"/>
        <w:gridCol w:w="1701"/>
        <w:gridCol w:w="1701"/>
        <w:gridCol w:w="567"/>
        <w:gridCol w:w="567"/>
        <w:gridCol w:w="567"/>
        <w:gridCol w:w="567"/>
        <w:gridCol w:w="567"/>
        <w:gridCol w:w="567"/>
        <w:gridCol w:w="2494"/>
      </w:tblGrid>
      <w:tr w:rsidR="00BF4FF4" w:rsidRPr="00BF4FF4" w:rsidTr="00017A68">
        <w:trPr>
          <w:trHeight w:val="300"/>
        </w:trPr>
        <w:tc>
          <w:tcPr>
            <w:tcW w:w="1317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de-DE"/>
              </w:rPr>
            </w:pPr>
            <w:r w:rsidRPr="00BF4FF4">
              <w:rPr>
                <w:rFonts w:ascii="Times New Roman" w:hAnsi="Times New Roman"/>
                <w:b/>
                <w:color w:val="000000"/>
                <w:sz w:val="16"/>
                <w:szCs w:val="16"/>
                <w:lang w:val="de-DE"/>
              </w:rPr>
              <w:t>L-</w:t>
            </w:r>
            <w:proofErr w:type="spellStart"/>
            <w:r w:rsidRPr="00BF4FF4">
              <w:rPr>
                <w:rFonts w:ascii="Times New Roman" w:hAnsi="Times New Roman"/>
                <w:b/>
                <w:color w:val="000000"/>
                <w:sz w:val="16"/>
                <w:szCs w:val="16"/>
                <w:lang w:val="de-DE"/>
              </w:rPr>
              <w:t>morph</w:t>
            </w:r>
            <w:proofErr w:type="spellEnd"/>
            <w:r w:rsidRPr="00BF4FF4">
              <w:rPr>
                <w:rFonts w:ascii="Times New Roman" w:hAnsi="Times New Roman"/>
                <w:b/>
                <w:color w:val="000000"/>
                <w:sz w:val="16"/>
                <w:szCs w:val="16"/>
                <w:lang w:val="de-DE"/>
              </w:rPr>
              <w:t xml:space="preserve"> style (</w:t>
            </w:r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de-DE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de-DE"/>
              </w:rPr>
              <w:t>forbesii</w:t>
            </w:r>
            <w:proofErr w:type="spellEnd"/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S-morph style (</w:t>
            </w:r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forbesii</w:t>
            </w:r>
            <w:proofErr w:type="spellEnd"/>
            <w:r w:rsidRPr="00BF4FF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F4FF4" w:rsidRPr="00BF4FF4" w:rsidRDefault="00BF4FF4" w:rsidP="00BF4FF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noWrap/>
            <w:hideMark/>
          </w:tcPr>
          <w:p w:rsidR="00BF4FF4" w:rsidRPr="00BF4FF4" w:rsidRDefault="00BF4FF4" w:rsidP="00BF4F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FF4" w:rsidRPr="00BF4FF4" w:rsidTr="00017A68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DN53954_c0_g2 (</w:t>
            </w:r>
            <w:proofErr w:type="spellStart"/>
            <w:r w:rsidRPr="00BF4FF4">
              <w:rPr>
                <w:rFonts w:ascii="Times New Roman" w:hAnsi="Times New Roman"/>
                <w:i/>
                <w:sz w:val="16"/>
                <w:szCs w:val="16"/>
              </w:rPr>
              <w:t>Pfo</w:t>
            </w:r>
            <w:proofErr w:type="spellEnd"/>
            <w:r w:rsidRPr="00BF4FF4">
              <w:rPr>
                <w:rFonts w:ascii="Times New Roman" w:hAnsi="Times New Roman"/>
                <w:i/>
                <w:sz w:val="16"/>
                <w:szCs w:val="16"/>
              </w:rPr>
              <w:t xml:space="preserve"> CYP734A24</w:t>
            </w:r>
            <w:r w:rsidRPr="00BF4F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01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noWrap/>
            <w:vAlign w:val="center"/>
            <w:hideMark/>
          </w:tcPr>
          <w:p w:rsidR="00BF4FF4" w:rsidRPr="00BF4FF4" w:rsidRDefault="00BF4FF4" w:rsidP="00BF4F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FF4">
              <w:rPr>
                <w:rFonts w:ascii="Times New Roman" w:hAnsi="Times New Roman"/>
                <w:sz w:val="16"/>
                <w:szCs w:val="16"/>
              </w:rPr>
              <w:t>AT2G26710 | BAS1, CYP72B1, CYP734A11</w:t>
            </w:r>
          </w:p>
        </w:tc>
      </w:tr>
    </w:tbl>
    <w:p w:rsidR="00BF4FF4" w:rsidRPr="00BF4FF4" w:rsidRDefault="00BF4FF4" w:rsidP="00BF4FF4">
      <w:pPr>
        <w:rPr>
          <w:rFonts w:ascii="Times New Roman" w:eastAsia="Calibri" w:hAnsi="Times New Roman" w:cs="Times New Roman"/>
        </w:rPr>
      </w:pPr>
    </w:p>
    <w:p w:rsidR="008F42B0" w:rsidRDefault="008F42B0"/>
    <w:sectPr w:rsidR="008F42B0" w:rsidSect="00BF4FF4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FF4"/>
    <w:rsid w:val="006A34ED"/>
    <w:rsid w:val="008F42B0"/>
    <w:rsid w:val="00A07B84"/>
    <w:rsid w:val="00BF4FF4"/>
    <w:rsid w:val="00F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LenhardM</dc:creator>
  <cp:lastModifiedBy>LenhardM</cp:lastModifiedBy>
  <cp:revision>2</cp:revision>
  <dcterms:created xsi:type="dcterms:W3CDTF">2016-05-19T20:59:00Z</dcterms:created>
  <dcterms:modified xsi:type="dcterms:W3CDTF">2016-07-18T21:33:00Z</dcterms:modified>
</cp:coreProperties>
</file>