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"/>
        <w:tblW w:w="8934" w:type="dxa"/>
        <w:tblLook w:val="04A0" w:firstRow="1" w:lastRow="0" w:firstColumn="1" w:lastColumn="0" w:noHBand="0" w:noVBand="1"/>
      </w:tblPr>
      <w:tblGrid>
        <w:gridCol w:w="2025"/>
        <w:gridCol w:w="2025"/>
        <w:gridCol w:w="2025"/>
        <w:gridCol w:w="1413"/>
        <w:gridCol w:w="16"/>
        <w:gridCol w:w="1430"/>
      </w:tblGrid>
      <w:tr w:rsidR="000A7360" w:rsidRPr="00556B89" w:rsidTr="000A73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</w:tcPr>
          <w:p w:rsidR="001E14D2" w:rsidRPr="00556B89" w:rsidRDefault="001E14D2" w:rsidP="000A7360">
            <w:pPr>
              <w:jc w:val="center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</w:rPr>
              <w:t>Source</w:t>
            </w:r>
          </w:p>
        </w:tc>
        <w:tc>
          <w:tcPr>
            <w:tcW w:w="2025" w:type="dxa"/>
          </w:tcPr>
          <w:p w:rsidR="001E14D2" w:rsidRPr="00556B89" w:rsidRDefault="001E14D2" w:rsidP="000A73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</w:rPr>
              <w:t>Mapped Reads</w:t>
            </w:r>
          </w:p>
        </w:tc>
        <w:tc>
          <w:tcPr>
            <w:tcW w:w="2025" w:type="dxa"/>
          </w:tcPr>
          <w:p w:rsidR="001E14D2" w:rsidRPr="00556B89" w:rsidRDefault="001E14D2" w:rsidP="000A73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proofErr w:type="gramStart"/>
            <w:r w:rsidRPr="00556B89">
              <w:rPr>
                <w:rFonts w:ascii="Arial" w:hAnsi="Arial" w:cs="Arial"/>
              </w:rPr>
              <w:t>rRNA</w:t>
            </w:r>
            <w:proofErr w:type="spellEnd"/>
            <w:proofErr w:type="gramEnd"/>
          </w:p>
        </w:tc>
        <w:tc>
          <w:tcPr>
            <w:tcW w:w="2859" w:type="dxa"/>
            <w:gridSpan w:val="3"/>
          </w:tcPr>
          <w:p w:rsidR="001E14D2" w:rsidRPr="00556B89" w:rsidRDefault="001E14D2" w:rsidP="000A73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proofErr w:type="gramStart"/>
            <w:r w:rsidRPr="00556B89">
              <w:rPr>
                <w:rFonts w:ascii="Arial" w:hAnsi="Arial" w:cs="Arial"/>
              </w:rPr>
              <w:t>miRNA</w:t>
            </w:r>
            <w:proofErr w:type="spellEnd"/>
            <w:proofErr w:type="gramEnd"/>
          </w:p>
        </w:tc>
      </w:tr>
      <w:tr w:rsidR="000A7360" w:rsidRPr="00556B89" w:rsidTr="000A7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  <w:vMerge w:val="restart"/>
          </w:tcPr>
          <w:p w:rsidR="001E14D2" w:rsidRPr="00556B89" w:rsidRDefault="001E14D2" w:rsidP="000A7360">
            <w:pPr>
              <w:jc w:val="center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</w:rPr>
              <w:t>293T Cells</w:t>
            </w:r>
          </w:p>
        </w:tc>
        <w:tc>
          <w:tcPr>
            <w:tcW w:w="2025" w:type="dxa"/>
            <w:vMerge w:val="restart"/>
          </w:tcPr>
          <w:p w:rsidR="001E14D2" w:rsidRPr="00556B89" w:rsidRDefault="001E14D2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12089110</w:t>
            </w:r>
          </w:p>
          <w:p w:rsidR="001E14D2" w:rsidRPr="00556B89" w:rsidRDefault="001E14D2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  <w:b/>
                <w:bCs/>
                <w:sz w:val="28"/>
                <w:szCs w:val="28"/>
              </w:rPr>
              <w:t>(100%)</w:t>
            </w:r>
          </w:p>
        </w:tc>
        <w:tc>
          <w:tcPr>
            <w:tcW w:w="2025" w:type="dxa"/>
            <w:vMerge w:val="restart"/>
          </w:tcPr>
          <w:p w:rsidR="001E14D2" w:rsidRPr="00556B89" w:rsidRDefault="001E14D2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7905728</w:t>
            </w:r>
          </w:p>
          <w:p w:rsidR="001E14D2" w:rsidRPr="00556B89" w:rsidRDefault="001E14D2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  <w:b/>
                <w:bCs/>
                <w:sz w:val="28"/>
                <w:szCs w:val="28"/>
              </w:rPr>
              <w:t>(65.4%)</w:t>
            </w:r>
          </w:p>
        </w:tc>
        <w:tc>
          <w:tcPr>
            <w:tcW w:w="2859" w:type="dxa"/>
            <w:gridSpan w:val="3"/>
          </w:tcPr>
          <w:p w:rsidR="001E14D2" w:rsidRPr="00556B89" w:rsidRDefault="001E14D2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880093</w:t>
            </w:r>
          </w:p>
        </w:tc>
      </w:tr>
      <w:tr w:rsidR="000A7360" w:rsidRPr="00556B89" w:rsidTr="000A7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  <w:vMerge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25" w:type="dxa"/>
            <w:vMerge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3" w:type="dxa"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556B89">
              <w:rPr>
                <w:rFonts w:ascii="Arial" w:hAnsi="Arial" w:cs="Arial"/>
                <w:sz w:val="28"/>
                <w:szCs w:val="28"/>
              </w:rPr>
              <w:t>w</w:t>
            </w:r>
            <w:proofErr w:type="gramEnd"/>
            <w:r w:rsidRPr="00556B89"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 w:rsidRPr="00556B89">
              <w:rPr>
                <w:rFonts w:ascii="Arial" w:hAnsi="Arial" w:cs="Arial"/>
                <w:sz w:val="28"/>
                <w:szCs w:val="28"/>
              </w:rPr>
              <w:t>rRNA</w:t>
            </w:r>
            <w:proofErr w:type="spellEnd"/>
          </w:p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(7.3%)</w:t>
            </w:r>
          </w:p>
        </w:tc>
        <w:tc>
          <w:tcPr>
            <w:tcW w:w="1446" w:type="dxa"/>
            <w:gridSpan w:val="2"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556B89">
              <w:rPr>
                <w:rFonts w:ascii="Arial" w:hAnsi="Arial" w:cs="Arial"/>
                <w:sz w:val="28"/>
                <w:szCs w:val="28"/>
              </w:rPr>
              <w:t>w</w:t>
            </w:r>
            <w:proofErr w:type="gramEnd"/>
            <w:r w:rsidRPr="00556B89">
              <w:rPr>
                <w:rFonts w:ascii="Arial" w:hAnsi="Arial" w:cs="Arial"/>
                <w:sz w:val="28"/>
                <w:szCs w:val="28"/>
              </w:rPr>
              <w:t xml:space="preserve">/o </w:t>
            </w:r>
            <w:proofErr w:type="spellStart"/>
            <w:r w:rsidRPr="00556B89">
              <w:rPr>
                <w:rFonts w:ascii="Arial" w:hAnsi="Arial" w:cs="Arial"/>
                <w:sz w:val="28"/>
                <w:szCs w:val="28"/>
              </w:rPr>
              <w:t>rRNA</w:t>
            </w:r>
            <w:proofErr w:type="spellEnd"/>
          </w:p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(21.0%)</w:t>
            </w:r>
          </w:p>
        </w:tc>
      </w:tr>
      <w:tr w:rsidR="000A7360" w:rsidRPr="00556B89" w:rsidTr="000A7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  <w:vMerge w:val="restart"/>
          </w:tcPr>
          <w:p w:rsidR="000A7360" w:rsidRPr="00556B89" w:rsidRDefault="00556B89" w:rsidP="000A7360">
            <w:pPr>
              <w:jc w:val="center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293T Exosomes</w:t>
            </w:r>
          </w:p>
        </w:tc>
        <w:tc>
          <w:tcPr>
            <w:tcW w:w="2025" w:type="dxa"/>
            <w:vMerge w:val="restart"/>
          </w:tcPr>
          <w:p w:rsidR="000A7360" w:rsidRPr="00556B89" w:rsidRDefault="00556B89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2811327</w:t>
            </w:r>
          </w:p>
          <w:p w:rsidR="00556B89" w:rsidRPr="00556B89" w:rsidRDefault="00556B89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  <w:b/>
                <w:bCs/>
                <w:sz w:val="28"/>
                <w:szCs w:val="28"/>
              </w:rPr>
              <w:t>(100%)</w:t>
            </w:r>
          </w:p>
        </w:tc>
        <w:tc>
          <w:tcPr>
            <w:tcW w:w="2025" w:type="dxa"/>
            <w:vMerge w:val="restart"/>
          </w:tcPr>
          <w:p w:rsidR="000A7360" w:rsidRPr="00556B89" w:rsidRDefault="00556B89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2242164</w:t>
            </w:r>
          </w:p>
          <w:p w:rsidR="00556B89" w:rsidRPr="00556B89" w:rsidRDefault="00556B89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  <w:b/>
                <w:bCs/>
                <w:sz w:val="28"/>
                <w:szCs w:val="28"/>
              </w:rPr>
              <w:t>(79.8%)</w:t>
            </w:r>
          </w:p>
        </w:tc>
        <w:tc>
          <w:tcPr>
            <w:tcW w:w="2859" w:type="dxa"/>
            <w:gridSpan w:val="3"/>
          </w:tcPr>
          <w:p w:rsidR="000A7360" w:rsidRPr="00556B89" w:rsidRDefault="000A7360" w:rsidP="000A73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123679</w:t>
            </w:r>
          </w:p>
        </w:tc>
      </w:tr>
      <w:tr w:rsidR="000A7360" w:rsidRPr="00556B89" w:rsidTr="000A7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  <w:vMerge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25" w:type="dxa"/>
            <w:vMerge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29" w:type="dxa"/>
            <w:gridSpan w:val="2"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556B89">
              <w:rPr>
                <w:rFonts w:ascii="Arial" w:hAnsi="Arial" w:cs="Arial"/>
                <w:sz w:val="28"/>
                <w:szCs w:val="28"/>
              </w:rPr>
              <w:t>w</w:t>
            </w:r>
            <w:proofErr w:type="gramEnd"/>
            <w:r w:rsidRPr="00556B89">
              <w:rPr>
                <w:rFonts w:ascii="Arial" w:hAnsi="Arial" w:cs="Arial"/>
                <w:sz w:val="28"/>
                <w:szCs w:val="28"/>
              </w:rPr>
              <w:t xml:space="preserve">/ </w:t>
            </w:r>
            <w:proofErr w:type="spellStart"/>
            <w:r w:rsidRPr="00556B89">
              <w:rPr>
                <w:rFonts w:ascii="Arial" w:hAnsi="Arial" w:cs="Arial"/>
                <w:sz w:val="28"/>
                <w:szCs w:val="28"/>
              </w:rPr>
              <w:t>rRNA</w:t>
            </w:r>
            <w:proofErr w:type="spellEnd"/>
          </w:p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(4.4%)</w:t>
            </w:r>
          </w:p>
        </w:tc>
        <w:tc>
          <w:tcPr>
            <w:tcW w:w="1430" w:type="dxa"/>
            <w:shd w:val="clear" w:color="auto" w:fill="C0C0C0" w:themeFill="text1" w:themeFillTint="3F"/>
          </w:tcPr>
          <w:p w:rsidR="000A7360" w:rsidRPr="00556B89" w:rsidRDefault="000A7360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556B89">
              <w:rPr>
                <w:rFonts w:ascii="Arial" w:hAnsi="Arial" w:cs="Arial"/>
                <w:sz w:val="28"/>
                <w:szCs w:val="28"/>
              </w:rPr>
              <w:t>w</w:t>
            </w:r>
            <w:proofErr w:type="gramEnd"/>
            <w:r w:rsidRPr="00556B89">
              <w:rPr>
                <w:rFonts w:ascii="Arial" w:hAnsi="Arial" w:cs="Arial"/>
                <w:sz w:val="28"/>
                <w:szCs w:val="28"/>
              </w:rPr>
              <w:t xml:space="preserve">/o </w:t>
            </w:r>
            <w:proofErr w:type="spellStart"/>
            <w:r w:rsidRPr="00556B89">
              <w:rPr>
                <w:rFonts w:ascii="Arial" w:hAnsi="Arial" w:cs="Arial"/>
                <w:sz w:val="28"/>
                <w:szCs w:val="28"/>
              </w:rPr>
              <w:t>rRNA</w:t>
            </w:r>
            <w:proofErr w:type="spellEnd"/>
          </w:p>
          <w:p w:rsidR="000A7360" w:rsidRPr="00556B89" w:rsidRDefault="00556B89" w:rsidP="000A73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556B89">
              <w:rPr>
                <w:rFonts w:ascii="Arial" w:hAnsi="Arial" w:cs="Arial"/>
                <w:sz w:val="28"/>
                <w:szCs w:val="28"/>
              </w:rPr>
              <w:t>(21.7%)</w:t>
            </w:r>
          </w:p>
        </w:tc>
      </w:tr>
    </w:tbl>
    <w:p w:rsidR="0041687F" w:rsidRPr="00556B89" w:rsidRDefault="0041687F">
      <w:pPr>
        <w:rPr>
          <w:rFonts w:ascii="Arial" w:hAnsi="Arial" w:cs="Arial"/>
        </w:rPr>
      </w:pPr>
    </w:p>
    <w:p w:rsidR="00556B89" w:rsidRPr="00556B89" w:rsidRDefault="00556B89">
      <w:pPr>
        <w:rPr>
          <w:rFonts w:ascii="Arial" w:hAnsi="Arial" w:cs="Arial"/>
          <w:b/>
          <w:sz w:val="36"/>
          <w:szCs w:val="36"/>
        </w:rPr>
      </w:pPr>
      <w:r w:rsidRPr="00556B89">
        <w:rPr>
          <w:rFonts w:ascii="Arial" w:hAnsi="Arial" w:cs="Arial"/>
          <w:b/>
          <w:sz w:val="36"/>
          <w:szCs w:val="36"/>
        </w:rPr>
        <w:t>Figure 2 - source data 1: Mapping statistics for small RNA-</w:t>
      </w:r>
      <w:proofErr w:type="spellStart"/>
      <w:r w:rsidRPr="00556B89">
        <w:rPr>
          <w:rFonts w:ascii="Arial" w:hAnsi="Arial" w:cs="Arial"/>
          <w:b/>
          <w:sz w:val="36"/>
          <w:szCs w:val="36"/>
        </w:rPr>
        <w:t>seq</w:t>
      </w:r>
      <w:proofErr w:type="spellEnd"/>
      <w:r w:rsidRPr="00556B89">
        <w:rPr>
          <w:rFonts w:ascii="Arial" w:hAnsi="Arial" w:cs="Arial"/>
          <w:b/>
          <w:sz w:val="36"/>
          <w:szCs w:val="36"/>
        </w:rPr>
        <w:t xml:space="preserve"> libraries to the human genome (hg19)</w:t>
      </w:r>
      <w:bookmarkStart w:id="0" w:name="_GoBack"/>
      <w:bookmarkEnd w:id="0"/>
    </w:p>
    <w:sectPr w:rsidR="00556B89" w:rsidRPr="00556B89" w:rsidSect="004168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D2"/>
    <w:rsid w:val="000A7360"/>
    <w:rsid w:val="001E14D2"/>
    <w:rsid w:val="0041687F"/>
    <w:rsid w:val="0055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CBC3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1E14D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1E14D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1E14D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1E14D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1E14D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1E14D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263</Characters>
  <Application>Microsoft Macintosh Word</Application>
  <DocSecurity>0</DocSecurity>
  <Lines>2</Lines>
  <Paragraphs>1</Paragraphs>
  <ScaleCrop>false</ScaleCrop>
  <Company>UC Berkeley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Shurtleff</dc:creator>
  <cp:keywords/>
  <dc:description/>
  <cp:lastModifiedBy>Matthew Shurtleff</cp:lastModifiedBy>
  <cp:revision>1</cp:revision>
  <dcterms:created xsi:type="dcterms:W3CDTF">2016-08-22T18:11:00Z</dcterms:created>
  <dcterms:modified xsi:type="dcterms:W3CDTF">2016-08-22T18:42:00Z</dcterms:modified>
</cp:coreProperties>
</file>