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B93" w:rsidRPr="005F629D" w:rsidRDefault="00681B93">
      <w:pPr>
        <w:spacing w:after="240" w:line="480" w:lineRule="auto"/>
        <w:ind w:firstLine="360"/>
        <w:rPr>
          <w:sz w:val="20"/>
          <w:lang w:val="en-US"/>
        </w:rPr>
      </w:pPr>
    </w:p>
    <w:tbl>
      <w:tblPr>
        <w:tblStyle w:val="Tabellrutnt"/>
        <w:tblpPr w:leftFromText="141" w:rightFromText="141" w:vertAnchor="page" w:horzAnchor="margin" w:tblpY="2496"/>
        <w:tblW w:w="139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789"/>
        <w:gridCol w:w="1153"/>
        <w:gridCol w:w="1077"/>
        <w:gridCol w:w="964"/>
        <w:gridCol w:w="1134"/>
        <w:gridCol w:w="1191"/>
        <w:gridCol w:w="455"/>
        <w:gridCol w:w="141"/>
        <w:gridCol w:w="95"/>
        <w:gridCol w:w="188"/>
        <w:gridCol w:w="946"/>
        <w:gridCol w:w="1077"/>
        <w:gridCol w:w="964"/>
        <w:gridCol w:w="1134"/>
        <w:gridCol w:w="1191"/>
        <w:gridCol w:w="359"/>
        <w:gridCol w:w="95"/>
      </w:tblGrid>
      <w:tr w:rsidR="00391675" w:rsidRPr="005F629D" w:rsidTr="00655622">
        <w:trPr>
          <w:gridAfter w:val="1"/>
          <w:wAfter w:w="95" w:type="dxa"/>
        </w:trPr>
        <w:tc>
          <w:tcPr>
            <w:tcW w:w="1789" w:type="dxa"/>
            <w:tcBorders>
              <w:top w:val="single" w:sz="4" w:space="0" w:color="auto"/>
            </w:tcBorders>
          </w:tcPr>
          <w:p w:rsidR="00391675" w:rsidRPr="005F629D" w:rsidRDefault="00391675" w:rsidP="00745EA3">
            <w:pPr>
              <w:ind w:firstLine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153" w:type="dxa"/>
            <w:tcBorders>
              <w:top w:val="single" w:sz="4" w:space="0" w:color="auto"/>
            </w:tcBorders>
          </w:tcPr>
          <w:p w:rsidR="00391675" w:rsidRPr="005F629D" w:rsidRDefault="00391675" w:rsidP="00745EA3">
            <w:pPr>
              <w:ind w:firstLine="0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962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391675" w:rsidRPr="005F629D" w:rsidRDefault="00391675" w:rsidP="00745EA3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</w:tcBorders>
          </w:tcPr>
          <w:p w:rsidR="00391675" w:rsidRPr="005F629D" w:rsidRDefault="00391675" w:rsidP="00745EA3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1" w:type="dxa"/>
            <w:gridSpan w:val="6"/>
            <w:tcBorders>
              <w:top w:val="single" w:sz="4" w:space="0" w:color="auto"/>
            </w:tcBorders>
          </w:tcPr>
          <w:p w:rsidR="00391675" w:rsidRPr="005F629D" w:rsidRDefault="00655622" w:rsidP="009D2B2A">
            <w:pPr>
              <w:ind w:firstLine="0"/>
              <w:jc w:val="center"/>
              <w:rPr>
                <w:b/>
                <w:sz w:val="20"/>
                <w:szCs w:val="20"/>
                <w:lang w:val="en-US"/>
              </w:rPr>
            </w:pPr>
            <w:r w:rsidRPr="005F629D">
              <w:rPr>
                <w:b/>
                <w:sz w:val="20"/>
                <w:szCs w:val="20"/>
                <w:lang w:val="en-US"/>
              </w:rPr>
              <w:t>+Kv7.1</w:t>
            </w:r>
            <w:r w:rsidRPr="005F629D">
              <w:rPr>
                <w:b/>
                <w:sz w:val="20"/>
                <w:szCs w:val="20"/>
                <w:vertAlign w:val="superscript"/>
                <w:lang w:val="en-US"/>
              </w:rPr>
              <w:t>wt</w:t>
            </w:r>
            <w:r w:rsidR="009D2B2A" w:rsidRPr="005F629D">
              <w:rPr>
                <w:b/>
                <w:sz w:val="20"/>
                <w:szCs w:val="20"/>
                <w:lang w:val="en-US"/>
              </w:rPr>
              <w:t xml:space="preserve"> or K</w:t>
            </w:r>
            <w:r w:rsidRPr="005F629D">
              <w:rPr>
                <w:b/>
                <w:sz w:val="20"/>
                <w:szCs w:val="20"/>
                <w:lang w:val="en-US"/>
              </w:rPr>
              <w:t>CNE1</w:t>
            </w:r>
            <w:r w:rsidRPr="005F629D">
              <w:rPr>
                <w:b/>
                <w:sz w:val="20"/>
                <w:szCs w:val="20"/>
                <w:vertAlign w:val="superscript"/>
                <w:lang w:val="en-US"/>
              </w:rPr>
              <w:t>wt</w:t>
            </w:r>
          </w:p>
        </w:tc>
      </w:tr>
      <w:tr w:rsidR="00391675" w:rsidRPr="005F629D" w:rsidTr="00655622">
        <w:trPr>
          <w:trHeight w:val="620"/>
        </w:trPr>
        <w:tc>
          <w:tcPr>
            <w:tcW w:w="1789" w:type="dxa"/>
            <w:tcBorders>
              <w:bottom w:val="single" w:sz="4" w:space="0" w:color="auto"/>
            </w:tcBorders>
          </w:tcPr>
          <w:p w:rsidR="009A350A" w:rsidRPr="005F629D" w:rsidRDefault="009A350A" w:rsidP="009A350A">
            <w:pPr>
              <w:ind w:firstLine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:rsidR="009A350A" w:rsidRPr="005F629D" w:rsidRDefault="009A350A" w:rsidP="009A350A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5F629D">
              <w:rPr>
                <w:rFonts w:cs="Times New Roman"/>
                <w:b/>
                <w:sz w:val="20"/>
                <w:szCs w:val="20"/>
              </w:rPr>
              <w:t>Δ</w:t>
            </w:r>
            <w:r w:rsidR="0068214D" w:rsidRPr="005F629D">
              <w:rPr>
                <w:b/>
                <w:i/>
                <w:sz w:val="20"/>
                <w:szCs w:val="20"/>
                <w:lang w:val="en-US"/>
              </w:rPr>
              <w:t>V</w:t>
            </w:r>
            <w:r w:rsidR="0068214D" w:rsidRPr="005F629D">
              <w:rPr>
                <w:b/>
                <w:sz w:val="20"/>
                <w:szCs w:val="20"/>
                <w:vertAlign w:val="subscript"/>
                <w:lang w:val="en-US"/>
              </w:rPr>
              <w:t>50</w:t>
            </w:r>
            <w:r w:rsidRPr="005F629D">
              <w:rPr>
                <w:b/>
                <w:sz w:val="20"/>
                <w:szCs w:val="20"/>
              </w:rPr>
              <w:t xml:space="preserve"> </w:t>
            </w:r>
          </w:p>
          <w:p w:rsidR="009A350A" w:rsidRPr="005F629D" w:rsidRDefault="009A350A" w:rsidP="009A350A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5F629D">
              <w:rPr>
                <w:b/>
                <w:sz w:val="20"/>
                <w:szCs w:val="20"/>
              </w:rPr>
              <w:t>(</w:t>
            </w:r>
            <w:proofErr w:type="spellStart"/>
            <w:r w:rsidRPr="005F629D">
              <w:rPr>
                <w:b/>
                <w:sz w:val="20"/>
                <w:szCs w:val="20"/>
              </w:rPr>
              <w:t>mV</w:t>
            </w:r>
            <w:proofErr w:type="spellEnd"/>
            <w:r w:rsidRPr="005F629D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</w:tcPr>
          <w:p w:rsidR="009A350A" w:rsidRPr="005F629D" w:rsidRDefault="009A350A" w:rsidP="009A350A">
            <w:pPr>
              <w:ind w:firstLine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5F629D">
              <w:rPr>
                <w:rFonts w:cs="Times New Roman"/>
                <w:b/>
                <w:sz w:val="20"/>
                <w:szCs w:val="20"/>
              </w:rPr>
              <w:t>Δ</w:t>
            </w:r>
            <w:r w:rsidR="00DF47AF" w:rsidRPr="005F629D">
              <w:rPr>
                <w:rFonts w:cs="Times New Roman"/>
                <w:b/>
                <w:sz w:val="20"/>
                <w:szCs w:val="20"/>
              </w:rPr>
              <w:t>Δ</w:t>
            </w:r>
            <w:r w:rsidRPr="005F629D">
              <w:rPr>
                <w:b/>
                <w:i/>
                <w:sz w:val="20"/>
                <w:szCs w:val="20"/>
              </w:rPr>
              <w:t>G</w:t>
            </w:r>
            <w:r w:rsidRPr="005F629D">
              <w:rPr>
                <w:b/>
                <w:sz w:val="20"/>
                <w:szCs w:val="20"/>
                <w:vertAlign w:val="subscript"/>
              </w:rPr>
              <w:t>o</w:t>
            </w:r>
            <w:proofErr w:type="spellEnd"/>
            <w:r w:rsidRPr="005F629D">
              <w:rPr>
                <w:b/>
                <w:sz w:val="20"/>
                <w:szCs w:val="20"/>
              </w:rPr>
              <w:t xml:space="preserve"> </w:t>
            </w:r>
          </w:p>
          <w:p w:rsidR="009A350A" w:rsidRPr="005F629D" w:rsidRDefault="009A350A" w:rsidP="009A350A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5F629D">
              <w:rPr>
                <w:b/>
                <w:sz w:val="20"/>
                <w:szCs w:val="20"/>
              </w:rPr>
              <w:t>(kJ/mol)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391675" w:rsidRPr="005F629D" w:rsidRDefault="009A350A" w:rsidP="009A350A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5F629D">
              <w:rPr>
                <w:b/>
                <w:sz w:val="20"/>
                <w:szCs w:val="20"/>
              </w:rPr>
              <w:t>A</w:t>
            </w:r>
            <w:r w:rsidRPr="005F629D">
              <w:rPr>
                <w:b/>
                <w:sz w:val="20"/>
                <w:szCs w:val="20"/>
                <w:vertAlign w:val="subscript"/>
              </w:rPr>
              <w:t>N-AT</w:t>
            </w:r>
            <w:r w:rsidRPr="005F629D">
              <w:rPr>
                <w:b/>
                <w:sz w:val="20"/>
                <w:szCs w:val="20"/>
              </w:rPr>
              <w:t>/</w:t>
            </w:r>
          </w:p>
          <w:p w:rsidR="009A350A" w:rsidRPr="005F629D" w:rsidRDefault="009A350A" w:rsidP="00E52CEC">
            <w:pPr>
              <w:ind w:firstLine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5F629D">
              <w:rPr>
                <w:b/>
                <w:sz w:val="20"/>
                <w:szCs w:val="20"/>
              </w:rPr>
              <w:t>A</w:t>
            </w:r>
            <w:r w:rsidRPr="005F629D">
              <w:rPr>
                <w:b/>
                <w:sz w:val="20"/>
                <w:szCs w:val="20"/>
                <w:vertAlign w:val="subscript"/>
              </w:rPr>
              <w:t>Ctrl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A350A" w:rsidRPr="005F629D" w:rsidRDefault="009A350A" w:rsidP="009A350A">
            <w:pPr>
              <w:ind w:firstLine="0"/>
              <w:jc w:val="center"/>
              <w:rPr>
                <w:b/>
                <w:sz w:val="20"/>
                <w:szCs w:val="20"/>
                <w:lang w:val="en-US"/>
              </w:rPr>
            </w:pPr>
            <w:r w:rsidRPr="005F629D">
              <w:rPr>
                <w:b/>
                <w:sz w:val="20"/>
                <w:szCs w:val="20"/>
                <w:lang w:val="en-US"/>
              </w:rPr>
              <w:t>T</w:t>
            </w:r>
            <w:r w:rsidR="00655622" w:rsidRPr="005F629D">
              <w:rPr>
                <w:b/>
                <w:sz w:val="20"/>
                <w:szCs w:val="20"/>
                <w:vertAlign w:val="subscript"/>
                <w:lang w:val="en-US"/>
              </w:rPr>
              <w:t>50,open</w:t>
            </w:r>
            <w:r w:rsidRPr="005F629D">
              <w:rPr>
                <w:b/>
                <w:sz w:val="20"/>
                <w:szCs w:val="20"/>
                <w:vertAlign w:val="subscript"/>
                <w:lang w:val="en-US"/>
              </w:rPr>
              <w:t>N-AT/</w:t>
            </w:r>
            <w:r w:rsidRPr="005F629D">
              <w:rPr>
                <w:b/>
                <w:sz w:val="20"/>
                <w:szCs w:val="20"/>
                <w:lang w:val="en-US"/>
              </w:rPr>
              <w:t xml:space="preserve"> </w:t>
            </w:r>
          </w:p>
          <w:p w:rsidR="009A350A" w:rsidRPr="005F629D" w:rsidRDefault="009A350A" w:rsidP="009A350A">
            <w:pPr>
              <w:ind w:firstLine="0"/>
              <w:jc w:val="center"/>
              <w:rPr>
                <w:b/>
                <w:sz w:val="20"/>
                <w:szCs w:val="20"/>
                <w:lang w:val="en-US"/>
              </w:rPr>
            </w:pPr>
            <w:r w:rsidRPr="005F629D">
              <w:rPr>
                <w:b/>
                <w:sz w:val="20"/>
                <w:szCs w:val="20"/>
                <w:lang w:val="en-US"/>
              </w:rPr>
              <w:t>T</w:t>
            </w:r>
            <w:r w:rsidR="00655622" w:rsidRPr="005F629D">
              <w:rPr>
                <w:b/>
                <w:sz w:val="20"/>
                <w:szCs w:val="20"/>
                <w:vertAlign w:val="subscript"/>
                <w:lang w:val="en-US"/>
              </w:rPr>
              <w:t>50,open</w:t>
            </w:r>
            <w:r w:rsidRPr="005F629D">
              <w:rPr>
                <w:b/>
                <w:sz w:val="20"/>
                <w:szCs w:val="20"/>
                <w:vertAlign w:val="subscript"/>
                <w:lang w:val="en-US"/>
              </w:rPr>
              <w:t>Ctrl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:rsidR="009A350A" w:rsidRPr="005F629D" w:rsidRDefault="009A350A" w:rsidP="009A350A">
            <w:pPr>
              <w:ind w:firstLine="0"/>
              <w:jc w:val="center"/>
              <w:rPr>
                <w:b/>
                <w:sz w:val="20"/>
                <w:szCs w:val="20"/>
                <w:lang w:val="en-US"/>
              </w:rPr>
            </w:pPr>
            <w:r w:rsidRPr="005F629D">
              <w:rPr>
                <w:b/>
                <w:sz w:val="20"/>
                <w:szCs w:val="20"/>
                <w:lang w:val="en-US"/>
              </w:rPr>
              <w:t>T</w:t>
            </w:r>
            <w:r w:rsidR="00655622" w:rsidRPr="005F629D">
              <w:rPr>
                <w:b/>
                <w:sz w:val="20"/>
                <w:szCs w:val="20"/>
                <w:vertAlign w:val="subscript"/>
                <w:lang w:val="en-US"/>
              </w:rPr>
              <w:t>50,close</w:t>
            </w:r>
            <w:r w:rsidRPr="005F629D">
              <w:rPr>
                <w:b/>
                <w:sz w:val="20"/>
                <w:szCs w:val="20"/>
                <w:vertAlign w:val="subscript"/>
                <w:lang w:val="en-US"/>
              </w:rPr>
              <w:t>N-AT/</w:t>
            </w:r>
            <w:r w:rsidRPr="005F629D">
              <w:rPr>
                <w:b/>
                <w:sz w:val="20"/>
                <w:szCs w:val="20"/>
                <w:lang w:val="en-US"/>
              </w:rPr>
              <w:t xml:space="preserve"> </w:t>
            </w:r>
          </w:p>
          <w:p w:rsidR="009A350A" w:rsidRPr="005F629D" w:rsidRDefault="009A350A" w:rsidP="009A350A">
            <w:pPr>
              <w:ind w:firstLine="0"/>
              <w:jc w:val="center"/>
              <w:rPr>
                <w:b/>
                <w:sz w:val="20"/>
                <w:szCs w:val="20"/>
                <w:lang w:val="en-US"/>
              </w:rPr>
            </w:pPr>
            <w:r w:rsidRPr="005F629D">
              <w:rPr>
                <w:b/>
                <w:sz w:val="20"/>
                <w:szCs w:val="20"/>
                <w:lang w:val="en-US"/>
              </w:rPr>
              <w:t>T</w:t>
            </w:r>
            <w:r w:rsidR="00655622" w:rsidRPr="005F629D">
              <w:rPr>
                <w:b/>
                <w:sz w:val="20"/>
                <w:szCs w:val="20"/>
                <w:vertAlign w:val="subscript"/>
                <w:lang w:val="en-US"/>
              </w:rPr>
              <w:t>50,close</w:t>
            </w:r>
            <w:r w:rsidRPr="005F629D">
              <w:rPr>
                <w:b/>
                <w:sz w:val="20"/>
                <w:szCs w:val="20"/>
                <w:vertAlign w:val="subscript"/>
                <w:lang w:val="en-US"/>
              </w:rPr>
              <w:t>Ctrl</w:t>
            </w:r>
          </w:p>
        </w:tc>
        <w:tc>
          <w:tcPr>
            <w:tcW w:w="455" w:type="dxa"/>
            <w:tcBorders>
              <w:top w:val="single" w:sz="4" w:space="0" w:color="auto"/>
              <w:bottom w:val="single" w:sz="4" w:space="0" w:color="auto"/>
            </w:tcBorders>
          </w:tcPr>
          <w:p w:rsidR="009A350A" w:rsidRPr="005F629D" w:rsidRDefault="009A350A" w:rsidP="009A350A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F629D">
              <w:rPr>
                <w:b/>
                <w:i/>
                <w:sz w:val="20"/>
                <w:szCs w:val="20"/>
              </w:rPr>
              <w:t>n</w:t>
            </w:r>
          </w:p>
        </w:tc>
        <w:tc>
          <w:tcPr>
            <w:tcW w:w="236" w:type="dxa"/>
            <w:gridSpan w:val="2"/>
            <w:tcBorders>
              <w:bottom w:val="single" w:sz="4" w:space="0" w:color="auto"/>
            </w:tcBorders>
          </w:tcPr>
          <w:p w:rsidR="009A350A" w:rsidRPr="005F629D" w:rsidRDefault="009A350A" w:rsidP="009A350A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A350A" w:rsidRPr="005F629D" w:rsidRDefault="009A350A" w:rsidP="009A350A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5F629D">
              <w:rPr>
                <w:rFonts w:cs="Times New Roman"/>
                <w:b/>
                <w:sz w:val="20"/>
                <w:szCs w:val="20"/>
              </w:rPr>
              <w:t>Δ</w:t>
            </w:r>
            <w:r w:rsidR="0068214D" w:rsidRPr="005F629D">
              <w:rPr>
                <w:b/>
                <w:i/>
                <w:sz w:val="20"/>
                <w:szCs w:val="20"/>
                <w:lang w:val="en-US"/>
              </w:rPr>
              <w:t>V</w:t>
            </w:r>
            <w:r w:rsidR="0068214D" w:rsidRPr="005F629D">
              <w:rPr>
                <w:b/>
                <w:sz w:val="20"/>
                <w:szCs w:val="20"/>
                <w:vertAlign w:val="subscript"/>
                <w:lang w:val="en-US"/>
              </w:rPr>
              <w:t>50</w:t>
            </w:r>
            <w:r w:rsidRPr="005F629D">
              <w:rPr>
                <w:b/>
                <w:sz w:val="20"/>
                <w:szCs w:val="20"/>
              </w:rPr>
              <w:t xml:space="preserve"> </w:t>
            </w:r>
          </w:p>
          <w:p w:rsidR="009A350A" w:rsidRPr="005F629D" w:rsidRDefault="009A350A" w:rsidP="009A350A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5F629D">
              <w:rPr>
                <w:b/>
                <w:sz w:val="20"/>
                <w:szCs w:val="20"/>
              </w:rPr>
              <w:t>(</w:t>
            </w:r>
            <w:proofErr w:type="spellStart"/>
            <w:r w:rsidRPr="005F629D">
              <w:rPr>
                <w:b/>
                <w:sz w:val="20"/>
                <w:szCs w:val="20"/>
              </w:rPr>
              <w:t>mV</w:t>
            </w:r>
            <w:proofErr w:type="spellEnd"/>
            <w:r w:rsidRPr="005F629D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</w:tcPr>
          <w:p w:rsidR="009A350A" w:rsidRPr="005F629D" w:rsidRDefault="009A350A" w:rsidP="009A350A">
            <w:pPr>
              <w:ind w:firstLine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5F629D">
              <w:rPr>
                <w:rFonts w:cs="Times New Roman"/>
                <w:b/>
                <w:sz w:val="20"/>
                <w:szCs w:val="20"/>
              </w:rPr>
              <w:t>Δ</w:t>
            </w:r>
            <w:r w:rsidR="00DF47AF" w:rsidRPr="005F629D">
              <w:rPr>
                <w:rFonts w:cs="Times New Roman"/>
                <w:b/>
                <w:sz w:val="20"/>
                <w:szCs w:val="20"/>
              </w:rPr>
              <w:t>Δ</w:t>
            </w:r>
            <w:r w:rsidRPr="005F629D">
              <w:rPr>
                <w:b/>
                <w:i/>
                <w:sz w:val="20"/>
                <w:szCs w:val="20"/>
              </w:rPr>
              <w:t>G</w:t>
            </w:r>
            <w:r w:rsidRPr="005F629D">
              <w:rPr>
                <w:b/>
                <w:sz w:val="20"/>
                <w:szCs w:val="20"/>
                <w:vertAlign w:val="subscript"/>
              </w:rPr>
              <w:t>o</w:t>
            </w:r>
            <w:proofErr w:type="spellEnd"/>
            <w:r w:rsidRPr="005F629D">
              <w:rPr>
                <w:b/>
                <w:sz w:val="20"/>
                <w:szCs w:val="20"/>
              </w:rPr>
              <w:t xml:space="preserve"> </w:t>
            </w:r>
          </w:p>
          <w:p w:rsidR="009A350A" w:rsidRPr="005F629D" w:rsidRDefault="009A350A" w:rsidP="009A350A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5F629D">
              <w:rPr>
                <w:b/>
                <w:sz w:val="20"/>
                <w:szCs w:val="20"/>
              </w:rPr>
              <w:t>(kJ/mol)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391675" w:rsidRPr="005F629D" w:rsidRDefault="009A350A" w:rsidP="009A350A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5F629D">
              <w:rPr>
                <w:b/>
                <w:sz w:val="20"/>
                <w:szCs w:val="20"/>
              </w:rPr>
              <w:t>A</w:t>
            </w:r>
            <w:r w:rsidRPr="005F629D">
              <w:rPr>
                <w:b/>
                <w:sz w:val="20"/>
                <w:szCs w:val="20"/>
                <w:vertAlign w:val="subscript"/>
              </w:rPr>
              <w:t>N-AT</w:t>
            </w:r>
            <w:r w:rsidRPr="005F629D">
              <w:rPr>
                <w:b/>
                <w:sz w:val="20"/>
                <w:szCs w:val="20"/>
              </w:rPr>
              <w:t>/</w:t>
            </w:r>
          </w:p>
          <w:p w:rsidR="009A350A" w:rsidRPr="005F629D" w:rsidRDefault="009A350A" w:rsidP="009A350A">
            <w:pPr>
              <w:ind w:firstLine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5F629D">
              <w:rPr>
                <w:b/>
                <w:sz w:val="20"/>
                <w:szCs w:val="20"/>
              </w:rPr>
              <w:t>A</w:t>
            </w:r>
            <w:r w:rsidR="00DF47AF" w:rsidRPr="005F629D">
              <w:rPr>
                <w:b/>
                <w:sz w:val="20"/>
                <w:szCs w:val="20"/>
                <w:vertAlign w:val="subscript"/>
              </w:rPr>
              <w:t>Ctr</w:t>
            </w:r>
            <w:r w:rsidRPr="005F629D">
              <w:rPr>
                <w:b/>
                <w:sz w:val="20"/>
                <w:szCs w:val="20"/>
                <w:vertAlign w:val="subscript"/>
              </w:rPr>
              <w:t>l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A350A" w:rsidRPr="005F629D" w:rsidRDefault="009A350A" w:rsidP="009A350A">
            <w:pPr>
              <w:ind w:firstLine="0"/>
              <w:jc w:val="center"/>
              <w:rPr>
                <w:b/>
                <w:sz w:val="20"/>
                <w:szCs w:val="20"/>
                <w:lang w:val="en-US"/>
              </w:rPr>
            </w:pPr>
            <w:r w:rsidRPr="005F629D">
              <w:rPr>
                <w:b/>
                <w:sz w:val="20"/>
                <w:szCs w:val="20"/>
                <w:lang w:val="en-US"/>
              </w:rPr>
              <w:t>T</w:t>
            </w:r>
            <w:r w:rsidR="00655622" w:rsidRPr="005F629D">
              <w:rPr>
                <w:b/>
                <w:sz w:val="20"/>
                <w:szCs w:val="20"/>
                <w:vertAlign w:val="subscript"/>
                <w:lang w:val="en-US"/>
              </w:rPr>
              <w:t>50,open</w:t>
            </w:r>
            <w:r w:rsidRPr="005F629D">
              <w:rPr>
                <w:b/>
                <w:sz w:val="20"/>
                <w:szCs w:val="20"/>
                <w:vertAlign w:val="subscript"/>
                <w:lang w:val="en-US"/>
              </w:rPr>
              <w:t>N-AT/</w:t>
            </w:r>
            <w:r w:rsidRPr="005F629D">
              <w:rPr>
                <w:b/>
                <w:sz w:val="20"/>
                <w:szCs w:val="20"/>
                <w:lang w:val="en-US"/>
              </w:rPr>
              <w:t xml:space="preserve"> </w:t>
            </w:r>
          </w:p>
          <w:p w:rsidR="009A350A" w:rsidRPr="005F629D" w:rsidRDefault="009A350A" w:rsidP="009A350A">
            <w:pPr>
              <w:ind w:firstLine="0"/>
              <w:jc w:val="center"/>
              <w:rPr>
                <w:b/>
                <w:sz w:val="20"/>
                <w:szCs w:val="20"/>
                <w:lang w:val="en-US"/>
              </w:rPr>
            </w:pPr>
            <w:r w:rsidRPr="005F629D">
              <w:rPr>
                <w:b/>
                <w:sz w:val="20"/>
                <w:szCs w:val="20"/>
                <w:lang w:val="en-US"/>
              </w:rPr>
              <w:t>T</w:t>
            </w:r>
            <w:r w:rsidR="00655622" w:rsidRPr="005F629D">
              <w:rPr>
                <w:b/>
                <w:sz w:val="20"/>
                <w:szCs w:val="20"/>
                <w:vertAlign w:val="subscript"/>
                <w:lang w:val="en-US"/>
              </w:rPr>
              <w:t>50,open</w:t>
            </w:r>
            <w:r w:rsidRPr="005F629D">
              <w:rPr>
                <w:b/>
                <w:sz w:val="20"/>
                <w:szCs w:val="20"/>
                <w:vertAlign w:val="subscript"/>
                <w:lang w:val="en-US"/>
              </w:rPr>
              <w:t>Ctrl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:rsidR="009A350A" w:rsidRPr="005F629D" w:rsidRDefault="009A350A" w:rsidP="009A350A">
            <w:pPr>
              <w:ind w:firstLine="0"/>
              <w:jc w:val="center"/>
              <w:rPr>
                <w:b/>
                <w:sz w:val="20"/>
                <w:szCs w:val="20"/>
                <w:lang w:val="en-US"/>
              </w:rPr>
            </w:pPr>
            <w:r w:rsidRPr="005F629D">
              <w:rPr>
                <w:b/>
                <w:sz w:val="20"/>
                <w:szCs w:val="20"/>
                <w:lang w:val="en-US"/>
              </w:rPr>
              <w:t>T</w:t>
            </w:r>
            <w:r w:rsidRPr="005F629D">
              <w:rPr>
                <w:b/>
                <w:sz w:val="20"/>
                <w:szCs w:val="20"/>
                <w:vertAlign w:val="subscript"/>
                <w:lang w:val="en-US"/>
              </w:rPr>
              <w:t>50,</w:t>
            </w:r>
            <w:r w:rsidR="00655622" w:rsidRPr="005F629D">
              <w:rPr>
                <w:b/>
                <w:sz w:val="20"/>
                <w:szCs w:val="20"/>
                <w:vertAlign w:val="subscript"/>
                <w:lang w:val="en-US"/>
              </w:rPr>
              <w:t>close</w:t>
            </w:r>
            <w:r w:rsidRPr="005F629D">
              <w:rPr>
                <w:b/>
                <w:sz w:val="20"/>
                <w:szCs w:val="20"/>
                <w:vertAlign w:val="subscript"/>
                <w:lang w:val="en-US"/>
              </w:rPr>
              <w:t>N-AT/</w:t>
            </w:r>
          </w:p>
          <w:p w:rsidR="009A350A" w:rsidRPr="005F629D" w:rsidRDefault="009A350A" w:rsidP="00E52CEC">
            <w:pPr>
              <w:ind w:firstLine="0"/>
              <w:jc w:val="center"/>
              <w:rPr>
                <w:b/>
                <w:sz w:val="20"/>
                <w:szCs w:val="20"/>
                <w:lang w:val="en-US"/>
              </w:rPr>
            </w:pPr>
            <w:r w:rsidRPr="005F629D">
              <w:rPr>
                <w:b/>
                <w:sz w:val="20"/>
                <w:szCs w:val="20"/>
                <w:lang w:val="en-US"/>
              </w:rPr>
              <w:t>T</w:t>
            </w:r>
            <w:r w:rsidRPr="005F629D">
              <w:rPr>
                <w:b/>
                <w:sz w:val="20"/>
                <w:szCs w:val="20"/>
                <w:vertAlign w:val="subscript"/>
                <w:lang w:val="en-US"/>
              </w:rPr>
              <w:t>50,</w:t>
            </w:r>
            <w:r w:rsidR="00655622" w:rsidRPr="005F629D">
              <w:rPr>
                <w:b/>
                <w:sz w:val="20"/>
                <w:szCs w:val="20"/>
                <w:vertAlign w:val="subscript"/>
                <w:lang w:val="en-US"/>
              </w:rPr>
              <w:t>close</w:t>
            </w:r>
            <w:r w:rsidRPr="005F629D">
              <w:rPr>
                <w:b/>
                <w:sz w:val="20"/>
                <w:szCs w:val="20"/>
                <w:vertAlign w:val="subscript"/>
                <w:lang w:val="en-US"/>
              </w:rPr>
              <w:t>Ctr</w:t>
            </w:r>
            <w:r w:rsidR="00E52CEC" w:rsidRPr="005F629D">
              <w:rPr>
                <w:b/>
                <w:sz w:val="20"/>
                <w:szCs w:val="20"/>
                <w:vertAlign w:val="subscript"/>
                <w:lang w:val="en-US"/>
              </w:rPr>
              <w:t>l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A350A" w:rsidRPr="005F629D" w:rsidRDefault="009A350A" w:rsidP="009A350A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F629D">
              <w:rPr>
                <w:b/>
                <w:i/>
                <w:sz w:val="20"/>
                <w:szCs w:val="20"/>
              </w:rPr>
              <w:t>n</w:t>
            </w:r>
          </w:p>
        </w:tc>
      </w:tr>
      <w:tr w:rsidR="00391675" w:rsidRPr="005F629D" w:rsidTr="00655622">
        <w:tc>
          <w:tcPr>
            <w:tcW w:w="1789" w:type="dxa"/>
            <w:tcBorders>
              <w:top w:val="single" w:sz="4" w:space="0" w:color="auto"/>
            </w:tcBorders>
          </w:tcPr>
          <w:p w:rsidR="009A350A" w:rsidRPr="005F629D" w:rsidRDefault="009A350A" w:rsidP="009A350A">
            <w:pPr>
              <w:ind w:firstLine="0"/>
              <w:rPr>
                <w:sz w:val="20"/>
                <w:szCs w:val="20"/>
              </w:rPr>
            </w:pPr>
            <w:r w:rsidRPr="005F629D">
              <w:rPr>
                <w:sz w:val="20"/>
                <w:szCs w:val="20"/>
              </w:rPr>
              <w:t>Kv7.1 (WT)</w:t>
            </w:r>
            <w:r w:rsidR="003D1A22" w:rsidRPr="005F629D">
              <w:rPr>
                <w:sz w:val="20"/>
                <w:szCs w:val="20"/>
              </w:rPr>
              <w:t xml:space="preserve"> </w:t>
            </w:r>
            <w:r w:rsidR="003D1A22" w:rsidRPr="005F629D">
              <w:rPr>
                <w:sz w:val="20"/>
                <w:szCs w:val="20"/>
                <w:lang w:val="en-US"/>
              </w:rPr>
              <w:t>+E1</w:t>
            </w:r>
          </w:p>
        </w:tc>
        <w:tc>
          <w:tcPr>
            <w:tcW w:w="1153" w:type="dxa"/>
            <w:tcBorders>
              <w:top w:val="single" w:sz="4" w:space="0" w:color="auto"/>
            </w:tcBorders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–27.0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2.5</w:t>
            </w:r>
          </w:p>
        </w:tc>
        <w:tc>
          <w:tcPr>
            <w:tcW w:w="1077" w:type="dxa"/>
            <w:tcBorders>
              <w:top w:val="single" w:sz="4" w:space="0" w:color="auto"/>
            </w:tcBorders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–4.9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0.7</w:t>
            </w:r>
          </w:p>
        </w:tc>
        <w:tc>
          <w:tcPr>
            <w:tcW w:w="964" w:type="dxa"/>
            <w:tcBorders>
              <w:top w:val="single" w:sz="4" w:space="0" w:color="auto"/>
            </w:tcBorders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bookmarkStart w:id="0" w:name="OLE_LINK3"/>
            <w:r w:rsidRPr="005F629D">
              <w:rPr>
                <w:sz w:val="20"/>
                <w:szCs w:val="20"/>
                <w:lang w:val="en-US"/>
              </w:rPr>
              <w:t xml:space="preserve">1.9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0.3</w:t>
            </w:r>
            <w:bookmarkEnd w:id="0"/>
          </w:p>
        </w:tc>
        <w:tc>
          <w:tcPr>
            <w:tcW w:w="1134" w:type="dxa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0.6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0.0</w:t>
            </w:r>
          </w:p>
        </w:tc>
        <w:tc>
          <w:tcPr>
            <w:tcW w:w="1191" w:type="dxa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1.2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0.1</w:t>
            </w:r>
          </w:p>
        </w:tc>
        <w:tc>
          <w:tcPr>
            <w:tcW w:w="455" w:type="dxa"/>
            <w:tcBorders>
              <w:top w:val="single" w:sz="4" w:space="0" w:color="auto"/>
            </w:tcBorders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</w:tcBorders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>N/A</w:t>
            </w:r>
          </w:p>
        </w:tc>
        <w:tc>
          <w:tcPr>
            <w:tcW w:w="1077" w:type="dxa"/>
            <w:tcBorders>
              <w:top w:val="single" w:sz="4" w:space="0" w:color="auto"/>
            </w:tcBorders>
          </w:tcPr>
          <w:p w:rsidR="009A350A" w:rsidRPr="005F629D" w:rsidRDefault="00855C51" w:rsidP="009A350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>N/A</w:t>
            </w:r>
          </w:p>
        </w:tc>
        <w:tc>
          <w:tcPr>
            <w:tcW w:w="964" w:type="dxa"/>
            <w:tcBorders>
              <w:top w:val="single" w:sz="4" w:space="0" w:color="auto"/>
            </w:tcBorders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>N/A</w:t>
            </w:r>
          </w:p>
        </w:tc>
        <w:tc>
          <w:tcPr>
            <w:tcW w:w="1134" w:type="dxa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>N/A</w:t>
            </w:r>
          </w:p>
        </w:tc>
        <w:tc>
          <w:tcPr>
            <w:tcW w:w="1191" w:type="dxa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>N/A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</w:tcBorders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91675" w:rsidRPr="005F629D" w:rsidTr="00655622">
        <w:tc>
          <w:tcPr>
            <w:tcW w:w="1789" w:type="dxa"/>
          </w:tcPr>
          <w:p w:rsidR="009A350A" w:rsidRPr="005F629D" w:rsidRDefault="009A350A" w:rsidP="009A350A">
            <w:pPr>
              <w:ind w:firstLine="0"/>
              <w:rPr>
                <w:sz w:val="20"/>
                <w:szCs w:val="20"/>
                <w:lang w:val="en-US"/>
              </w:rPr>
            </w:pPr>
          </w:p>
        </w:tc>
        <w:tc>
          <w:tcPr>
            <w:tcW w:w="1153" w:type="dxa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77" w:type="dxa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64" w:type="dxa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91" w:type="dxa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55" w:type="dxa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36" w:type="dxa"/>
            <w:gridSpan w:val="2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77" w:type="dxa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64" w:type="dxa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91" w:type="dxa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54" w:type="dxa"/>
            <w:gridSpan w:val="2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91675" w:rsidRPr="005F629D" w:rsidTr="00655622">
        <w:tc>
          <w:tcPr>
            <w:tcW w:w="1789" w:type="dxa"/>
          </w:tcPr>
          <w:p w:rsidR="009A350A" w:rsidRPr="005F629D" w:rsidRDefault="009A350A" w:rsidP="009A350A">
            <w:pPr>
              <w:ind w:firstLine="0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>Kv7.1/F193L</w:t>
            </w:r>
            <w:r w:rsidR="003D1A22" w:rsidRPr="005F629D">
              <w:rPr>
                <w:sz w:val="20"/>
                <w:szCs w:val="20"/>
                <w:lang w:val="en-US"/>
              </w:rPr>
              <w:t xml:space="preserve"> +E1</w:t>
            </w:r>
            <w:r w:rsidRPr="005F629D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153" w:type="dxa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–34.7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2.0</w:t>
            </w:r>
          </w:p>
        </w:tc>
        <w:tc>
          <w:tcPr>
            <w:tcW w:w="1077" w:type="dxa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–6.9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0.5</w:t>
            </w:r>
          </w:p>
        </w:tc>
        <w:tc>
          <w:tcPr>
            <w:tcW w:w="964" w:type="dxa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2.2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0.3</w:t>
            </w:r>
          </w:p>
        </w:tc>
        <w:tc>
          <w:tcPr>
            <w:tcW w:w="1134" w:type="dxa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0.4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0.0</w:t>
            </w:r>
          </w:p>
        </w:tc>
        <w:tc>
          <w:tcPr>
            <w:tcW w:w="1191" w:type="dxa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1.1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0.0</w:t>
            </w:r>
          </w:p>
        </w:tc>
        <w:tc>
          <w:tcPr>
            <w:tcW w:w="455" w:type="dxa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236" w:type="dxa"/>
            <w:gridSpan w:val="2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–37.5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5.9</w:t>
            </w:r>
          </w:p>
        </w:tc>
        <w:tc>
          <w:tcPr>
            <w:tcW w:w="1077" w:type="dxa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>–6</w:t>
            </w:r>
            <w:r w:rsidR="00855C51" w:rsidRPr="005F629D">
              <w:rPr>
                <w:sz w:val="20"/>
                <w:szCs w:val="20"/>
                <w:lang w:val="en-US"/>
              </w:rPr>
              <w:t>.8</w:t>
            </w:r>
            <w:r w:rsidRPr="005F629D">
              <w:rPr>
                <w:sz w:val="20"/>
                <w:szCs w:val="20"/>
                <w:lang w:val="en-US"/>
              </w:rPr>
              <w:t xml:space="preserve">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="00855C51" w:rsidRPr="005F629D">
              <w:rPr>
                <w:sz w:val="20"/>
                <w:szCs w:val="20"/>
                <w:lang w:val="en-US"/>
              </w:rPr>
              <w:t xml:space="preserve"> 1.1</w:t>
            </w:r>
          </w:p>
        </w:tc>
        <w:tc>
          <w:tcPr>
            <w:tcW w:w="964" w:type="dxa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2.3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0.6</w:t>
            </w:r>
          </w:p>
        </w:tc>
        <w:tc>
          <w:tcPr>
            <w:tcW w:w="1134" w:type="dxa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0.6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0.1</w:t>
            </w:r>
          </w:p>
        </w:tc>
        <w:tc>
          <w:tcPr>
            <w:tcW w:w="1191" w:type="dxa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1.0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0.0</w:t>
            </w:r>
          </w:p>
        </w:tc>
        <w:tc>
          <w:tcPr>
            <w:tcW w:w="454" w:type="dxa"/>
            <w:gridSpan w:val="2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>8</w:t>
            </w:r>
          </w:p>
        </w:tc>
      </w:tr>
      <w:tr w:rsidR="00391675" w:rsidRPr="005F629D" w:rsidTr="00655622">
        <w:tc>
          <w:tcPr>
            <w:tcW w:w="1789" w:type="dxa"/>
          </w:tcPr>
          <w:p w:rsidR="009A350A" w:rsidRPr="005F629D" w:rsidRDefault="009A350A" w:rsidP="009A350A">
            <w:pPr>
              <w:ind w:firstLine="0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Kv7.1/V215M </w:t>
            </w:r>
            <w:r w:rsidR="003D1A22" w:rsidRPr="005F629D">
              <w:rPr>
                <w:sz w:val="20"/>
                <w:szCs w:val="20"/>
                <w:lang w:val="en-US"/>
              </w:rPr>
              <w:t>+E1</w:t>
            </w:r>
          </w:p>
        </w:tc>
        <w:tc>
          <w:tcPr>
            <w:tcW w:w="1153" w:type="dxa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–39.1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2.1</w:t>
            </w:r>
          </w:p>
        </w:tc>
        <w:tc>
          <w:tcPr>
            <w:tcW w:w="1077" w:type="dxa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–8.4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0.4</w:t>
            </w:r>
          </w:p>
        </w:tc>
        <w:tc>
          <w:tcPr>
            <w:tcW w:w="964" w:type="dxa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9.3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2.5</w:t>
            </w:r>
          </w:p>
        </w:tc>
        <w:tc>
          <w:tcPr>
            <w:tcW w:w="1134" w:type="dxa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</w:rPr>
            </w:pPr>
            <w:r w:rsidRPr="005F629D">
              <w:rPr>
                <w:sz w:val="20"/>
                <w:szCs w:val="20"/>
              </w:rPr>
              <w:t xml:space="preserve">0.6 </w:t>
            </w:r>
            <w:r w:rsidRPr="005F629D">
              <w:rPr>
                <w:rFonts w:cs="Times New Roman"/>
                <w:sz w:val="20"/>
                <w:szCs w:val="20"/>
              </w:rPr>
              <w:t>±</w:t>
            </w:r>
            <w:r w:rsidRPr="005F629D">
              <w:rPr>
                <w:sz w:val="20"/>
                <w:szCs w:val="20"/>
              </w:rPr>
              <w:t xml:space="preserve"> 0.0</w:t>
            </w:r>
          </w:p>
        </w:tc>
        <w:tc>
          <w:tcPr>
            <w:tcW w:w="1191" w:type="dxa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</w:rPr>
            </w:pPr>
            <w:r w:rsidRPr="005F629D">
              <w:rPr>
                <w:sz w:val="20"/>
                <w:szCs w:val="20"/>
              </w:rPr>
              <w:t xml:space="preserve">1.2 </w:t>
            </w:r>
            <w:r w:rsidRPr="005F629D">
              <w:rPr>
                <w:rFonts w:cs="Times New Roman"/>
                <w:sz w:val="20"/>
                <w:szCs w:val="20"/>
              </w:rPr>
              <w:t>±</w:t>
            </w:r>
            <w:r w:rsidRPr="005F629D">
              <w:rPr>
                <w:sz w:val="20"/>
                <w:szCs w:val="20"/>
              </w:rPr>
              <w:t xml:space="preserve"> 0.1</w:t>
            </w:r>
          </w:p>
        </w:tc>
        <w:tc>
          <w:tcPr>
            <w:tcW w:w="455" w:type="dxa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</w:rPr>
            </w:pPr>
            <w:r w:rsidRPr="005F629D">
              <w:rPr>
                <w:sz w:val="20"/>
                <w:szCs w:val="20"/>
              </w:rPr>
              <w:t>8</w:t>
            </w:r>
          </w:p>
        </w:tc>
        <w:tc>
          <w:tcPr>
            <w:tcW w:w="236" w:type="dxa"/>
            <w:gridSpan w:val="2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</w:rPr>
            </w:pPr>
            <w:proofErr w:type="gramStart"/>
            <w:r w:rsidRPr="005F629D">
              <w:rPr>
                <w:sz w:val="20"/>
                <w:szCs w:val="20"/>
              </w:rPr>
              <w:t>–34</w:t>
            </w:r>
            <w:proofErr w:type="gramEnd"/>
            <w:r w:rsidRPr="005F629D">
              <w:rPr>
                <w:sz w:val="20"/>
                <w:szCs w:val="20"/>
              </w:rPr>
              <w:t xml:space="preserve">.6 </w:t>
            </w:r>
            <w:r w:rsidRPr="005F629D">
              <w:rPr>
                <w:rFonts w:cs="Times New Roman"/>
                <w:sz w:val="20"/>
                <w:szCs w:val="20"/>
              </w:rPr>
              <w:t>±</w:t>
            </w:r>
            <w:r w:rsidRPr="005F629D">
              <w:rPr>
                <w:sz w:val="20"/>
                <w:szCs w:val="20"/>
              </w:rPr>
              <w:t xml:space="preserve"> 2.0</w:t>
            </w:r>
          </w:p>
        </w:tc>
        <w:tc>
          <w:tcPr>
            <w:tcW w:w="1077" w:type="dxa"/>
          </w:tcPr>
          <w:p w:rsidR="009A350A" w:rsidRPr="005F629D" w:rsidRDefault="00855C51" w:rsidP="009A350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>–6.7</w:t>
            </w:r>
            <w:r w:rsidR="009A350A" w:rsidRPr="005F629D">
              <w:rPr>
                <w:sz w:val="20"/>
                <w:szCs w:val="20"/>
                <w:lang w:val="en-US"/>
              </w:rPr>
              <w:t xml:space="preserve"> </w:t>
            </w:r>
            <w:r w:rsidR="009A350A"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="009A350A" w:rsidRPr="005F629D">
              <w:rPr>
                <w:sz w:val="20"/>
                <w:szCs w:val="20"/>
                <w:lang w:val="en-US"/>
              </w:rPr>
              <w:t xml:space="preserve"> 0.</w:t>
            </w:r>
            <w:r w:rsidRPr="005F629D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964" w:type="dxa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3.2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0.7</w:t>
            </w:r>
          </w:p>
        </w:tc>
        <w:tc>
          <w:tcPr>
            <w:tcW w:w="1134" w:type="dxa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0.4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0.0</w:t>
            </w:r>
          </w:p>
        </w:tc>
        <w:tc>
          <w:tcPr>
            <w:tcW w:w="1191" w:type="dxa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1.3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0.0</w:t>
            </w:r>
          </w:p>
        </w:tc>
        <w:tc>
          <w:tcPr>
            <w:tcW w:w="454" w:type="dxa"/>
            <w:gridSpan w:val="2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</w:rPr>
            </w:pPr>
            <w:r w:rsidRPr="005F629D">
              <w:rPr>
                <w:sz w:val="20"/>
                <w:szCs w:val="20"/>
              </w:rPr>
              <w:t>9</w:t>
            </w:r>
          </w:p>
        </w:tc>
      </w:tr>
      <w:tr w:rsidR="00391675" w:rsidRPr="005F629D" w:rsidTr="00655622">
        <w:tc>
          <w:tcPr>
            <w:tcW w:w="1789" w:type="dxa"/>
          </w:tcPr>
          <w:p w:rsidR="009A350A" w:rsidRPr="005F629D" w:rsidRDefault="009A350A" w:rsidP="009A350A">
            <w:pPr>
              <w:ind w:firstLine="0"/>
              <w:rPr>
                <w:sz w:val="20"/>
                <w:szCs w:val="20"/>
              </w:rPr>
            </w:pPr>
            <w:r w:rsidRPr="005F629D">
              <w:rPr>
                <w:sz w:val="20"/>
                <w:szCs w:val="20"/>
              </w:rPr>
              <w:t>Kv7.1/S225L</w:t>
            </w:r>
            <w:r w:rsidR="003D1A22" w:rsidRPr="005F629D">
              <w:rPr>
                <w:sz w:val="20"/>
                <w:szCs w:val="20"/>
              </w:rPr>
              <w:t xml:space="preserve"> </w:t>
            </w:r>
            <w:r w:rsidR="003D1A22" w:rsidRPr="005F629D">
              <w:rPr>
                <w:sz w:val="20"/>
                <w:szCs w:val="20"/>
                <w:lang w:val="en-US"/>
              </w:rPr>
              <w:t>+E1</w:t>
            </w:r>
          </w:p>
        </w:tc>
        <w:tc>
          <w:tcPr>
            <w:tcW w:w="1153" w:type="dxa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</w:rPr>
            </w:pPr>
            <w:proofErr w:type="gramStart"/>
            <w:r w:rsidRPr="005F629D">
              <w:rPr>
                <w:sz w:val="20"/>
                <w:szCs w:val="20"/>
              </w:rPr>
              <w:t>–49</w:t>
            </w:r>
            <w:proofErr w:type="gramEnd"/>
            <w:r w:rsidRPr="005F629D">
              <w:rPr>
                <w:sz w:val="20"/>
                <w:szCs w:val="20"/>
              </w:rPr>
              <w:t xml:space="preserve">.4 </w:t>
            </w:r>
            <w:r w:rsidRPr="005F629D">
              <w:rPr>
                <w:rFonts w:cs="Times New Roman"/>
                <w:sz w:val="20"/>
                <w:szCs w:val="20"/>
              </w:rPr>
              <w:t>±</w:t>
            </w:r>
            <w:r w:rsidRPr="005F629D">
              <w:rPr>
                <w:sz w:val="20"/>
                <w:szCs w:val="20"/>
              </w:rPr>
              <w:t xml:space="preserve"> 3.6</w:t>
            </w:r>
          </w:p>
        </w:tc>
        <w:tc>
          <w:tcPr>
            <w:tcW w:w="1077" w:type="dxa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–9.0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1.1</w:t>
            </w:r>
          </w:p>
        </w:tc>
        <w:tc>
          <w:tcPr>
            <w:tcW w:w="964" w:type="dxa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</w:rPr>
            </w:pPr>
            <w:r w:rsidRPr="005F629D">
              <w:rPr>
                <w:sz w:val="20"/>
                <w:szCs w:val="20"/>
              </w:rPr>
              <w:t xml:space="preserve">5.4 </w:t>
            </w:r>
            <w:r w:rsidRPr="005F629D">
              <w:rPr>
                <w:rFonts w:cs="Times New Roman"/>
                <w:sz w:val="20"/>
                <w:szCs w:val="20"/>
              </w:rPr>
              <w:t>±</w:t>
            </w:r>
            <w:r w:rsidRPr="005F629D">
              <w:rPr>
                <w:sz w:val="20"/>
                <w:szCs w:val="20"/>
              </w:rPr>
              <w:t xml:space="preserve"> 1.3</w:t>
            </w:r>
          </w:p>
        </w:tc>
        <w:tc>
          <w:tcPr>
            <w:tcW w:w="1134" w:type="dxa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</w:rPr>
            </w:pPr>
            <w:r w:rsidRPr="005F629D">
              <w:rPr>
                <w:sz w:val="20"/>
                <w:szCs w:val="20"/>
              </w:rPr>
              <w:t xml:space="preserve">0.6 </w:t>
            </w:r>
            <w:r w:rsidRPr="005F629D">
              <w:rPr>
                <w:rFonts w:cs="Times New Roman"/>
                <w:sz w:val="20"/>
                <w:szCs w:val="20"/>
              </w:rPr>
              <w:t>±</w:t>
            </w:r>
            <w:r w:rsidRPr="005F629D">
              <w:rPr>
                <w:sz w:val="20"/>
                <w:szCs w:val="20"/>
              </w:rPr>
              <w:t xml:space="preserve"> 0.0</w:t>
            </w:r>
          </w:p>
        </w:tc>
        <w:tc>
          <w:tcPr>
            <w:tcW w:w="1191" w:type="dxa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</w:rPr>
            </w:pPr>
            <w:r w:rsidRPr="005F629D">
              <w:rPr>
                <w:sz w:val="20"/>
                <w:szCs w:val="20"/>
              </w:rPr>
              <w:t xml:space="preserve">1.2 </w:t>
            </w:r>
            <w:r w:rsidRPr="005F629D">
              <w:rPr>
                <w:rFonts w:cs="Times New Roman"/>
                <w:sz w:val="20"/>
                <w:szCs w:val="20"/>
              </w:rPr>
              <w:t>±</w:t>
            </w:r>
            <w:r w:rsidRPr="005F629D">
              <w:rPr>
                <w:sz w:val="20"/>
                <w:szCs w:val="20"/>
              </w:rPr>
              <w:t xml:space="preserve"> 0.1</w:t>
            </w:r>
          </w:p>
        </w:tc>
        <w:tc>
          <w:tcPr>
            <w:tcW w:w="455" w:type="dxa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</w:rPr>
            </w:pPr>
            <w:r w:rsidRPr="005F629D">
              <w:rPr>
                <w:sz w:val="20"/>
                <w:szCs w:val="20"/>
              </w:rPr>
              <w:t>6</w:t>
            </w:r>
          </w:p>
        </w:tc>
        <w:tc>
          <w:tcPr>
            <w:tcW w:w="236" w:type="dxa"/>
            <w:gridSpan w:val="2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</w:rPr>
            </w:pPr>
            <w:proofErr w:type="gramStart"/>
            <w:r w:rsidRPr="005F629D">
              <w:rPr>
                <w:sz w:val="20"/>
                <w:szCs w:val="20"/>
              </w:rPr>
              <w:t>–44</w:t>
            </w:r>
            <w:proofErr w:type="gramEnd"/>
            <w:r w:rsidRPr="005F629D">
              <w:rPr>
                <w:sz w:val="20"/>
                <w:szCs w:val="20"/>
              </w:rPr>
              <w:t xml:space="preserve">.3 </w:t>
            </w:r>
            <w:r w:rsidRPr="005F629D">
              <w:rPr>
                <w:rFonts w:cs="Times New Roman"/>
                <w:sz w:val="20"/>
                <w:szCs w:val="20"/>
              </w:rPr>
              <w:t>±</w:t>
            </w:r>
            <w:r w:rsidRPr="005F629D">
              <w:rPr>
                <w:sz w:val="20"/>
                <w:szCs w:val="20"/>
              </w:rPr>
              <w:t xml:space="preserve"> 1.4</w:t>
            </w:r>
          </w:p>
        </w:tc>
        <w:tc>
          <w:tcPr>
            <w:tcW w:w="1077" w:type="dxa"/>
          </w:tcPr>
          <w:p w:rsidR="009A350A" w:rsidRPr="005F629D" w:rsidRDefault="00855C51" w:rsidP="009A350A">
            <w:pPr>
              <w:ind w:firstLine="0"/>
              <w:jc w:val="center"/>
              <w:rPr>
                <w:sz w:val="20"/>
                <w:szCs w:val="20"/>
              </w:rPr>
            </w:pPr>
            <w:r w:rsidRPr="005F629D">
              <w:rPr>
                <w:sz w:val="20"/>
                <w:szCs w:val="20"/>
                <w:lang w:val="en-US"/>
              </w:rPr>
              <w:t>–8.2</w:t>
            </w:r>
            <w:r w:rsidR="009A350A" w:rsidRPr="005F629D">
              <w:rPr>
                <w:sz w:val="20"/>
                <w:szCs w:val="20"/>
                <w:lang w:val="en-US"/>
              </w:rPr>
              <w:t xml:space="preserve"> </w:t>
            </w:r>
            <w:r w:rsidR="009A350A"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0.4</w:t>
            </w:r>
          </w:p>
        </w:tc>
        <w:tc>
          <w:tcPr>
            <w:tcW w:w="964" w:type="dxa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4.0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0.4</w:t>
            </w:r>
          </w:p>
        </w:tc>
        <w:tc>
          <w:tcPr>
            <w:tcW w:w="1134" w:type="dxa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0.5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0.0</w:t>
            </w:r>
          </w:p>
        </w:tc>
        <w:tc>
          <w:tcPr>
            <w:tcW w:w="1191" w:type="dxa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1.2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0.1</w:t>
            </w:r>
          </w:p>
        </w:tc>
        <w:tc>
          <w:tcPr>
            <w:tcW w:w="454" w:type="dxa"/>
            <w:gridSpan w:val="2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</w:rPr>
            </w:pPr>
            <w:r w:rsidRPr="005F629D">
              <w:rPr>
                <w:sz w:val="20"/>
                <w:szCs w:val="20"/>
              </w:rPr>
              <w:t>8</w:t>
            </w:r>
          </w:p>
        </w:tc>
      </w:tr>
      <w:tr w:rsidR="00391675" w:rsidRPr="005F629D" w:rsidTr="00655622">
        <w:tc>
          <w:tcPr>
            <w:tcW w:w="1789" w:type="dxa"/>
          </w:tcPr>
          <w:p w:rsidR="009A350A" w:rsidRPr="005F629D" w:rsidRDefault="009A350A" w:rsidP="009A350A">
            <w:pPr>
              <w:ind w:firstLine="0"/>
              <w:rPr>
                <w:sz w:val="20"/>
                <w:szCs w:val="20"/>
              </w:rPr>
            </w:pPr>
            <w:r w:rsidRPr="005F629D">
              <w:rPr>
                <w:sz w:val="20"/>
                <w:szCs w:val="20"/>
              </w:rPr>
              <w:t>Kv7.1/L251A</w:t>
            </w:r>
            <w:r w:rsidR="003D1A22" w:rsidRPr="005F629D">
              <w:rPr>
                <w:sz w:val="20"/>
                <w:szCs w:val="20"/>
              </w:rPr>
              <w:t xml:space="preserve"> </w:t>
            </w:r>
            <w:r w:rsidR="003D1A22" w:rsidRPr="005F629D">
              <w:rPr>
                <w:sz w:val="20"/>
                <w:szCs w:val="20"/>
                <w:lang w:val="en-US"/>
              </w:rPr>
              <w:t>+E1</w:t>
            </w:r>
          </w:p>
        </w:tc>
        <w:tc>
          <w:tcPr>
            <w:tcW w:w="1153" w:type="dxa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</w:rPr>
            </w:pPr>
            <w:proofErr w:type="gramStart"/>
            <w:r w:rsidRPr="005F629D">
              <w:rPr>
                <w:sz w:val="20"/>
                <w:szCs w:val="20"/>
              </w:rPr>
              <w:t>–43</w:t>
            </w:r>
            <w:proofErr w:type="gramEnd"/>
            <w:r w:rsidRPr="005F629D">
              <w:rPr>
                <w:sz w:val="20"/>
                <w:szCs w:val="20"/>
              </w:rPr>
              <w:t xml:space="preserve">.3 </w:t>
            </w:r>
            <w:r w:rsidRPr="005F629D">
              <w:rPr>
                <w:rFonts w:cs="Times New Roman"/>
                <w:sz w:val="20"/>
                <w:szCs w:val="20"/>
              </w:rPr>
              <w:t>±</w:t>
            </w:r>
            <w:r w:rsidRPr="005F629D">
              <w:rPr>
                <w:sz w:val="20"/>
                <w:szCs w:val="20"/>
              </w:rPr>
              <w:t xml:space="preserve"> 6.0</w:t>
            </w:r>
          </w:p>
        </w:tc>
        <w:tc>
          <w:tcPr>
            <w:tcW w:w="1077" w:type="dxa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–6.6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1.2</w:t>
            </w:r>
          </w:p>
        </w:tc>
        <w:tc>
          <w:tcPr>
            <w:tcW w:w="964" w:type="dxa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3.7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0.5</w:t>
            </w:r>
          </w:p>
        </w:tc>
        <w:tc>
          <w:tcPr>
            <w:tcW w:w="1134" w:type="dxa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0.6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0.1</w:t>
            </w:r>
          </w:p>
        </w:tc>
        <w:tc>
          <w:tcPr>
            <w:tcW w:w="1191" w:type="dxa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1.1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0.2</w:t>
            </w:r>
          </w:p>
        </w:tc>
        <w:tc>
          <w:tcPr>
            <w:tcW w:w="455" w:type="dxa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236" w:type="dxa"/>
            <w:gridSpan w:val="2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–28.6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2.0</w:t>
            </w:r>
          </w:p>
        </w:tc>
        <w:tc>
          <w:tcPr>
            <w:tcW w:w="1077" w:type="dxa"/>
          </w:tcPr>
          <w:p w:rsidR="009A350A" w:rsidRPr="005F629D" w:rsidRDefault="00855C51" w:rsidP="009A350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>–5.3</w:t>
            </w:r>
            <w:r w:rsidR="009A350A" w:rsidRPr="005F629D">
              <w:rPr>
                <w:sz w:val="20"/>
                <w:szCs w:val="20"/>
                <w:lang w:val="en-US"/>
              </w:rPr>
              <w:t xml:space="preserve"> </w:t>
            </w:r>
            <w:r w:rsidR="009A350A"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0.5</w:t>
            </w:r>
          </w:p>
        </w:tc>
        <w:tc>
          <w:tcPr>
            <w:tcW w:w="964" w:type="dxa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1.5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0.2</w:t>
            </w:r>
          </w:p>
        </w:tc>
        <w:tc>
          <w:tcPr>
            <w:tcW w:w="1134" w:type="dxa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0.6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0.1</w:t>
            </w:r>
          </w:p>
        </w:tc>
        <w:tc>
          <w:tcPr>
            <w:tcW w:w="1191" w:type="dxa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1.1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0.2</w:t>
            </w:r>
          </w:p>
        </w:tc>
        <w:tc>
          <w:tcPr>
            <w:tcW w:w="454" w:type="dxa"/>
            <w:gridSpan w:val="2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>7</w:t>
            </w:r>
          </w:p>
        </w:tc>
      </w:tr>
      <w:tr w:rsidR="00391675" w:rsidRPr="005F629D" w:rsidTr="00655622">
        <w:tc>
          <w:tcPr>
            <w:tcW w:w="1789" w:type="dxa"/>
          </w:tcPr>
          <w:p w:rsidR="009A350A" w:rsidRPr="005F629D" w:rsidRDefault="009A350A" w:rsidP="009A350A">
            <w:pPr>
              <w:ind w:firstLine="0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>Kv7.1/F351A</w:t>
            </w:r>
            <w:r w:rsidR="003D1A22" w:rsidRPr="005F629D">
              <w:rPr>
                <w:sz w:val="20"/>
                <w:szCs w:val="20"/>
                <w:lang w:val="en-US"/>
              </w:rPr>
              <w:t xml:space="preserve"> +E1</w:t>
            </w:r>
          </w:p>
        </w:tc>
        <w:tc>
          <w:tcPr>
            <w:tcW w:w="1153" w:type="dxa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rFonts w:cs="Times New Roman"/>
                <w:sz w:val="20"/>
                <w:szCs w:val="20"/>
                <w:lang w:val="en-US"/>
              </w:rPr>
              <w:t xml:space="preserve">~ </w:t>
            </w:r>
            <w:r w:rsidRPr="005F629D">
              <w:rPr>
                <w:sz w:val="20"/>
                <w:szCs w:val="20"/>
                <w:lang w:val="en-US"/>
              </w:rPr>
              <w:t xml:space="preserve">–30 </w:t>
            </w:r>
          </w:p>
        </w:tc>
        <w:tc>
          <w:tcPr>
            <w:tcW w:w="1077" w:type="dxa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F629D">
              <w:rPr>
                <w:sz w:val="20"/>
                <w:szCs w:val="20"/>
                <w:lang w:val="en-US"/>
              </w:rPr>
              <w:t>nd</w:t>
            </w:r>
            <w:proofErr w:type="spellEnd"/>
          </w:p>
        </w:tc>
        <w:tc>
          <w:tcPr>
            <w:tcW w:w="964" w:type="dxa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F629D">
              <w:rPr>
                <w:sz w:val="20"/>
                <w:szCs w:val="20"/>
                <w:lang w:val="en-US"/>
              </w:rPr>
              <w:t>nd</w:t>
            </w:r>
            <w:proofErr w:type="spellEnd"/>
          </w:p>
        </w:tc>
        <w:tc>
          <w:tcPr>
            <w:tcW w:w="1134" w:type="dxa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F629D">
              <w:rPr>
                <w:sz w:val="20"/>
                <w:szCs w:val="20"/>
                <w:lang w:val="en-US"/>
              </w:rPr>
              <w:t>nd</w:t>
            </w:r>
            <w:proofErr w:type="spellEnd"/>
          </w:p>
        </w:tc>
        <w:tc>
          <w:tcPr>
            <w:tcW w:w="1191" w:type="dxa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F629D">
              <w:rPr>
                <w:sz w:val="20"/>
                <w:szCs w:val="20"/>
                <w:lang w:val="en-US"/>
              </w:rPr>
              <w:t>nd</w:t>
            </w:r>
            <w:proofErr w:type="spellEnd"/>
          </w:p>
        </w:tc>
        <w:tc>
          <w:tcPr>
            <w:tcW w:w="455" w:type="dxa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236" w:type="dxa"/>
            <w:gridSpan w:val="2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–41.2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4.4</w:t>
            </w:r>
          </w:p>
        </w:tc>
        <w:tc>
          <w:tcPr>
            <w:tcW w:w="1077" w:type="dxa"/>
          </w:tcPr>
          <w:p w:rsidR="009A350A" w:rsidRPr="005F629D" w:rsidRDefault="00855C51" w:rsidP="009A350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–7.1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0.8</w:t>
            </w:r>
          </w:p>
        </w:tc>
        <w:tc>
          <w:tcPr>
            <w:tcW w:w="964" w:type="dxa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bookmarkStart w:id="1" w:name="OLE_LINK4"/>
            <w:r w:rsidRPr="005F629D">
              <w:rPr>
                <w:sz w:val="20"/>
                <w:szCs w:val="20"/>
                <w:lang w:val="en-US"/>
              </w:rPr>
              <w:t xml:space="preserve">3.3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0.3</w:t>
            </w:r>
            <w:bookmarkEnd w:id="1"/>
          </w:p>
        </w:tc>
        <w:tc>
          <w:tcPr>
            <w:tcW w:w="1134" w:type="dxa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0.5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0.1</w:t>
            </w:r>
          </w:p>
        </w:tc>
        <w:tc>
          <w:tcPr>
            <w:tcW w:w="1191" w:type="dxa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1.2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0.1</w:t>
            </w:r>
          </w:p>
        </w:tc>
        <w:tc>
          <w:tcPr>
            <w:tcW w:w="454" w:type="dxa"/>
            <w:gridSpan w:val="2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>6</w:t>
            </w:r>
          </w:p>
        </w:tc>
      </w:tr>
      <w:tr w:rsidR="00391675" w:rsidRPr="005F629D" w:rsidTr="00655622">
        <w:tc>
          <w:tcPr>
            <w:tcW w:w="1789" w:type="dxa"/>
          </w:tcPr>
          <w:p w:rsidR="009A350A" w:rsidRPr="005F629D" w:rsidRDefault="009A350A" w:rsidP="009A350A">
            <w:pPr>
              <w:ind w:firstLine="0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>Kv7.1/R583C</w:t>
            </w:r>
            <w:r w:rsidR="003D1A22" w:rsidRPr="005F629D">
              <w:rPr>
                <w:sz w:val="20"/>
                <w:szCs w:val="20"/>
                <w:lang w:val="en-US"/>
              </w:rPr>
              <w:t xml:space="preserve"> +E1</w:t>
            </w:r>
          </w:p>
        </w:tc>
        <w:tc>
          <w:tcPr>
            <w:tcW w:w="1153" w:type="dxa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</w:rPr>
            </w:pPr>
            <w:proofErr w:type="gramStart"/>
            <w:r w:rsidRPr="005F629D">
              <w:rPr>
                <w:sz w:val="20"/>
                <w:szCs w:val="20"/>
              </w:rPr>
              <w:t>–33</w:t>
            </w:r>
            <w:proofErr w:type="gramEnd"/>
            <w:r w:rsidRPr="005F629D">
              <w:rPr>
                <w:sz w:val="20"/>
                <w:szCs w:val="20"/>
              </w:rPr>
              <w:t xml:space="preserve">.2 </w:t>
            </w:r>
            <w:r w:rsidRPr="005F629D">
              <w:rPr>
                <w:rFonts w:cs="Times New Roman"/>
                <w:sz w:val="20"/>
                <w:szCs w:val="20"/>
              </w:rPr>
              <w:t>± 3.3</w:t>
            </w:r>
          </w:p>
        </w:tc>
        <w:tc>
          <w:tcPr>
            <w:tcW w:w="1077" w:type="dxa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–5.4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0.7</w:t>
            </w:r>
          </w:p>
        </w:tc>
        <w:tc>
          <w:tcPr>
            <w:tcW w:w="964" w:type="dxa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</w:rPr>
            </w:pPr>
            <w:r w:rsidRPr="005F629D">
              <w:rPr>
                <w:sz w:val="20"/>
                <w:szCs w:val="20"/>
              </w:rPr>
              <w:t xml:space="preserve">2.1 </w:t>
            </w:r>
            <w:r w:rsidRPr="005F629D">
              <w:rPr>
                <w:rFonts w:cs="Times New Roman"/>
                <w:sz w:val="20"/>
                <w:szCs w:val="20"/>
              </w:rPr>
              <w:t>± 0.5</w:t>
            </w:r>
          </w:p>
        </w:tc>
        <w:tc>
          <w:tcPr>
            <w:tcW w:w="1134" w:type="dxa"/>
          </w:tcPr>
          <w:p w:rsidR="009A350A" w:rsidRPr="005F629D" w:rsidRDefault="009A350A" w:rsidP="009A350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5F629D">
              <w:rPr>
                <w:rFonts w:cs="Times New Roman"/>
                <w:sz w:val="20"/>
                <w:szCs w:val="20"/>
              </w:rPr>
              <w:t>0.8 ± 0.1</w:t>
            </w:r>
          </w:p>
        </w:tc>
        <w:tc>
          <w:tcPr>
            <w:tcW w:w="1191" w:type="dxa"/>
          </w:tcPr>
          <w:p w:rsidR="009A350A" w:rsidRPr="005F629D" w:rsidRDefault="009A350A" w:rsidP="009A350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5F629D">
              <w:rPr>
                <w:rFonts w:cs="Times New Roman"/>
                <w:sz w:val="20"/>
                <w:szCs w:val="20"/>
              </w:rPr>
              <w:t>1.5 ± 0.2</w:t>
            </w:r>
          </w:p>
        </w:tc>
        <w:tc>
          <w:tcPr>
            <w:tcW w:w="455" w:type="dxa"/>
          </w:tcPr>
          <w:p w:rsidR="009A350A" w:rsidRPr="005F629D" w:rsidRDefault="009A350A" w:rsidP="009A350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5F629D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236" w:type="dxa"/>
            <w:gridSpan w:val="2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</w:rPr>
            </w:pPr>
            <w:proofErr w:type="gramStart"/>
            <w:r w:rsidRPr="005F629D">
              <w:rPr>
                <w:sz w:val="20"/>
                <w:szCs w:val="20"/>
              </w:rPr>
              <w:t>–36</w:t>
            </w:r>
            <w:proofErr w:type="gramEnd"/>
            <w:r w:rsidRPr="005F629D">
              <w:rPr>
                <w:sz w:val="20"/>
                <w:szCs w:val="20"/>
              </w:rPr>
              <w:t xml:space="preserve">.5 </w:t>
            </w:r>
            <w:r w:rsidRPr="005F629D">
              <w:rPr>
                <w:rFonts w:cs="Times New Roman"/>
                <w:sz w:val="20"/>
                <w:szCs w:val="20"/>
              </w:rPr>
              <w:t>±</w:t>
            </w:r>
            <w:r w:rsidRPr="005F629D">
              <w:rPr>
                <w:sz w:val="20"/>
                <w:szCs w:val="20"/>
              </w:rPr>
              <w:t xml:space="preserve"> 1.8</w:t>
            </w:r>
          </w:p>
        </w:tc>
        <w:tc>
          <w:tcPr>
            <w:tcW w:w="1077" w:type="dxa"/>
          </w:tcPr>
          <w:p w:rsidR="009A350A" w:rsidRPr="005F629D" w:rsidRDefault="00855C51" w:rsidP="009A350A">
            <w:pPr>
              <w:ind w:firstLine="0"/>
              <w:jc w:val="center"/>
              <w:rPr>
                <w:sz w:val="20"/>
                <w:szCs w:val="20"/>
              </w:rPr>
            </w:pPr>
            <w:r w:rsidRPr="005F629D">
              <w:rPr>
                <w:sz w:val="20"/>
                <w:szCs w:val="20"/>
                <w:lang w:val="en-US"/>
              </w:rPr>
              <w:t>–5.7</w:t>
            </w:r>
            <w:r w:rsidR="009A350A" w:rsidRPr="005F629D">
              <w:rPr>
                <w:sz w:val="20"/>
                <w:szCs w:val="20"/>
                <w:lang w:val="en-US"/>
              </w:rPr>
              <w:t xml:space="preserve"> </w:t>
            </w:r>
            <w:r w:rsidR="009A350A"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0.4</w:t>
            </w:r>
          </w:p>
        </w:tc>
        <w:tc>
          <w:tcPr>
            <w:tcW w:w="964" w:type="dxa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</w:rPr>
            </w:pPr>
            <w:r w:rsidRPr="005F629D">
              <w:rPr>
                <w:sz w:val="20"/>
                <w:szCs w:val="20"/>
              </w:rPr>
              <w:t xml:space="preserve">4.3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 1.3</w:t>
            </w:r>
          </w:p>
        </w:tc>
        <w:tc>
          <w:tcPr>
            <w:tcW w:w="1134" w:type="dxa"/>
          </w:tcPr>
          <w:p w:rsidR="009A350A" w:rsidRPr="005F629D" w:rsidRDefault="009A350A" w:rsidP="009A350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5F629D">
              <w:rPr>
                <w:rFonts w:cs="Times New Roman"/>
                <w:sz w:val="20"/>
                <w:szCs w:val="20"/>
              </w:rPr>
              <w:t xml:space="preserve">0.7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 0.1</w:t>
            </w:r>
          </w:p>
        </w:tc>
        <w:tc>
          <w:tcPr>
            <w:tcW w:w="1191" w:type="dxa"/>
          </w:tcPr>
          <w:p w:rsidR="009A350A" w:rsidRPr="005F629D" w:rsidRDefault="009A350A" w:rsidP="009A350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5F629D">
              <w:rPr>
                <w:rFonts w:cs="Times New Roman"/>
                <w:sz w:val="20"/>
                <w:szCs w:val="20"/>
              </w:rPr>
              <w:t xml:space="preserve">0.9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 0.1</w:t>
            </w:r>
          </w:p>
        </w:tc>
        <w:tc>
          <w:tcPr>
            <w:tcW w:w="454" w:type="dxa"/>
            <w:gridSpan w:val="2"/>
          </w:tcPr>
          <w:p w:rsidR="009A350A" w:rsidRPr="005F629D" w:rsidRDefault="009A350A" w:rsidP="009A350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5F629D">
              <w:rPr>
                <w:rFonts w:cs="Times New Roman"/>
                <w:sz w:val="20"/>
                <w:szCs w:val="20"/>
              </w:rPr>
              <w:t>7</w:t>
            </w:r>
          </w:p>
        </w:tc>
      </w:tr>
      <w:tr w:rsidR="00391675" w:rsidRPr="005F629D" w:rsidTr="00655622">
        <w:tc>
          <w:tcPr>
            <w:tcW w:w="1789" w:type="dxa"/>
          </w:tcPr>
          <w:p w:rsidR="009A350A" w:rsidRPr="005F629D" w:rsidRDefault="009A350A" w:rsidP="009A350A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53" w:type="dxa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77" w:type="dxa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64" w:type="dxa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A350A" w:rsidRPr="005F629D" w:rsidRDefault="009A350A" w:rsidP="009A350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91" w:type="dxa"/>
          </w:tcPr>
          <w:p w:rsidR="009A350A" w:rsidRPr="005F629D" w:rsidRDefault="009A350A" w:rsidP="009A350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5" w:type="dxa"/>
          </w:tcPr>
          <w:p w:rsidR="009A350A" w:rsidRPr="005F629D" w:rsidRDefault="009A350A" w:rsidP="009A350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77" w:type="dxa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64" w:type="dxa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A350A" w:rsidRPr="005F629D" w:rsidRDefault="009A350A" w:rsidP="009A350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91" w:type="dxa"/>
          </w:tcPr>
          <w:p w:rsidR="009A350A" w:rsidRPr="005F629D" w:rsidRDefault="009A350A" w:rsidP="009A350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4" w:type="dxa"/>
            <w:gridSpan w:val="2"/>
          </w:tcPr>
          <w:p w:rsidR="009A350A" w:rsidRPr="005F629D" w:rsidRDefault="009A350A" w:rsidP="009A350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91675" w:rsidRPr="005F629D" w:rsidTr="00655622">
        <w:tc>
          <w:tcPr>
            <w:tcW w:w="1789" w:type="dxa"/>
          </w:tcPr>
          <w:p w:rsidR="009A350A" w:rsidRPr="005F629D" w:rsidRDefault="009A350A" w:rsidP="009A350A">
            <w:pPr>
              <w:ind w:firstLine="0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</w:rPr>
              <w:t>Kv</w:t>
            </w:r>
            <w:r w:rsidRPr="005F629D">
              <w:rPr>
                <w:sz w:val="20"/>
                <w:szCs w:val="20"/>
                <w:lang w:val="en-US"/>
              </w:rPr>
              <w:t>7.1 + E1/K70N</w:t>
            </w:r>
          </w:p>
        </w:tc>
        <w:tc>
          <w:tcPr>
            <w:tcW w:w="1153" w:type="dxa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bookmarkStart w:id="2" w:name="OLE_LINK2"/>
            <w:r w:rsidRPr="005F629D">
              <w:rPr>
                <w:sz w:val="20"/>
                <w:szCs w:val="20"/>
                <w:lang w:val="en-US"/>
              </w:rPr>
              <w:t xml:space="preserve">–28.6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0.9</w:t>
            </w:r>
            <w:bookmarkEnd w:id="2"/>
          </w:p>
        </w:tc>
        <w:tc>
          <w:tcPr>
            <w:tcW w:w="1077" w:type="dxa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–5.9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0.3</w:t>
            </w:r>
          </w:p>
        </w:tc>
        <w:tc>
          <w:tcPr>
            <w:tcW w:w="964" w:type="dxa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3.1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0.2</w:t>
            </w:r>
          </w:p>
        </w:tc>
        <w:tc>
          <w:tcPr>
            <w:tcW w:w="1134" w:type="dxa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0.7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0.1</w:t>
            </w:r>
          </w:p>
        </w:tc>
        <w:tc>
          <w:tcPr>
            <w:tcW w:w="1191" w:type="dxa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1.6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0.1</w:t>
            </w:r>
          </w:p>
        </w:tc>
        <w:tc>
          <w:tcPr>
            <w:tcW w:w="455" w:type="dxa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236" w:type="dxa"/>
            <w:gridSpan w:val="2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–34.9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2.2</w:t>
            </w:r>
          </w:p>
        </w:tc>
        <w:tc>
          <w:tcPr>
            <w:tcW w:w="1077" w:type="dxa"/>
          </w:tcPr>
          <w:p w:rsidR="009A350A" w:rsidRPr="005F629D" w:rsidRDefault="00855C51" w:rsidP="009A350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>–6.4</w:t>
            </w:r>
            <w:r w:rsidR="009A350A" w:rsidRPr="005F629D">
              <w:rPr>
                <w:sz w:val="20"/>
                <w:szCs w:val="20"/>
                <w:lang w:val="en-US"/>
              </w:rPr>
              <w:t xml:space="preserve"> </w:t>
            </w:r>
            <w:r w:rsidR="009A350A"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0.5</w:t>
            </w:r>
          </w:p>
        </w:tc>
        <w:tc>
          <w:tcPr>
            <w:tcW w:w="964" w:type="dxa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2.6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0.5</w:t>
            </w:r>
          </w:p>
        </w:tc>
        <w:tc>
          <w:tcPr>
            <w:tcW w:w="1134" w:type="dxa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0.6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0.1</w:t>
            </w:r>
          </w:p>
        </w:tc>
        <w:tc>
          <w:tcPr>
            <w:tcW w:w="1191" w:type="dxa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1.4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0.2</w:t>
            </w:r>
          </w:p>
        </w:tc>
        <w:tc>
          <w:tcPr>
            <w:tcW w:w="454" w:type="dxa"/>
            <w:gridSpan w:val="2"/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>12</w:t>
            </w:r>
          </w:p>
        </w:tc>
      </w:tr>
      <w:tr w:rsidR="00391675" w:rsidRPr="005F629D" w:rsidTr="00655622">
        <w:tc>
          <w:tcPr>
            <w:tcW w:w="1789" w:type="dxa"/>
            <w:tcBorders>
              <w:bottom w:val="single" w:sz="4" w:space="0" w:color="auto"/>
            </w:tcBorders>
          </w:tcPr>
          <w:p w:rsidR="009A350A" w:rsidRPr="005F629D" w:rsidRDefault="009A350A" w:rsidP="009A350A">
            <w:pPr>
              <w:ind w:firstLine="0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>Kv7.1 + E1/S74L</w:t>
            </w:r>
          </w:p>
        </w:tc>
        <w:tc>
          <w:tcPr>
            <w:tcW w:w="1153" w:type="dxa"/>
            <w:tcBorders>
              <w:bottom w:val="single" w:sz="4" w:space="0" w:color="auto"/>
            </w:tcBorders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–35.2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2.9</w:t>
            </w: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–8.2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0.7</w:t>
            </w:r>
          </w:p>
        </w:tc>
        <w:tc>
          <w:tcPr>
            <w:tcW w:w="964" w:type="dxa"/>
            <w:tcBorders>
              <w:bottom w:val="single" w:sz="4" w:space="0" w:color="auto"/>
            </w:tcBorders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7.5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2.5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0.4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0.0</w:t>
            </w: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1.5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0.0</w:t>
            </w:r>
          </w:p>
        </w:tc>
        <w:tc>
          <w:tcPr>
            <w:tcW w:w="455" w:type="dxa"/>
            <w:tcBorders>
              <w:bottom w:val="single" w:sz="4" w:space="0" w:color="auto"/>
            </w:tcBorders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236" w:type="dxa"/>
            <w:gridSpan w:val="2"/>
            <w:tcBorders>
              <w:bottom w:val="single" w:sz="4" w:space="0" w:color="auto"/>
            </w:tcBorders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–32.1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4.2</w:t>
            </w: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:rsidR="009A350A" w:rsidRPr="005F629D" w:rsidRDefault="00855C51" w:rsidP="009A350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>–5.7</w:t>
            </w:r>
            <w:r w:rsidR="009A350A" w:rsidRPr="005F629D">
              <w:rPr>
                <w:sz w:val="20"/>
                <w:szCs w:val="20"/>
                <w:lang w:val="en-US"/>
              </w:rPr>
              <w:t xml:space="preserve"> </w:t>
            </w:r>
            <w:r w:rsidR="009A350A"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="009A350A" w:rsidRPr="005F629D">
              <w:rPr>
                <w:sz w:val="20"/>
                <w:szCs w:val="20"/>
                <w:lang w:val="en-US"/>
              </w:rPr>
              <w:t xml:space="preserve"> 0.7</w:t>
            </w:r>
          </w:p>
        </w:tc>
        <w:tc>
          <w:tcPr>
            <w:tcW w:w="964" w:type="dxa"/>
            <w:tcBorders>
              <w:bottom w:val="single" w:sz="4" w:space="0" w:color="auto"/>
            </w:tcBorders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1.4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0.3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0.7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0.1</w:t>
            </w: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 xml:space="preserve">1.2 </w:t>
            </w:r>
            <w:r w:rsidRPr="005F629D">
              <w:rPr>
                <w:rFonts w:cs="Times New Roman"/>
                <w:sz w:val="20"/>
                <w:szCs w:val="20"/>
                <w:lang w:val="en-US"/>
              </w:rPr>
              <w:t>±</w:t>
            </w:r>
            <w:r w:rsidRPr="005F629D">
              <w:rPr>
                <w:sz w:val="20"/>
                <w:szCs w:val="20"/>
                <w:lang w:val="en-US"/>
              </w:rPr>
              <w:t xml:space="preserve"> 0.1</w:t>
            </w:r>
          </w:p>
        </w:tc>
        <w:tc>
          <w:tcPr>
            <w:tcW w:w="454" w:type="dxa"/>
            <w:gridSpan w:val="2"/>
            <w:tcBorders>
              <w:bottom w:val="single" w:sz="4" w:space="0" w:color="auto"/>
            </w:tcBorders>
          </w:tcPr>
          <w:p w:rsidR="009A350A" w:rsidRPr="005F629D" w:rsidRDefault="009A350A" w:rsidP="009A350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F629D">
              <w:rPr>
                <w:sz w:val="20"/>
                <w:szCs w:val="20"/>
                <w:lang w:val="en-US"/>
              </w:rPr>
              <w:t>6</w:t>
            </w:r>
          </w:p>
        </w:tc>
      </w:tr>
    </w:tbl>
    <w:p w:rsidR="00BF4E35" w:rsidRPr="005F629D" w:rsidRDefault="00BF4E35" w:rsidP="00681B93">
      <w:pPr>
        <w:ind w:firstLine="0"/>
        <w:rPr>
          <w:sz w:val="20"/>
          <w:szCs w:val="20"/>
          <w:lang w:val="en-US"/>
        </w:rPr>
      </w:pPr>
    </w:p>
    <w:p w:rsidR="00681B93" w:rsidRDefault="00FA36DF" w:rsidP="00681B93">
      <w:pPr>
        <w:ind w:firstLine="0"/>
        <w:rPr>
          <w:sz w:val="20"/>
          <w:lang w:val="en-US"/>
        </w:rPr>
      </w:pPr>
      <w:r w:rsidRPr="005F629D">
        <w:rPr>
          <w:sz w:val="20"/>
          <w:szCs w:val="20"/>
          <w:lang w:val="en-US"/>
        </w:rPr>
        <w:t>A</w:t>
      </w:r>
      <w:r w:rsidRPr="005F629D">
        <w:rPr>
          <w:sz w:val="20"/>
          <w:szCs w:val="20"/>
          <w:vertAlign w:val="subscript"/>
          <w:lang w:val="en-US"/>
        </w:rPr>
        <w:t>N-AT</w:t>
      </w:r>
      <w:r w:rsidRPr="005F629D">
        <w:rPr>
          <w:sz w:val="20"/>
          <w:szCs w:val="20"/>
          <w:lang w:val="en-US"/>
        </w:rPr>
        <w:t>/</w:t>
      </w:r>
      <w:proofErr w:type="spellStart"/>
      <w:r w:rsidRPr="005F629D">
        <w:rPr>
          <w:sz w:val="20"/>
          <w:szCs w:val="20"/>
          <w:lang w:val="en-US"/>
        </w:rPr>
        <w:t>A</w:t>
      </w:r>
      <w:r w:rsidR="00201688" w:rsidRPr="005F629D">
        <w:rPr>
          <w:sz w:val="20"/>
          <w:szCs w:val="20"/>
          <w:vertAlign w:val="subscript"/>
          <w:lang w:val="en-US"/>
        </w:rPr>
        <w:t>Ctrl</w:t>
      </w:r>
      <w:proofErr w:type="spellEnd"/>
      <w:r w:rsidRPr="005F629D">
        <w:rPr>
          <w:sz w:val="20"/>
          <w:szCs w:val="20"/>
          <w:lang w:val="en-US"/>
        </w:rPr>
        <w:t xml:space="preserve"> is the ratio between the current amplitude for N-AT and control solution in the end of a test pulse for 5 s to +40 mV. </w:t>
      </w:r>
      <w:r w:rsidR="00FF7785" w:rsidRPr="005F629D">
        <w:rPr>
          <w:sz w:val="20"/>
          <w:lang w:val="en-US"/>
        </w:rPr>
        <w:t>T</w:t>
      </w:r>
      <w:r w:rsidR="00655622" w:rsidRPr="005F629D">
        <w:rPr>
          <w:sz w:val="20"/>
          <w:vertAlign w:val="subscript"/>
          <w:lang w:val="en-US"/>
        </w:rPr>
        <w:t>50</w:t>
      </w:r>
      <w:proofErr w:type="gramStart"/>
      <w:r w:rsidR="00655622" w:rsidRPr="005F629D">
        <w:rPr>
          <w:sz w:val="20"/>
          <w:vertAlign w:val="subscript"/>
          <w:lang w:val="en-US"/>
        </w:rPr>
        <w:t>,open</w:t>
      </w:r>
      <w:proofErr w:type="gramEnd"/>
      <w:r w:rsidR="00FF7785" w:rsidRPr="005F629D">
        <w:rPr>
          <w:sz w:val="20"/>
          <w:lang w:val="en-US"/>
        </w:rPr>
        <w:t xml:space="preserve"> and T</w:t>
      </w:r>
      <w:r w:rsidR="00655622" w:rsidRPr="005F629D">
        <w:rPr>
          <w:sz w:val="20"/>
          <w:vertAlign w:val="subscript"/>
          <w:lang w:val="en-US"/>
        </w:rPr>
        <w:t xml:space="preserve">50,close </w:t>
      </w:r>
      <w:r w:rsidR="00FF7785" w:rsidRPr="005F629D">
        <w:rPr>
          <w:sz w:val="20"/>
          <w:lang w:val="en-US"/>
        </w:rPr>
        <w:t xml:space="preserve">are </w:t>
      </w:r>
      <w:r w:rsidR="008A1617" w:rsidRPr="005F629D">
        <w:rPr>
          <w:sz w:val="20"/>
          <w:lang w:val="en-US"/>
        </w:rPr>
        <w:t xml:space="preserve">defined as in </w:t>
      </w:r>
      <w:r w:rsidR="006F5071">
        <w:rPr>
          <w:sz w:val="20"/>
          <w:lang w:val="en-US"/>
        </w:rPr>
        <w:t xml:space="preserve">Supplementary File </w:t>
      </w:r>
      <w:r w:rsidR="004F0193" w:rsidRPr="005F629D">
        <w:rPr>
          <w:sz w:val="20"/>
          <w:lang w:val="en-US"/>
        </w:rPr>
        <w:t>1</w:t>
      </w:r>
      <w:bookmarkStart w:id="3" w:name="_GoBack"/>
      <w:bookmarkEnd w:id="3"/>
      <w:r w:rsidR="00FF7785" w:rsidRPr="005F629D">
        <w:rPr>
          <w:sz w:val="20"/>
          <w:lang w:val="en-US"/>
        </w:rPr>
        <w:t xml:space="preserve">. </w:t>
      </w:r>
      <w:r w:rsidR="000B1B89" w:rsidRPr="005F629D">
        <w:rPr>
          <w:sz w:val="20"/>
          <w:szCs w:val="20"/>
          <w:lang w:val="en-US"/>
        </w:rPr>
        <w:t xml:space="preserve">The N-AT induced </w:t>
      </w:r>
      <w:r w:rsidR="002C1209" w:rsidRPr="005F629D">
        <w:rPr>
          <w:rFonts w:cs="Times New Roman"/>
          <w:sz w:val="20"/>
          <w:szCs w:val="20"/>
          <w:lang w:val="en-US"/>
        </w:rPr>
        <w:t>Δ</w:t>
      </w:r>
      <w:r w:rsidR="0068214D" w:rsidRPr="005F629D">
        <w:rPr>
          <w:i/>
          <w:sz w:val="20"/>
          <w:szCs w:val="20"/>
          <w:lang w:val="en-US"/>
        </w:rPr>
        <w:t>V</w:t>
      </w:r>
      <w:r w:rsidR="0068214D" w:rsidRPr="005F629D">
        <w:rPr>
          <w:sz w:val="20"/>
          <w:szCs w:val="20"/>
          <w:vertAlign w:val="subscript"/>
          <w:lang w:val="en-US"/>
        </w:rPr>
        <w:t>50</w:t>
      </w:r>
      <w:r w:rsidR="002C1209" w:rsidRPr="005F629D">
        <w:rPr>
          <w:sz w:val="20"/>
          <w:szCs w:val="20"/>
          <w:lang w:val="en-US"/>
        </w:rPr>
        <w:t xml:space="preserve"> </w:t>
      </w:r>
      <w:r w:rsidR="00655622" w:rsidRPr="005F629D">
        <w:rPr>
          <w:sz w:val="20"/>
          <w:szCs w:val="20"/>
          <w:lang w:val="en-US"/>
        </w:rPr>
        <w:t>for F351A+</w:t>
      </w:r>
      <w:r w:rsidR="000B1B89" w:rsidRPr="005F629D">
        <w:rPr>
          <w:sz w:val="20"/>
          <w:szCs w:val="20"/>
          <w:lang w:val="en-US"/>
        </w:rPr>
        <w:t xml:space="preserve">KCNE1 is an approximation due to the </w:t>
      </w:r>
      <w:r w:rsidR="004D537E" w:rsidRPr="005F629D">
        <w:rPr>
          <w:sz w:val="20"/>
          <w:szCs w:val="20"/>
          <w:lang w:val="en-US"/>
        </w:rPr>
        <w:t>much</w:t>
      </w:r>
      <w:r w:rsidR="000B1B89" w:rsidRPr="005F629D">
        <w:rPr>
          <w:sz w:val="20"/>
          <w:szCs w:val="20"/>
          <w:lang w:val="en-US"/>
        </w:rPr>
        <w:t xml:space="preserve"> shifted voltage dependence of this mutant. </w:t>
      </w:r>
      <w:r w:rsidR="00655622" w:rsidRPr="005F629D">
        <w:rPr>
          <w:sz w:val="20"/>
          <w:szCs w:val="20"/>
          <w:lang w:val="en-US"/>
        </w:rPr>
        <w:t>The current at +40 mV for F351A+</w:t>
      </w:r>
      <w:r w:rsidR="000B1B89" w:rsidRPr="005F629D">
        <w:rPr>
          <w:sz w:val="20"/>
          <w:szCs w:val="20"/>
          <w:lang w:val="en-US"/>
        </w:rPr>
        <w:t>KCNE1 was too small to analyze</w:t>
      </w:r>
      <w:r w:rsidR="00A04394" w:rsidRPr="005F629D">
        <w:rPr>
          <w:sz w:val="20"/>
          <w:szCs w:val="20"/>
          <w:lang w:val="en-US"/>
        </w:rPr>
        <w:t xml:space="preserve"> current amplitude and kinetics</w:t>
      </w:r>
      <w:r w:rsidR="000B1B89" w:rsidRPr="005F629D">
        <w:rPr>
          <w:sz w:val="20"/>
          <w:szCs w:val="20"/>
          <w:lang w:val="en-US"/>
        </w:rPr>
        <w:t xml:space="preserve">. </w:t>
      </w:r>
      <w:r w:rsidR="003D1A22" w:rsidRPr="005F629D">
        <w:rPr>
          <w:sz w:val="20"/>
          <w:szCs w:val="20"/>
          <w:lang w:val="en-US"/>
        </w:rPr>
        <w:t xml:space="preserve">E1 = KCNE1. </w:t>
      </w:r>
      <w:proofErr w:type="spellStart"/>
      <w:proofErr w:type="gramStart"/>
      <w:r w:rsidR="00A04394" w:rsidRPr="005F629D">
        <w:rPr>
          <w:sz w:val="20"/>
          <w:szCs w:val="20"/>
          <w:lang w:val="en-US"/>
        </w:rPr>
        <w:t>nd</w:t>
      </w:r>
      <w:proofErr w:type="spellEnd"/>
      <w:proofErr w:type="gramEnd"/>
      <w:r w:rsidR="00A04394" w:rsidRPr="005F629D">
        <w:rPr>
          <w:sz w:val="20"/>
          <w:szCs w:val="20"/>
          <w:lang w:val="en-US"/>
        </w:rPr>
        <w:t xml:space="preserve"> = not determined. N/A = not applicable. </w:t>
      </w:r>
      <w:r w:rsidR="008B5783" w:rsidRPr="005F629D">
        <w:rPr>
          <w:sz w:val="20"/>
          <w:szCs w:val="20"/>
          <w:lang w:val="en-US"/>
        </w:rPr>
        <w:t xml:space="preserve">Mean </w:t>
      </w:r>
      <w:r w:rsidR="008B5783" w:rsidRPr="005F629D">
        <w:rPr>
          <w:rFonts w:cs="Times New Roman"/>
          <w:sz w:val="20"/>
          <w:szCs w:val="20"/>
          <w:lang w:val="en-US"/>
        </w:rPr>
        <w:t>±</w:t>
      </w:r>
      <w:r w:rsidR="008B5783" w:rsidRPr="005F629D">
        <w:rPr>
          <w:sz w:val="20"/>
          <w:szCs w:val="20"/>
          <w:lang w:val="en-US"/>
        </w:rPr>
        <w:t xml:space="preserve"> SEM.</w:t>
      </w:r>
      <w:r w:rsidR="008B5783">
        <w:rPr>
          <w:sz w:val="20"/>
          <w:szCs w:val="20"/>
          <w:lang w:val="en-US"/>
        </w:rPr>
        <w:t xml:space="preserve"> </w:t>
      </w:r>
    </w:p>
    <w:p w:rsidR="00681B93" w:rsidRDefault="00681B93" w:rsidP="00681B93">
      <w:pPr>
        <w:ind w:firstLine="0"/>
        <w:rPr>
          <w:sz w:val="20"/>
          <w:lang w:val="en-US"/>
        </w:rPr>
      </w:pPr>
    </w:p>
    <w:p w:rsidR="00681B93" w:rsidRPr="00C0357E" w:rsidRDefault="00681B93" w:rsidP="00681B93">
      <w:pPr>
        <w:ind w:firstLine="0"/>
        <w:rPr>
          <w:sz w:val="20"/>
          <w:lang w:val="en-US"/>
        </w:rPr>
      </w:pPr>
    </w:p>
    <w:p w:rsidR="00E210AE" w:rsidRDefault="00E210AE" w:rsidP="001C422D">
      <w:pPr>
        <w:ind w:firstLine="0"/>
        <w:rPr>
          <w:lang w:val="en-US"/>
        </w:rPr>
      </w:pPr>
    </w:p>
    <w:p w:rsidR="00681B93" w:rsidRPr="00F332D6" w:rsidRDefault="00681B93" w:rsidP="001C422D">
      <w:pPr>
        <w:ind w:firstLine="0"/>
        <w:rPr>
          <w:lang w:val="en-US"/>
        </w:rPr>
      </w:pPr>
    </w:p>
    <w:sectPr w:rsidR="00681B93" w:rsidRPr="00F332D6" w:rsidSect="004D5F9A">
      <w:head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7123" w:rsidRDefault="00EE7123" w:rsidP="00363614">
      <w:pPr>
        <w:spacing w:line="240" w:lineRule="auto"/>
      </w:pPr>
      <w:r>
        <w:separator/>
      </w:r>
    </w:p>
  </w:endnote>
  <w:endnote w:type="continuationSeparator" w:id="0">
    <w:p w:rsidR="00EE7123" w:rsidRDefault="00EE7123" w:rsidP="0036361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7123" w:rsidRDefault="00EE7123" w:rsidP="00363614">
      <w:pPr>
        <w:spacing w:line="240" w:lineRule="auto"/>
      </w:pPr>
      <w:r>
        <w:separator/>
      </w:r>
    </w:p>
  </w:footnote>
  <w:footnote w:type="continuationSeparator" w:id="0">
    <w:p w:rsidR="00EE7123" w:rsidRDefault="00EE7123" w:rsidP="00363614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071" w:rsidRPr="005F629D" w:rsidRDefault="006F5071" w:rsidP="006F5071">
    <w:pPr>
      <w:ind w:firstLine="0"/>
      <w:rPr>
        <w:b/>
        <w:sz w:val="20"/>
        <w:lang w:val="en-US"/>
      </w:rPr>
    </w:pPr>
    <w:r>
      <w:rPr>
        <w:b/>
        <w:sz w:val="20"/>
        <w:lang w:val="en-US"/>
      </w:rPr>
      <w:t xml:space="preserve">Supplementary File </w:t>
    </w:r>
    <w:r w:rsidRPr="005F629D">
      <w:rPr>
        <w:b/>
        <w:sz w:val="20"/>
        <w:lang w:val="en-US"/>
      </w:rPr>
      <w:t xml:space="preserve">3. Summary of effect of 70 </w:t>
    </w:r>
    <w:r w:rsidRPr="005F629D">
      <w:rPr>
        <w:rFonts w:cs="Times New Roman"/>
        <w:b/>
        <w:sz w:val="20"/>
        <w:lang w:val="en-US"/>
      </w:rPr>
      <w:t>µ</w:t>
    </w:r>
    <w:r w:rsidRPr="005F629D">
      <w:rPr>
        <w:b/>
        <w:sz w:val="20"/>
        <w:lang w:val="en-US"/>
      </w:rPr>
      <w:t>M N-AT on WT and LQTS and LQTS-like mutants for homozygous (left panel) and heterozygous</w:t>
    </w:r>
  </w:p>
  <w:p w:rsidR="006F5071" w:rsidRPr="005F629D" w:rsidRDefault="006F5071" w:rsidP="006F5071">
    <w:pPr>
      <w:ind w:firstLine="0"/>
      <w:rPr>
        <w:b/>
        <w:sz w:val="20"/>
        <w:lang w:val="en-US"/>
      </w:rPr>
    </w:pPr>
    <w:proofErr w:type="gramStart"/>
    <w:r w:rsidRPr="005F629D">
      <w:rPr>
        <w:b/>
        <w:sz w:val="20"/>
        <w:lang w:val="en-US"/>
      </w:rPr>
      <w:t>expression</w:t>
    </w:r>
    <w:proofErr w:type="gramEnd"/>
    <w:r w:rsidRPr="005F629D">
      <w:rPr>
        <w:b/>
        <w:sz w:val="20"/>
        <w:lang w:val="en-US"/>
      </w:rPr>
      <w:t xml:space="preserve"> (right panel)</w:t>
    </w:r>
  </w:p>
  <w:p w:rsidR="009E43BF" w:rsidRPr="006F5071" w:rsidRDefault="009E43BF" w:rsidP="006F5071">
    <w:pPr>
      <w:pStyle w:val="Sidhuvu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4C4AA2"/>
    <w:multiLevelType w:val="hybridMultilevel"/>
    <w:tmpl w:val="C562F854"/>
    <w:lvl w:ilvl="0" w:tplc="D148354A">
      <w:start w:val="543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646CCA"/>
    <w:multiLevelType w:val="hybridMultilevel"/>
    <w:tmpl w:val="6D5E1976"/>
    <w:lvl w:ilvl="0" w:tplc="8F74BED4">
      <w:start w:val="543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5F9A"/>
    <w:rsid w:val="00003C4A"/>
    <w:rsid w:val="00004AA5"/>
    <w:rsid w:val="00022420"/>
    <w:rsid w:val="00043564"/>
    <w:rsid w:val="00074F00"/>
    <w:rsid w:val="000B1B89"/>
    <w:rsid w:val="000F19C1"/>
    <w:rsid w:val="000F7C06"/>
    <w:rsid w:val="00103B66"/>
    <w:rsid w:val="001107F8"/>
    <w:rsid w:val="001669CD"/>
    <w:rsid w:val="001802C1"/>
    <w:rsid w:val="00182C8E"/>
    <w:rsid w:val="00186436"/>
    <w:rsid w:val="00190E3F"/>
    <w:rsid w:val="00191C56"/>
    <w:rsid w:val="001B4BCF"/>
    <w:rsid w:val="001C422D"/>
    <w:rsid w:val="001D195A"/>
    <w:rsid w:val="00201688"/>
    <w:rsid w:val="00202F06"/>
    <w:rsid w:val="00211C80"/>
    <w:rsid w:val="00246103"/>
    <w:rsid w:val="002B20E8"/>
    <w:rsid w:val="002C1209"/>
    <w:rsid w:val="002C4238"/>
    <w:rsid w:val="002D5717"/>
    <w:rsid w:val="002D6C94"/>
    <w:rsid w:val="002E79E6"/>
    <w:rsid w:val="003229C6"/>
    <w:rsid w:val="003439FA"/>
    <w:rsid w:val="00363614"/>
    <w:rsid w:val="00373C22"/>
    <w:rsid w:val="00391675"/>
    <w:rsid w:val="003D1A22"/>
    <w:rsid w:val="00415A11"/>
    <w:rsid w:val="00422B3D"/>
    <w:rsid w:val="00463AB2"/>
    <w:rsid w:val="00484B33"/>
    <w:rsid w:val="0048553A"/>
    <w:rsid w:val="004A5693"/>
    <w:rsid w:val="004B39A3"/>
    <w:rsid w:val="004D537E"/>
    <w:rsid w:val="004D5F9A"/>
    <w:rsid w:val="004F0193"/>
    <w:rsid w:val="004F7ECD"/>
    <w:rsid w:val="00557B60"/>
    <w:rsid w:val="00592ADD"/>
    <w:rsid w:val="005B216C"/>
    <w:rsid w:val="005B4055"/>
    <w:rsid w:val="005F629D"/>
    <w:rsid w:val="00604DFE"/>
    <w:rsid w:val="00620599"/>
    <w:rsid w:val="0065387C"/>
    <w:rsid w:val="00655622"/>
    <w:rsid w:val="006572D1"/>
    <w:rsid w:val="00681B93"/>
    <w:rsid w:val="0068214D"/>
    <w:rsid w:val="006973B3"/>
    <w:rsid w:val="006C7210"/>
    <w:rsid w:val="006F5071"/>
    <w:rsid w:val="00704399"/>
    <w:rsid w:val="00745EA3"/>
    <w:rsid w:val="0075790B"/>
    <w:rsid w:val="00766694"/>
    <w:rsid w:val="00781E85"/>
    <w:rsid w:val="007B464A"/>
    <w:rsid w:val="007C4BE8"/>
    <w:rsid w:val="007C6BAD"/>
    <w:rsid w:val="007D7526"/>
    <w:rsid w:val="007E1573"/>
    <w:rsid w:val="007E6230"/>
    <w:rsid w:val="008102DA"/>
    <w:rsid w:val="008276D8"/>
    <w:rsid w:val="00830729"/>
    <w:rsid w:val="0085339B"/>
    <w:rsid w:val="00855C51"/>
    <w:rsid w:val="00856304"/>
    <w:rsid w:val="00885E84"/>
    <w:rsid w:val="008A1617"/>
    <w:rsid w:val="008A6BA6"/>
    <w:rsid w:val="008B5783"/>
    <w:rsid w:val="008C6F65"/>
    <w:rsid w:val="008D0393"/>
    <w:rsid w:val="008F7037"/>
    <w:rsid w:val="00935419"/>
    <w:rsid w:val="00980016"/>
    <w:rsid w:val="00991E96"/>
    <w:rsid w:val="009A350A"/>
    <w:rsid w:val="009A4485"/>
    <w:rsid w:val="009A475A"/>
    <w:rsid w:val="009B431F"/>
    <w:rsid w:val="009B44DE"/>
    <w:rsid w:val="009D2B2A"/>
    <w:rsid w:val="009D5D00"/>
    <w:rsid w:val="009E43BF"/>
    <w:rsid w:val="00A042EA"/>
    <w:rsid w:val="00A04394"/>
    <w:rsid w:val="00A0467A"/>
    <w:rsid w:val="00A05DEF"/>
    <w:rsid w:val="00A346E2"/>
    <w:rsid w:val="00A356E2"/>
    <w:rsid w:val="00A41F9C"/>
    <w:rsid w:val="00A43E98"/>
    <w:rsid w:val="00A47A84"/>
    <w:rsid w:val="00A54532"/>
    <w:rsid w:val="00A66D05"/>
    <w:rsid w:val="00A7383D"/>
    <w:rsid w:val="00AD20A6"/>
    <w:rsid w:val="00AD2397"/>
    <w:rsid w:val="00AD6EB5"/>
    <w:rsid w:val="00B045E1"/>
    <w:rsid w:val="00B1037B"/>
    <w:rsid w:val="00B106DE"/>
    <w:rsid w:val="00B210BA"/>
    <w:rsid w:val="00B574BA"/>
    <w:rsid w:val="00B87865"/>
    <w:rsid w:val="00B911FB"/>
    <w:rsid w:val="00B94BFE"/>
    <w:rsid w:val="00BA0099"/>
    <w:rsid w:val="00BC079A"/>
    <w:rsid w:val="00BC6BDA"/>
    <w:rsid w:val="00BF4E35"/>
    <w:rsid w:val="00C1440D"/>
    <w:rsid w:val="00C45BF9"/>
    <w:rsid w:val="00C57B83"/>
    <w:rsid w:val="00C614ED"/>
    <w:rsid w:val="00C71CE3"/>
    <w:rsid w:val="00C75811"/>
    <w:rsid w:val="00C80263"/>
    <w:rsid w:val="00CC4496"/>
    <w:rsid w:val="00CD187A"/>
    <w:rsid w:val="00CD69F2"/>
    <w:rsid w:val="00CE4251"/>
    <w:rsid w:val="00D00B6D"/>
    <w:rsid w:val="00D0118E"/>
    <w:rsid w:val="00D42027"/>
    <w:rsid w:val="00D74A14"/>
    <w:rsid w:val="00D75D15"/>
    <w:rsid w:val="00DB4A1D"/>
    <w:rsid w:val="00DE337D"/>
    <w:rsid w:val="00DF0013"/>
    <w:rsid w:val="00DF47AF"/>
    <w:rsid w:val="00E0775F"/>
    <w:rsid w:val="00E16335"/>
    <w:rsid w:val="00E210AE"/>
    <w:rsid w:val="00E24183"/>
    <w:rsid w:val="00E36265"/>
    <w:rsid w:val="00E4070A"/>
    <w:rsid w:val="00E52CEC"/>
    <w:rsid w:val="00E756B2"/>
    <w:rsid w:val="00EA7D82"/>
    <w:rsid w:val="00EC36B0"/>
    <w:rsid w:val="00ED03BB"/>
    <w:rsid w:val="00ED4563"/>
    <w:rsid w:val="00EE7123"/>
    <w:rsid w:val="00EF5795"/>
    <w:rsid w:val="00F06081"/>
    <w:rsid w:val="00F0701C"/>
    <w:rsid w:val="00F07D0D"/>
    <w:rsid w:val="00F21C58"/>
    <w:rsid w:val="00F271B6"/>
    <w:rsid w:val="00F332D6"/>
    <w:rsid w:val="00F52E49"/>
    <w:rsid w:val="00F53010"/>
    <w:rsid w:val="00F72DE3"/>
    <w:rsid w:val="00F757B5"/>
    <w:rsid w:val="00F77DFD"/>
    <w:rsid w:val="00F84AF3"/>
    <w:rsid w:val="00F91A00"/>
    <w:rsid w:val="00F92289"/>
    <w:rsid w:val="00FA36DF"/>
    <w:rsid w:val="00FA58C2"/>
    <w:rsid w:val="00FA64A3"/>
    <w:rsid w:val="00FB4C64"/>
    <w:rsid w:val="00FF4414"/>
    <w:rsid w:val="00FF6DF3"/>
    <w:rsid w:val="00FF77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4ED"/>
    <w:pPr>
      <w:spacing w:after="0" w:line="360" w:lineRule="auto"/>
      <w:ind w:firstLine="357"/>
    </w:pPr>
    <w:rPr>
      <w:rFonts w:ascii="Times New Roman" w:hAnsi="Times New Roman"/>
      <w:sz w:val="24"/>
    </w:rPr>
  </w:style>
  <w:style w:type="paragraph" w:styleId="Rubrik1">
    <w:name w:val="heading 1"/>
    <w:basedOn w:val="Normal"/>
    <w:next w:val="Normal"/>
    <w:link w:val="Rubrik1Char"/>
    <w:uiPriority w:val="9"/>
    <w:qFormat/>
    <w:rsid w:val="00C614ED"/>
    <w:pPr>
      <w:spacing w:before="600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C614ED"/>
    <w:pPr>
      <w:spacing w:before="320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Rubrik3">
    <w:name w:val="heading 3"/>
    <w:basedOn w:val="Normal"/>
    <w:next w:val="Normal"/>
    <w:link w:val="Rubrik3Char"/>
    <w:uiPriority w:val="9"/>
    <w:unhideWhenUsed/>
    <w:qFormat/>
    <w:rsid w:val="00C614ED"/>
    <w:pPr>
      <w:spacing w:before="320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Rubrik4">
    <w:name w:val="heading 4"/>
    <w:basedOn w:val="Normal"/>
    <w:next w:val="Normal"/>
    <w:link w:val="Rubrik4Char"/>
    <w:uiPriority w:val="9"/>
    <w:semiHidden/>
    <w:unhideWhenUsed/>
    <w:qFormat/>
    <w:rsid w:val="00C614ED"/>
    <w:pPr>
      <w:spacing w:before="280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Cs w:val="24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C614ED"/>
    <w:pPr>
      <w:spacing w:before="280"/>
      <w:ind w:firstLine="0"/>
      <w:outlineLvl w:val="4"/>
    </w:pPr>
    <w:rPr>
      <w:rFonts w:asciiTheme="majorHAnsi" w:eastAsiaTheme="majorEastAsia" w:hAnsiTheme="majorHAnsi" w:cstheme="majorBidi"/>
      <w:b/>
      <w:bCs/>
      <w:i/>
      <w:iCs/>
      <w:sz w:val="22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C614ED"/>
    <w:pPr>
      <w:spacing w:before="280" w:after="80"/>
      <w:ind w:firstLine="0"/>
      <w:outlineLvl w:val="5"/>
    </w:pPr>
    <w:rPr>
      <w:rFonts w:asciiTheme="majorHAnsi" w:eastAsiaTheme="majorEastAsia" w:hAnsiTheme="majorHAnsi" w:cstheme="majorBidi"/>
      <w:b/>
      <w:bCs/>
      <w:i/>
      <w:iCs/>
      <w:sz w:val="22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C614ED"/>
    <w:pPr>
      <w:spacing w:before="280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C614ED"/>
    <w:pPr>
      <w:spacing w:before="28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C614ED"/>
    <w:pPr>
      <w:spacing w:before="280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C614ED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Rubrik2Char">
    <w:name w:val="Rubrik 2 Char"/>
    <w:basedOn w:val="Standardstycketeckensnitt"/>
    <w:link w:val="Rubrik2"/>
    <w:uiPriority w:val="9"/>
    <w:rsid w:val="00C614E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Rubrik3Char">
    <w:name w:val="Rubrik 3 Char"/>
    <w:basedOn w:val="Standardstycketeckensnitt"/>
    <w:link w:val="Rubrik3"/>
    <w:uiPriority w:val="9"/>
    <w:rsid w:val="00C614ED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Rubrik4Char">
    <w:name w:val="Rubrik 4 Char"/>
    <w:basedOn w:val="Standardstycketeckensnitt"/>
    <w:link w:val="Rubrik4"/>
    <w:uiPriority w:val="9"/>
    <w:semiHidden/>
    <w:rsid w:val="00C614ED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Rubrik5Char">
    <w:name w:val="Rubrik 5 Char"/>
    <w:basedOn w:val="Standardstycketeckensnitt"/>
    <w:link w:val="Rubrik5"/>
    <w:uiPriority w:val="9"/>
    <w:semiHidden/>
    <w:rsid w:val="00C614E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Rubrik6Char">
    <w:name w:val="Rubrik 6 Char"/>
    <w:basedOn w:val="Standardstycketeckensnitt"/>
    <w:link w:val="Rubrik6"/>
    <w:uiPriority w:val="9"/>
    <w:semiHidden/>
    <w:rsid w:val="00C614E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C614ED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C614ED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C614ED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Beskrivning">
    <w:name w:val="caption"/>
    <w:basedOn w:val="Normal"/>
    <w:next w:val="Normal"/>
    <w:uiPriority w:val="35"/>
    <w:semiHidden/>
    <w:unhideWhenUsed/>
    <w:qFormat/>
    <w:rsid w:val="00C614ED"/>
    <w:rPr>
      <w:b/>
      <w:bCs/>
      <w:sz w:val="18"/>
      <w:szCs w:val="18"/>
    </w:rPr>
  </w:style>
  <w:style w:type="paragraph" w:styleId="Rubrik">
    <w:name w:val="Title"/>
    <w:basedOn w:val="Normal"/>
    <w:next w:val="Normal"/>
    <w:link w:val="RubrikChar"/>
    <w:uiPriority w:val="10"/>
    <w:qFormat/>
    <w:rsid w:val="00C614ED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RubrikChar">
    <w:name w:val="Rubrik Char"/>
    <w:basedOn w:val="Standardstycketeckensnitt"/>
    <w:link w:val="Rubrik"/>
    <w:uiPriority w:val="10"/>
    <w:rsid w:val="00C614ED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Underrubrik">
    <w:name w:val="Subtitle"/>
    <w:basedOn w:val="Normal"/>
    <w:next w:val="Normal"/>
    <w:link w:val="UnderrubrikChar"/>
    <w:uiPriority w:val="11"/>
    <w:qFormat/>
    <w:rsid w:val="00C614ED"/>
    <w:pPr>
      <w:spacing w:after="320"/>
      <w:jc w:val="right"/>
    </w:pPr>
    <w:rPr>
      <w:rFonts w:asciiTheme="minorHAnsi" w:hAnsiTheme="minorHAnsi"/>
      <w:i/>
      <w:iCs/>
      <w:color w:val="808080" w:themeColor="text1" w:themeTint="7F"/>
      <w:spacing w:val="10"/>
      <w:szCs w:val="24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C614ED"/>
    <w:rPr>
      <w:i/>
      <w:iCs/>
      <w:color w:val="808080" w:themeColor="text1" w:themeTint="7F"/>
      <w:spacing w:val="10"/>
      <w:sz w:val="24"/>
      <w:szCs w:val="24"/>
    </w:rPr>
  </w:style>
  <w:style w:type="character" w:styleId="Stark">
    <w:name w:val="Strong"/>
    <w:basedOn w:val="Standardstycketeckensnitt"/>
    <w:uiPriority w:val="22"/>
    <w:qFormat/>
    <w:rsid w:val="00C614ED"/>
    <w:rPr>
      <w:b/>
      <w:bCs/>
      <w:spacing w:val="0"/>
    </w:rPr>
  </w:style>
  <w:style w:type="character" w:styleId="Betoning">
    <w:name w:val="Emphasis"/>
    <w:uiPriority w:val="20"/>
    <w:qFormat/>
    <w:rsid w:val="00C614ED"/>
    <w:rPr>
      <w:b/>
      <w:bCs/>
      <w:i/>
      <w:iCs/>
      <w:color w:val="auto"/>
    </w:rPr>
  </w:style>
  <w:style w:type="paragraph" w:styleId="Ingetavstnd">
    <w:name w:val="No Spacing"/>
    <w:basedOn w:val="Normal"/>
    <w:uiPriority w:val="1"/>
    <w:qFormat/>
    <w:rsid w:val="00C614ED"/>
    <w:pPr>
      <w:spacing w:line="240" w:lineRule="auto"/>
      <w:ind w:firstLine="0"/>
    </w:pPr>
  </w:style>
  <w:style w:type="paragraph" w:styleId="Liststycke">
    <w:name w:val="List Paragraph"/>
    <w:basedOn w:val="Normal"/>
    <w:uiPriority w:val="34"/>
    <w:qFormat/>
    <w:rsid w:val="00C614ED"/>
    <w:pPr>
      <w:ind w:left="720"/>
      <w:contextualSpacing/>
    </w:pPr>
  </w:style>
  <w:style w:type="paragraph" w:styleId="Citat">
    <w:name w:val="Quote"/>
    <w:basedOn w:val="Normal"/>
    <w:next w:val="Normal"/>
    <w:link w:val="CitatChar"/>
    <w:uiPriority w:val="29"/>
    <w:qFormat/>
    <w:rsid w:val="00C614ED"/>
    <w:rPr>
      <w:rFonts w:asciiTheme="minorHAnsi" w:hAnsiTheme="minorHAnsi"/>
      <w:color w:val="5A5A5A" w:themeColor="text1" w:themeTint="A5"/>
      <w:sz w:val="22"/>
    </w:rPr>
  </w:style>
  <w:style w:type="character" w:customStyle="1" w:styleId="CitatChar">
    <w:name w:val="Citat Char"/>
    <w:basedOn w:val="Standardstycketeckensnitt"/>
    <w:link w:val="Citat"/>
    <w:uiPriority w:val="29"/>
    <w:rsid w:val="00C614ED"/>
    <w:rPr>
      <w:color w:val="5A5A5A" w:themeColor="text1" w:themeTint="A5"/>
    </w:rPr>
  </w:style>
  <w:style w:type="paragraph" w:styleId="Starktcitat">
    <w:name w:val="Intense Quote"/>
    <w:basedOn w:val="Normal"/>
    <w:next w:val="Normal"/>
    <w:link w:val="StarktcitatChar"/>
    <w:uiPriority w:val="30"/>
    <w:qFormat/>
    <w:rsid w:val="00C614ED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StarktcitatChar">
    <w:name w:val="Starkt citat Char"/>
    <w:basedOn w:val="Standardstycketeckensnitt"/>
    <w:link w:val="Starktcitat"/>
    <w:uiPriority w:val="30"/>
    <w:rsid w:val="00C614ED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Diskretbetoning">
    <w:name w:val="Subtle Emphasis"/>
    <w:uiPriority w:val="19"/>
    <w:qFormat/>
    <w:rsid w:val="00C614ED"/>
    <w:rPr>
      <w:i/>
      <w:iCs/>
      <w:color w:val="5A5A5A" w:themeColor="text1" w:themeTint="A5"/>
    </w:rPr>
  </w:style>
  <w:style w:type="character" w:styleId="Starkbetoning">
    <w:name w:val="Intense Emphasis"/>
    <w:uiPriority w:val="21"/>
    <w:qFormat/>
    <w:rsid w:val="00C614ED"/>
    <w:rPr>
      <w:b/>
      <w:bCs/>
      <w:i/>
      <w:iCs/>
      <w:color w:val="auto"/>
      <w:u w:val="single"/>
    </w:rPr>
  </w:style>
  <w:style w:type="character" w:styleId="Diskretreferens">
    <w:name w:val="Subtle Reference"/>
    <w:uiPriority w:val="31"/>
    <w:qFormat/>
    <w:rsid w:val="00C614ED"/>
    <w:rPr>
      <w:smallCaps/>
    </w:rPr>
  </w:style>
  <w:style w:type="character" w:styleId="Starkreferens">
    <w:name w:val="Intense Reference"/>
    <w:uiPriority w:val="32"/>
    <w:qFormat/>
    <w:rsid w:val="00C614ED"/>
    <w:rPr>
      <w:b/>
      <w:bCs/>
      <w:smallCaps/>
      <w:color w:val="auto"/>
    </w:rPr>
  </w:style>
  <w:style w:type="character" w:styleId="Bokenstitel">
    <w:name w:val="Book Title"/>
    <w:uiPriority w:val="33"/>
    <w:qFormat/>
    <w:rsid w:val="00C614ED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Innehllsfrteckningsrubrik">
    <w:name w:val="TOC Heading"/>
    <w:basedOn w:val="Rubrik1"/>
    <w:next w:val="Normal"/>
    <w:uiPriority w:val="39"/>
    <w:semiHidden/>
    <w:unhideWhenUsed/>
    <w:qFormat/>
    <w:rsid w:val="00C614ED"/>
    <w:pPr>
      <w:outlineLvl w:val="9"/>
    </w:pPr>
    <w:rPr>
      <w:lang w:bidi="en-US"/>
    </w:rPr>
  </w:style>
  <w:style w:type="table" w:styleId="Tabellrutnt">
    <w:name w:val="Table Grid"/>
    <w:basedOn w:val="Normaltabell"/>
    <w:uiPriority w:val="59"/>
    <w:rsid w:val="004D5F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gtext">
    <w:name w:val="Balloon Text"/>
    <w:basedOn w:val="Normal"/>
    <w:link w:val="BallongtextChar"/>
    <w:uiPriority w:val="99"/>
    <w:semiHidden/>
    <w:unhideWhenUsed/>
    <w:rsid w:val="000F19C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0F19C1"/>
    <w:rPr>
      <w:rFonts w:ascii="Tahoma" w:hAnsi="Tahoma" w:cs="Tahoma"/>
      <w:sz w:val="16"/>
      <w:szCs w:val="16"/>
    </w:rPr>
  </w:style>
  <w:style w:type="paragraph" w:styleId="Sidhuvud">
    <w:name w:val="header"/>
    <w:basedOn w:val="Normal"/>
    <w:link w:val="SidhuvudChar"/>
    <w:uiPriority w:val="99"/>
    <w:unhideWhenUsed/>
    <w:rsid w:val="00363614"/>
    <w:pPr>
      <w:tabs>
        <w:tab w:val="center" w:pos="4513"/>
        <w:tab w:val="right" w:pos="9026"/>
      </w:tabs>
      <w:spacing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363614"/>
    <w:rPr>
      <w:rFonts w:ascii="Times New Roman" w:hAnsi="Times New Roman"/>
      <w:sz w:val="24"/>
    </w:rPr>
  </w:style>
  <w:style w:type="paragraph" w:styleId="Sidfot">
    <w:name w:val="footer"/>
    <w:basedOn w:val="Normal"/>
    <w:link w:val="SidfotChar"/>
    <w:uiPriority w:val="99"/>
    <w:unhideWhenUsed/>
    <w:rsid w:val="00363614"/>
    <w:pPr>
      <w:tabs>
        <w:tab w:val="center" w:pos="4513"/>
        <w:tab w:val="right" w:pos="9026"/>
      </w:tabs>
      <w:spacing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363614"/>
    <w:rPr>
      <w:rFonts w:ascii="Times New Roman" w:hAnsi="Times New Roman"/>
      <w:sz w:val="24"/>
    </w:rPr>
  </w:style>
  <w:style w:type="table" w:customStyle="1" w:styleId="Tabellrutnt1">
    <w:name w:val="Tabellrutnät1"/>
    <w:basedOn w:val="Normaltabell"/>
    <w:next w:val="Tabellrutnt"/>
    <w:uiPriority w:val="59"/>
    <w:rsid w:val="00681B93"/>
    <w:pPr>
      <w:spacing w:after="0" w:line="240" w:lineRule="auto"/>
      <w:ind w:firstLin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4ED"/>
    <w:pPr>
      <w:spacing w:after="0" w:line="360" w:lineRule="auto"/>
      <w:ind w:firstLine="357"/>
    </w:pPr>
    <w:rPr>
      <w:rFonts w:ascii="Times New Roman" w:hAnsi="Times New Roman"/>
      <w:sz w:val="24"/>
    </w:rPr>
  </w:style>
  <w:style w:type="paragraph" w:styleId="Rubrik1">
    <w:name w:val="heading 1"/>
    <w:basedOn w:val="Normal"/>
    <w:next w:val="Normal"/>
    <w:link w:val="Rubrik1Char"/>
    <w:uiPriority w:val="9"/>
    <w:qFormat/>
    <w:rsid w:val="00C614ED"/>
    <w:pPr>
      <w:spacing w:before="600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C614ED"/>
    <w:pPr>
      <w:spacing w:before="320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Rubrik3">
    <w:name w:val="heading 3"/>
    <w:basedOn w:val="Normal"/>
    <w:next w:val="Normal"/>
    <w:link w:val="Rubrik3Char"/>
    <w:uiPriority w:val="9"/>
    <w:unhideWhenUsed/>
    <w:qFormat/>
    <w:rsid w:val="00C614ED"/>
    <w:pPr>
      <w:spacing w:before="320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Rubrik4">
    <w:name w:val="heading 4"/>
    <w:basedOn w:val="Normal"/>
    <w:next w:val="Normal"/>
    <w:link w:val="Rubrik4Char"/>
    <w:uiPriority w:val="9"/>
    <w:semiHidden/>
    <w:unhideWhenUsed/>
    <w:qFormat/>
    <w:rsid w:val="00C614ED"/>
    <w:pPr>
      <w:spacing w:before="280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Cs w:val="24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C614ED"/>
    <w:pPr>
      <w:spacing w:before="280"/>
      <w:ind w:firstLine="0"/>
      <w:outlineLvl w:val="4"/>
    </w:pPr>
    <w:rPr>
      <w:rFonts w:asciiTheme="majorHAnsi" w:eastAsiaTheme="majorEastAsia" w:hAnsiTheme="majorHAnsi" w:cstheme="majorBidi"/>
      <w:b/>
      <w:bCs/>
      <w:i/>
      <w:iCs/>
      <w:sz w:val="22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C614ED"/>
    <w:pPr>
      <w:spacing w:before="280" w:after="80"/>
      <w:ind w:firstLine="0"/>
      <w:outlineLvl w:val="5"/>
    </w:pPr>
    <w:rPr>
      <w:rFonts w:asciiTheme="majorHAnsi" w:eastAsiaTheme="majorEastAsia" w:hAnsiTheme="majorHAnsi" w:cstheme="majorBidi"/>
      <w:b/>
      <w:bCs/>
      <w:i/>
      <w:iCs/>
      <w:sz w:val="22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C614ED"/>
    <w:pPr>
      <w:spacing w:before="280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C614ED"/>
    <w:pPr>
      <w:spacing w:before="28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C614ED"/>
    <w:pPr>
      <w:spacing w:before="280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C614ED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Rubrik2Char">
    <w:name w:val="Rubrik 2 Char"/>
    <w:basedOn w:val="Standardstycketeckensnitt"/>
    <w:link w:val="Rubrik2"/>
    <w:uiPriority w:val="9"/>
    <w:rsid w:val="00C614E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Rubrik3Char">
    <w:name w:val="Rubrik 3 Char"/>
    <w:basedOn w:val="Standardstycketeckensnitt"/>
    <w:link w:val="Rubrik3"/>
    <w:uiPriority w:val="9"/>
    <w:rsid w:val="00C614ED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Rubrik4Char">
    <w:name w:val="Rubrik 4 Char"/>
    <w:basedOn w:val="Standardstycketeckensnitt"/>
    <w:link w:val="Rubrik4"/>
    <w:uiPriority w:val="9"/>
    <w:semiHidden/>
    <w:rsid w:val="00C614ED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Rubrik5Char">
    <w:name w:val="Rubrik 5 Char"/>
    <w:basedOn w:val="Standardstycketeckensnitt"/>
    <w:link w:val="Rubrik5"/>
    <w:uiPriority w:val="9"/>
    <w:semiHidden/>
    <w:rsid w:val="00C614E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Rubrik6Char">
    <w:name w:val="Rubrik 6 Char"/>
    <w:basedOn w:val="Standardstycketeckensnitt"/>
    <w:link w:val="Rubrik6"/>
    <w:uiPriority w:val="9"/>
    <w:semiHidden/>
    <w:rsid w:val="00C614E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C614ED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C614ED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C614ED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Beskrivning">
    <w:name w:val="caption"/>
    <w:basedOn w:val="Normal"/>
    <w:next w:val="Normal"/>
    <w:uiPriority w:val="35"/>
    <w:semiHidden/>
    <w:unhideWhenUsed/>
    <w:qFormat/>
    <w:rsid w:val="00C614ED"/>
    <w:rPr>
      <w:b/>
      <w:bCs/>
      <w:sz w:val="18"/>
      <w:szCs w:val="18"/>
    </w:rPr>
  </w:style>
  <w:style w:type="paragraph" w:styleId="Rubrik">
    <w:name w:val="Title"/>
    <w:basedOn w:val="Normal"/>
    <w:next w:val="Normal"/>
    <w:link w:val="RubrikChar"/>
    <w:uiPriority w:val="10"/>
    <w:qFormat/>
    <w:rsid w:val="00C614ED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RubrikChar">
    <w:name w:val="Rubrik Char"/>
    <w:basedOn w:val="Standardstycketeckensnitt"/>
    <w:link w:val="Rubrik"/>
    <w:uiPriority w:val="10"/>
    <w:rsid w:val="00C614ED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Underrubrik">
    <w:name w:val="Subtitle"/>
    <w:basedOn w:val="Normal"/>
    <w:next w:val="Normal"/>
    <w:link w:val="UnderrubrikChar"/>
    <w:uiPriority w:val="11"/>
    <w:qFormat/>
    <w:rsid w:val="00C614ED"/>
    <w:pPr>
      <w:spacing w:after="320"/>
      <w:jc w:val="right"/>
    </w:pPr>
    <w:rPr>
      <w:rFonts w:asciiTheme="minorHAnsi" w:hAnsiTheme="minorHAnsi"/>
      <w:i/>
      <w:iCs/>
      <w:color w:val="808080" w:themeColor="text1" w:themeTint="7F"/>
      <w:spacing w:val="10"/>
      <w:szCs w:val="24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C614ED"/>
    <w:rPr>
      <w:i/>
      <w:iCs/>
      <w:color w:val="808080" w:themeColor="text1" w:themeTint="7F"/>
      <w:spacing w:val="10"/>
      <w:sz w:val="24"/>
      <w:szCs w:val="24"/>
    </w:rPr>
  </w:style>
  <w:style w:type="character" w:styleId="Stark">
    <w:name w:val="Strong"/>
    <w:basedOn w:val="Standardstycketeckensnitt"/>
    <w:uiPriority w:val="22"/>
    <w:qFormat/>
    <w:rsid w:val="00C614ED"/>
    <w:rPr>
      <w:b/>
      <w:bCs/>
      <w:spacing w:val="0"/>
    </w:rPr>
  </w:style>
  <w:style w:type="character" w:styleId="Betoning">
    <w:name w:val="Emphasis"/>
    <w:uiPriority w:val="20"/>
    <w:qFormat/>
    <w:rsid w:val="00C614ED"/>
    <w:rPr>
      <w:b/>
      <w:bCs/>
      <w:i/>
      <w:iCs/>
      <w:color w:val="auto"/>
    </w:rPr>
  </w:style>
  <w:style w:type="paragraph" w:styleId="Ingetavstnd">
    <w:name w:val="No Spacing"/>
    <w:basedOn w:val="Normal"/>
    <w:uiPriority w:val="1"/>
    <w:qFormat/>
    <w:rsid w:val="00C614ED"/>
    <w:pPr>
      <w:spacing w:line="240" w:lineRule="auto"/>
      <w:ind w:firstLine="0"/>
    </w:pPr>
  </w:style>
  <w:style w:type="paragraph" w:styleId="Liststycke">
    <w:name w:val="List Paragraph"/>
    <w:basedOn w:val="Normal"/>
    <w:uiPriority w:val="34"/>
    <w:qFormat/>
    <w:rsid w:val="00C614ED"/>
    <w:pPr>
      <w:ind w:left="720"/>
      <w:contextualSpacing/>
    </w:pPr>
  </w:style>
  <w:style w:type="paragraph" w:styleId="Citat">
    <w:name w:val="Quote"/>
    <w:basedOn w:val="Normal"/>
    <w:next w:val="Normal"/>
    <w:link w:val="CitatChar"/>
    <w:uiPriority w:val="29"/>
    <w:qFormat/>
    <w:rsid w:val="00C614ED"/>
    <w:rPr>
      <w:rFonts w:asciiTheme="minorHAnsi" w:hAnsiTheme="minorHAnsi"/>
      <w:color w:val="5A5A5A" w:themeColor="text1" w:themeTint="A5"/>
      <w:sz w:val="22"/>
    </w:rPr>
  </w:style>
  <w:style w:type="character" w:customStyle="1" w:styleId="CitatChar">
    <w:name w:val="Citat Char"/>
    <w:basedOn w:val="Standardstycketeckensnitt"/>
    <w:link w:val="Citat"/>
    <w:uiPriority w:val="29"/>
    <w:rsid w:val="00C614ED"/>
    <w:rPr>
      <w:color w:val="5A5A5A" w:themeColor="text1" w:themeTint="A5"/>
    </w:rPr>
  </w:style>
  <w:style w:type="paragraph" w:styleId="Starktcitat">
    <w:name w:val="Intense Quote"/>
    <w:basedOn w:val="Normal"/>
    <w:next w:val="Normal"/>
    <w:link w:val="StarktcitatChar"/>
    <w:uiPriority w:val="30"/>
    <w:qFormat/>
    <w:rsid w:val="00C614ED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StarktcitatChar">
    <w:name w:val="Starkt citat Char"/>
    <w:basedOn w:val="Standardstycketeckensnitt"/>
    <w:link w:val="Starktcitat"/>
    <w:uiPriority w:val="30"/>
    <w:rsid w:val="00C614ED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Diskretbetoning">
    <w:name w:val="Subtle Emphasis"/>
    <w:uiPriority w:val="19"/>
    <w:qFormat/>
    <w:rsid w:val="00C614ED"/>
    <w:rPr>
      <w:i/>
      <w:iCs/>
      <w:color w:val="5A5A5A" w:themeColor="text1" w:themeTint="A5"/>
    </w:rPr>
  </w:style>
  <w:style w:type="character" w:styleId="Starkbetoning">
    <w:name w:val="Intense Emphasis"/>
    <w:uiPriority w:val="21"/>
    <w:qFormat/>
    <w:rsid w:val="00C614ED"/>
    <w:rPr>
      <w:b/>
      <w:bCs/>
      <w:i/>
      <w:iCs/>
      <w:color w:val="auto"/>
      <w:u w:val="single"/>
    </w:rPr>
  </w:style>
  <w:style w:type="character" w:styleId="Diskretreferens">
    <w:name w:val="Subtle Reference"/>
    <w:uiPriority w:val="31"/>
    <w:qFormat/>
    <w:rsid w:val="00C614ED"/>
    <w:rPr>
      <w:smallCaps/>
    </w:rPr>
  </w:style>
  <w:style w:type="character" w:styleId="Starkreferens">
    <w:name w:val="Intense Reference"/>
    <w:uiPriority w:val="32"/>
    <w:qFormat/>
    <w:rsid w:val="00C614ED"/>
    <w:rPr>
      <w:b/>
      <w:bCs/>
      <w:smallCaps/>
      <w:color w:val="auto"/>
    </w:rPr>
  </w:style>
  <w:style w:type="character" w:styleId="Bokenstitel">
    <w:name w:val="Book Title"/>
    <w:uiPriority w:val="33"/>
    <w:qFormat/>
    <w:rsid w:val="00C614ED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Innehllsfrteckningsrubrik">
    <w:name w:val="TOC Heading"/>
    <w:basedOn w:val="Rubrik1"/>
    <w:next w:val="Normal"/>
    <w:uiPriority w:val="39"/>
    <w:semiHidden/>
    <w:unhideWhenUsed/>
    <w:qFormat/>
    <w:rsid w:val="00C614ED"/>
    <w:pPr>
      <w:outlineLvl w:val="9"/>
    </w:pPr>
    <w:rPr>
      <w:lang w:bidi="en-US"/>
    </w:rPr>
  </w:style>
  <w:style w:type="table" w:styleId="Tabellrutnt">
    <w:name w:val="Table Grid"/>
    <w:basedOn w:val="Normaltabell"/>
    <w:uiPriority w:val="59"/>
    <w:rsid w:val="004D5F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gtext">
    <w:name w:val="Balloon Text"/>
    <w:basedOn w:val="Normal"/>
    <w:link w:val="BallongtextChar"/>
    <w:uiPriority w:val="99"/>
    <w:semiHidden/>
    <w:unhideWhenUsed/>
    <w:rsid w:val="000F19C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0F19C1"/>
    <w:rPr>
      <w:rFonts w:ascii="Tahoma" w:hAnsi="Tahoma" w:cs="Tahoma"/>
      <w:sz w:val="16"/>
      <w:szCs w:val="16"/>
    </w:rPr>
  </w:style>
  <w:style w:type="paragraph" w:styleId="Sidhuvud">
    <w:name w:val="header"/>
    <w:basedOn w:val="Normal"/>
    <w:link w:val="SidhuvudChar"/>
    <w:uiPriority w:val="99"/>
    <w:unhideWhenUsed/>
    <w:rsid w:val="00363614"/>
    <w:pPr>
      <w:tabs>
        <w:tab w:val="center" w:pos="4513"/>
        <w:tab w:val="right" w:pos="9026"/>
      </w:tabs>
      <w:spacing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363614"/>
    <w:rPr>
      <w:rFonts w:ascii="Times New Roman" w:hAnsi="Times New Roman"/>
      <w:sz w:val="24"/>
    </w:rPr>
  </w:style>
  <w:style w:type="paragraph" w:styleId="Sidfot">
    <w:name w:val="footer"/>
    <w:basedOn w:val="Normal"/>
    <w:link w:val="SidfotChar"/>
    <w:uiPriority w:val="99"/>
    <w:unhideWhenUsed/>
    <w:rsid w:val="00363614"/>
    <w:pPr>
      <w:tabs>
        <w:tab w:val="center" w:pos="4513"/>
        <w:tab w:val="right" w:pos="9026"/>
      </w:tabs>
      <w:spacing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363614"/>
    <w:rPr>
      <w:rFonts w:ascii="Times New Roman" w:hAnsi="Times New Roman"/>
      <w:sz w:val="24"/>
    </w:rPr>
  </w:style>
  <w:style w:type="table" w:customStyle="1" w:styleId="Tabellrutnt1">
    <w:name w:val="Tabellrutnät1"/>
    <w:basedOn w:val="Normaltabell"/>
    <w:next w:val="Tabellrutnt"/>
    <w:uiPriority w:val="59"/>
    <w:rsid w:val="00681B93"/>
    <w:pPr>
      <w:spacing w:after="0" w:line="240" w:lineRule="auto"/>
      <w:ind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289</Words>
  <Characters>1532</Characters>
  <Application>Microsoft Office Word</Application>
  <DocSecurity>0</DocSecurity>
  <Lines>12</Lines>
  <Paragraphs>3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Linköpings universitet</Company>
  <LinksUpToDate>false</LinksUpToDate>
  <CharactersWithSpaces>1818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Sara Börjesson</dc:creator>
  <cp:lastModifiedBy>Sara Börjesson</cp:lastModifiedBy>
  <cp:revision>5</cp:revision>
  <cp:lastPrinted>2016-09-23T08:36:00Z</cp:lastPrinted>
  <dcterms:created xsi:type="dcterms:W3CDTF">2016-09-26T08:32:00Z</dcterms:created>
  <dcterms:modified xsi:type="dcterms:W3CDTF">2016-09-26T08:40:00Z</dcterms:modified>
</cp:coreProperties>
</file>