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369" w:tblpY="1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939DB" w:rsidRPr="0068301A" w14:paraId="3447D8AC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5A19D2A" w14:textId="77777777" w:rsidR="002939DB" w:rsidRPr="0068301A" w:rsidRDefault="002939DB" w:rsidP="002939DB">
            <w:pPr>
              <w:spacing w:line="240" w:lineRule="auto"/>
              <w:rPr>
                <w:b/>
                <w:sz w:val="20"/>
                <w:szCs w:val="16"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14:paraId="3417433A" w14:textId="77777777" w:rsidR="002939DB" w:rsidRPr="0068301A" w:rsidRDefault="002939DB" w:rsidP="002939DB">
            <w:pPr>
              <w:spacing w:line="240" w:lineRule="auto"/>
              <w:jc w:val="center"/>
              <w:rPr>
                <w:b/>
                <w:sz w:val="20"/>
              </w:rPr>
            </w:pPr>
            <w:r w:rsidRPr="0068301A">
              <w:rPr>
                <w:b/>
                <w:sz w:val="20"/>
              </w:rPr>
              <w:t xml:space="preserve">Pcdh </w:t>
            </w:r>
            <w:r w:rsidRPr="0068301A">
              <w:rPr>
                <w:rFonts w:ascii="Symbol" w:hAnsi="Symbol"/>
                <w:b/>
                <w:sz w:val="20"/>
              </w:rPr>
              <w:t></w:t>
            </w:r>
            <w:r w:rsidRPr="0068301A">
              <w:rPr>
                <w:b/>
                <w:sz w:val="20"/>
              </w:rPr>
              <w:t>A4</w:t>
            </w:r>
            <w:r w:rsidRPr="0068301A">
              <w:rPr>
                <w:b/>
                <w:sz w:val="20"/>
                <w:vertAlign w:val="subscript"/>
              </w:rPr>
              <w:t>EC3–6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7B7AE248" w14:textId="77777777" w:rsidR="002939DB" w:rsidRPr="0068301A" w:rsidRDefault="002939DB" w:rsidP="002939DB">
            <w:pPr>
              <w:spacing w:line="240" w:lineRule="auto"/>
              <w:jc w:val="center"/>
              <w:rPr>
                <w:b/>
                <w:sz w:val="20"/>
              </w:rPr>
            </w:pPr>
            <w:r w:rsidRPr="0068301A">
              <w:rPr>
                <w:b/>
                <w:sz w:val="20"/>
              </w:rPr>
              <w:t xml:space="preserve">Pcdh </w:t>
            </w:r>
            <w:r w:rsidRPr="0068301A">
              <w:rPr>
                <w:rFonts w:ascii="Symbol" w:hAnsi="Symbol"/>
                <w:b/>
                <w:sz w:val="20"/>
              </w:rPr>
              <w:t></w:t>
            </w:r>
            <w:r w:rsidRPr="0068301A">
              <w:rPr>
                <w:b/>
                <w:sz w:val="20"/>
              </w:rPr>
              <w:t>B2</w:t>
            </w:r>
            <w:r w:rsidRPr="0068301A">
              <w:rPr>
                <w:b/>
                <w:sz w:val="20"/>
                <w:vertAlign w:val="subscript"/>
              </w:rPr>
              <w:t>EC3–6</w:t>
            </w:r>
          </w:p>
        </w:tc>
      </w:tr>
      <w:tr w:rsidR="002939DB" w:rsidRPr="0068301A" w14:paraId="0EAFD486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3500358" w14:textId="77777777" w:rsidR="002939DB" w:rsidRPr="0068301A" w:rsidRDefault="002939DB" w:rsidP="002939DB">
            <w:pPr>
              <w:spacing w:line="240" w:lineRule="auto"/>
              <w:rPr>
                <w:b/>
                <w:bCs/>
                <w:sz w:val="20"/>
                <w:szCs w:val="16"/>
              </w:rPr>
            </w:pPr>
            <w:r w:rsidRPr="0068301A">
              <w:rPr>
                <w:b/>
                <w:bCs/>
                <w:sz w:val="20"/>
                <w:szCs w:val="16"/>
              </w:rPr>
              <w:t>Data collection</w:t>
            </w: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D1E08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</w:p>
        </w:tc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1BA7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</w:p>
        </w:tc>
      </w:tr>
      <w:tr w:rsidR="002939DB" w:rsidRPr="0068301A" w14:paraId="7C4BCE50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A78E017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Date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89CD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06/29/2016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6732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06/29/2016</w:t>
            </w:r>
          </w:p>
        </w:tc>
      </w:tr>
      <w:tr w:rsidR="002939DB" w:rsidRPr="0068301A" w14:paraId="6C021388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336DBA9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proofErr w:type="spellStart"/>
            <w:r w:rsidRPr="0068301A">
              <w:rPr>
                <w:sz w:val="20"/>
                <w:szCs w:val="16"/>
              </w:rPr>
              <w:t>Beamline</w:t>
            </w:r>
            <w:proofErr w:type="spellEnd"/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9AF7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rFonts w:eastAsia="Times New Roman" w:cs="Times New Roman"/>
                <w:color w:val="000000"/>
                <w:sz w:val="20"/>
                <w:szCs w:val="24"/>
              </w:rPr>
              <w:t>APS 24ID-C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D4E5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rFonts w:eastAsia="Times New Roman" w:cs="Times New Roman"/>
                <w:color w:val="000000"/>
                <w:sz w:val="20"/>
                <w:szCs w:val="24"/>
              </w:rPr>
              <w:t>APS 24ID-C</w:t>
            </w:r>
          </w:p>
        </w:tc>
      </w:tr>
      <w:tr w:rsidR="002939DB" w:rsidRPr="0068301A" w14:paraId="41BA95B3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6B4270B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Wavelength (Å)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945B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0.97919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4C37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0.97919</w:t>
            </w:r>
          </w:p>
        </w:tc>
      </w:tr>
      <w:tr w:rsidR="002939DB" w:rsidRPr="0068301A" w14:paraId="12C868CF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E0DC4F4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Space group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7EB5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rFonts w:eastAsia="Times New Roman" w:cs="Times New Roman"/>
                <w:i/>
                <w:iCs/>
                <w:color w:val="000000"/>
                <w:sz w:val="20"/>
                <w:szCs w:val="24"/>
              </w:rPr>
              <w:t>P</w:t>
            </w:r>
            <w:r w:rsidRPr="0068301A">
              <w:rPr>
                <w:rFonts w:eastAsia="Times New Roman" w:cs="Times New Roman"/>
                <w:color w:val="000000"/>
                <w:sz w:val="20"/>
                <w:szCs w:val="24"/>
              </w:rPr>
              <w:t>2</w:t>
            </w:r>
            <w:r w:rsidRPr="0068301A">
              <w:rPr>
                <w:rFonts w:eastAsia="Times New Roman" w:cs="Times New Roman"/>
                <w:color w:val="000000"/>
                <w:sz w:val="20"/>
                <w:szCs w:val="24"/>
                <w:vertAlign w:val="subscript"/>
              </w:rPr>
              <w:t>1</w:t>
            </w:r>
            <w:r w:rsidRPr="0068301A">
              <w:rPr>
                <w:rFonts w:eastAsia="Times New Roman" w:cs="Times New Roman"/>
                <w:color w:val="000000"/>
                <w:sz w:val="20"/>
                <w:szCs w:val="24"/>
              </w:rPr>
              <w:t>2</w:t>
            </w:r>
            <w:r w:rsidRPr="0068301A">
              <w:rPr>
                <w:rFonts w:eastAsia="Times New Roman" w:cs="Times New Roman"/>
                <w:color w:val="000000"/>
                <w:sz w:val="20"/>
                <w:szCs w:val="24"/>
                <w:vertAlign w:val="subscript"/>
              </w:rPr>
              <w:t>1</w:t>
            </w:r>
            <w:r w:rsidRPr="0068301A">
              <w:rPr>
                <w:rFonts w:eastAsia="Times New Roman" w:cs="Times New Roman"/>
                <w:color w:val="000000"/>
                <w:sz w:val="20"/>
                <w:szCs w:val="24"/>
              </w:rPr>
              <w:t>2</w:t>
            </w:r>
            <w:r w:rsidRPr="0068301A">
              <w:rPr>
                <w:rFonts w:eastAsia="Times New Roman" w:cs="Times New Roman"/>
                <w:color w:val="000000"/>
                <w:sz w:val="20"/>
                <w:szCs w:val="24"/>
                <w:vertAlign w:val="subscript"/>
              </w:rPr>
              <w:t>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D30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rFonts w:eastAsia="Times New Roman" w:cs="Times New Roman"/>
                <w:i/>
                <w:iCs/>
                <w:color w:val="000000"/>
                <w:sz w:val="20"/>
                <w:szCs w:val="24"/>
              </w:rPr>
              <w:t>P</w:t>
            </w:r>
            <w:r w:rsidRPr="0068301A">
              <w:rPr>
                <w:rFonts w:eastAsia="Times New Roman" w:cs="Times New Roman"/>
                <w:color w:val="000000"/>
                <w:sz w:val="20"/>
                <w:szCs w:val="24"/>
              </w:rPr>
              <w:t>4</w:t>
            </w:r>
            <w:r w:rsidRPr="0068301A">
              <w:rPr>
                <w:rFonts w:eastAsia="Times New Roman" w:cs="Times New Roman"/>
                <w:color w:val="000000"/>
                <w:sz w:val="20"/>
                <w:szCs w:val="24"/>
                <w:vertAlign w:val="subscript"/>
              </w:rPr>
              <w:t>1</w:t>
            </w:r>
            <w:r w:rsidRPr="0068301A">
              <w:rPr>
                <w:rFonts w:eastAsia="Times New Roman" w:cs="Times New Roman"/>
                <w:color w:val="000000"/>
                <w:sz w:val="20"/>
                <w:szCs w:val="24"/>
              </w:rPr>
              <w:t>2</w:t>
            </w:r>
            <w:r w:rsidRPr="0068301A">
              <w:rPr>
                <w:rFonts w:eastAsia="Times New Roman" w:cs="Times New Roman"/>
                <w:color w:val="000000"/>
                <w:sz w:val="20"/>
                <w:szCs w:val="24"/>
                <w:vertAlign w:val="subscript"/>
              </w:rPr>
              <w:t>1</w:t>
            </w:r>
            <w:r w:rsidRPr="0068301A">
              <w:rPr>
                <w:rFonts w:eastAsia="Times New Roman" w:cs="Times New Roman"/>
                <w:color w:val="000000"/>
                <w:sz w:val="20"/>
                <w:szCs w:val="24"/>
              </w:rPr>
              <w:t>2</w:t>
            </w:r>
          </w:p>
        </w:tc>
      </w:tr>
      <w:tr w:rsidR="002939DB" w:rsidRPr="0068301A" w14:paraId="7C5030C4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D699608" w14:textId="77777777" w:rsidR="002939DB" w:rsidRPr="0068301A" w:rsidRDefault="002939DB" w:rsidP="002939DB">
            <w:pPr>
              <w:spacing w:line="240" w:lineRule="auto"/>
              <w:rPr>
                <w:i/>
                <w:sz w:val="20"/>
                <w:szCs w:val="16"/>
              </w:rPr>
            </w:pPr>
            <w:r w:rsidRPr="0068301A">
              <w:rPr>
                <w:i/>
                <w:sz w:val="20"/>
                <w:szCs w:val="16"/>
              </w:rPr>
              <w:t>Cell dimensions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79A9" w14:textId="77777777" w:rsidR="002939DB" w:rsidRPr="0068301A" w:rsidRDefault="002939DB" w:rsidP="002939DB">
            <w:pPr>
              <w:spacing w:line="240" w:lineRule="auto"/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308C" w14:textId="77777777" w:rsidR="002939DB" w:rsidRPr="0068301A" w:rsidRDefault="002939DB" w:rsidP="002939DB">
            <w:pPr>
              <w:spacing w:line="240" w:lineRule="auto"/>
              <w:jc w:val="center"/>
              <w:rPr>
                <w:i/>
                <w:sz w:val="20"/>
                <w:szCs w:val="16"/>
              </w:rPr>
            </w:pPr>
          </w:p>
        </w:tc>
      </w:tr>
      <w:tr w:rsidR="002939DB" w:rsidRPr="0068301A" w14:paraId="3E40A1AF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B6BBB1A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</w:t>
            </w:r>
            <w:proofErr w:type="gramStart"/>
            <w:r w:rsidRPr="0068301A">
              <w:rPr>
                <w:sz w:val="20"/>
                <w:szCs w:val="16"/>
              </w:rPr>
              <w:t>a</w:t>
            </w:r>
            <w:proofErr w:type="gramEnd"/>
            <w:r w:rsidRPr="0068301A">
              <w:rPr>
                <w:sz w:val="20"/>
                <w:szCs w:val="16"/>
              </w:rPr>
              <w:t>, b, c (Å)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9D80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31.91, 63.79, 345.60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8152A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104.75, 104.75, 352.14</w:t>
            </w:r>
          </w:p>
        </w:tc>
      </w:tr>
      <w:tr w:rsidR="002939DB" w:rsidRPr="0068301A" w14:paraId="15313AEE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0877D9B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α, β, γ (°)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84A3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rFonts w:eastAsia="Times New Roman" w:cs="Times New Roman"/>
                <w:color w:val="000000"/>
                <w:sz w:val="20"/>
                <w:szCs w:val="24"/>
              </w:rPr>
              <w:t>90, 90, 90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5F8B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rFonts w:eastAsia="Times New Roman" w:cs="Times New Roman"/>
                <w:color w:val="000000"/>
                <w:sz w:val="20"/>
                <w:szCs w:val="24"/>
              </w:rPr>
              <w:t>90, 90, 90</w:t>
            </w:r>
          </w:p>
        </w:tc>
      </w:tr>
      <w:tr w:rsidR="002939DB" w:rsidRPr="0068301A" w14:paraId="6E82DF23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CAE715D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Resolution (Å)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B966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172.16–2.56 (2.67–2.56)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7C3D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39.08–2.30 (2.34–2.30)</w:t>
            </w:r>
          </w:p>
        </w:tc>
      </w:tr>
      <w:tr w:rsidR="002939DB" w:rsidRPr="0068301A" w14:paraId="5F811569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DB73DA6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No. </w:t>
            </w:r>
            <w:proofErr w:type="gramStart"/>
            <w:r w:rsidRPr="0068301A">
              <w:rPr>
                <w:sz w:val="20"/>
                <w:szCs w:val="16"/>
              </w:rPr>
              <w:t>of</w:t>
            </w:r>
            <w:proofErr w:type="gramEnd"/>
            <w:r w:rsidRPr="0068301A">
              <w:rPr>
                <w:sz w:val="20"/>
                <w:szCs w:val="16"/>
              </w:rPr>
              <w:t xml:space="preserve"> reflections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CD90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98304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F95C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485198</w:t>
            </w:r>
          </w:p>
        </w:tc>
      </w:tr>
      <w:tr w:rsidR="002939DB" w:rsidRPr="0068301A" w14:paraId="7F7EFA3E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761F58EC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Unique reflections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58A3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23763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2548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87920</w:t>
            </w:r>
          </w:p>
        </w:tc>
      </w:tr>
      <w:tr w:rsidR="002939DB" w:rsidRPr="0068301A" w14:paraId="0FE11F0B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5531A7A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proofErr w:type="spellStart"/>
            <w:r w:rsidRPr="0068301A">
              <w:rPr>
                <w:sz w:val="20"/>
                <w:szCs w:val="16"/>
              </w:rPr>
              <w:t>R</w:t>
            </w:r>
            <w:r w:rsidRPr="0068301A">
              <w:rPr>
                <w:sz w:val="20"/>
                <w:szCs w:val="16"/>
                <w:vertAlign w:val="subscript"/>
              </w:rPr>
              <w:t>merge</w:t>
            </w:r>
            <w:proofErr w:type="spellEnd"/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A133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0.112 (3.118)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E410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0.119 (1.886)</w:t>
            </w:r>
          </w:p>
        </w:tc>
      </w:tr>
      <w:tr w:rsidR="002939DB" w:rsidRPr="0068301A" w14:paraId="05DD6B21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4A70ABAF" w14:textId="77777777" w:rsidR="002939DB" w:rsidRPr="0068301A" w:rsidRDefault="002939DB" w:rsidP="002939DB">
            <w:pPr>
              <w:spacing w:line="240" w:lineRule="auto"/>
              <w:rPr>
                <w:iCs/>
                <w:sz w:val="20"/>
                <w:szCs w:val="16"/>
              </w:rPr>
            </w:pPr>
            <w:proofErr w:type="gramStart"/>
            <w:r w:rsidRPr="0068301A">
              <w:rPr>
                <w:iCs/>
                <w:sz w:val="20"/>
                <w:szCs w:val="16"/>
              </w:rPr>
              <w:t>CC(</w:t>
            </w:r>
            <w:proofErr w:type="gramEnd"/>
            <w:r w:rsidRPr="0068301A">
              <w:rPr>
                <w:iCs/>
                <w:sz w:val="20"/>
                <w:szCs w:val="16"/>
              </w:rPr>
              <w:t>1/2)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2560" w14:textId="77777777" w:rsidR="002939DB" w:rsidRPr="0068301A" w:rsidRDefault="002939DB" w:rsidP="002939DB">
            <w:pPr>
              <w:spacing w:line="240" w:lineRule="auto"/>
              <w:jc w:val="center"/>
              <w:rPr>
                <w:iCs/>
                <w:sz w:val="20"/>
                <w:szCs w:val="16"/>
              </w:rPr>
            </w:pPr>
            <w:r w:rsidRPr="0068301A">
              <w:rPr>
                <w:iCs/>
                <w:sz w:val="20"/>
                <w:szCs w:val="16"/>
              </w:rPr>
              <w:t>0.998 (0.434)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B4AE" w14:textId="77777777" w:rsidR="002939DB" w:rsidRPr="0068301A" w:rsidRDefault="002939DB" w:rsidP="002939DB">
            <w:pPr>
              <w:spacing w:line="240" w:lineRule="auto"/>
              <w:jc w:val="center"/>
              <w:rPr>
                <w:iCs/>
                <w:sz w:val="20"/>
                <w:szCs w:val="16"/>
              </w:rPr>
            </w:pPr>
            <w:r w:rsidRPr="0068301A">
              <w:rPr>
                <w:iCs/>
                <w:sz w:val="20"/>
                <w:szCs w:val="16"/>
              </w:rPr>
              <w:t>0.998 (0.882)</w:t>
            </w:r>
          </w:p>
        </w:tc>
      </w:tr>
      <w:tr w:rsidR="002939DB" w:rsidRPr="0068301A" w14:paraId="5BB0C9FF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A638477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iCs/>
                <w:sz w:val="20"/>
                <w:szCs w:val="16"/>
              </w:rPr>
              <w:t>I</w:t>
            </w:r>
            <w:r w:rsidRPr="0068301A">
              <w:rPr>
                <w:sz w:val="20"/>
                <w:szCs w:val="16"/>
              </w:rPr>
              <w:t>/</w:t>
            </w:r>
            <w:proofErr w:type="spellStart"/>
            <w:r w:rsidRPr="0068301A">
              <w:rPr>
                <w:sz w:val="20"/>
                <w:szCs w:val="16"/>
              </w:rPr>
              <w:t>σ</w:t>
            </w:r>
            <w:r w:rsidRPr="0068301A">
              <w:rPr>
                <w:iCs/>
                <w:sz w:val="20"/>
                <w:szCs w:val="16"/>
              </w:rPr>
              <w:t>I</w:t>
            </w:r>
            <w:proofErr w:type="spellEnd"/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9AE6" w14:textId="77777777" w:rsidR="002939DB" w:rsidRPr="0068301A" w:rsidRDefault="002939DB" w:rsidP="002939DB">
            <w:pPr>
              <w:spacing w:line="240" w:lineRule="auto"/>
              <w:jc w:val="center"/>
              <w:rPr>
                <w:iCs/>
                <w:sz w:val="20"/>
                <w:szCs w:val="16"/>
              </w:rPr>
            </w:pPr>
            <w:r w:rsidRPr="0068301A">
              <w:rPr>
                <w:iCs/>
                <w:sz w:val="20"/>
                <w:szCs w:val="16"/>
              </w:rPr>
              <w:t>6.6 (0.3)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694F" w14:textId="77777777" w:rsidR="002939DB" w:rsidRPr="0068301A" w:rsidRDefault="002939DB" w:rsidP="002939DB">
            <w:pPr>
              <w:spacing w:line="240" w:lineRule="auto"/>
              <w:jc w:val="center"/>
              <w:rPr>
                <w:iCs/>
                <w:sz w:val="20"/>
                <w:szCs w:val="16"/>
              </w:rPr>
            </w:pPr>
            <w:r w:rsidRPr="0068301A">
              <w:rPr>
                <w:iCs/>
                <w:sz w:val="20"/>
                <w:szCs w:val="16"/>
              </w:rPr>
              <w:t>6.0 (0.8)</w:t>
            </w:r>
          </w:p>
        </w:tc>
      </w:tr>
      <w:tr w:rsidR="002939DB" w:rsidRPr="0068301A" w14:paraId="0B1B9B8A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84234B9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Completeness (%)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6511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iCs/>
                <w:sz w:val="20"/>
                <w:szCs w:val="16"/>
              </w:rPr>
              <w:t>99.3 (97.5)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F812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99.8 (99.9)</w:t>
            </w:r>
          </w:p>
        </w:tc>
      </w:tr>
      <w:tr w:rsidR="002939DB" w:rsidRPr="0068301A" w14:paraId="1785435A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D2ABE2C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Redundancy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6AF0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iCs/>
                <w:sz w:val="20"/>
                <w:szCs w:val="16"/>
              </w:rPr>
              <w:t>4.1 (3.3)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4192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5.5 (5.6)</w:t>
            </w:r>
          </w:p>
        </w:tc>
      </w:tr>
      <w:tr w:rsidR="002939DB" w:rsidRPr="0068301A" w14:paraId="6708F127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E7587D8" w14:textId="77777777" w:rsidR="002939DB" w:rsidRPr="0068301A" w:rsidRDefault="002939DB" w:rsidP="002939DB">
            <w:pPr>
              <w:spacing w:line="240" w:lineRule="auto"/>
              <w:rPr>
                <w:b/>
                <w:bCs/>
                <w:sz w:val="20"/>
                <w:szCs w:val="16"/>
              </w:rPr>
            </w:pPr>
            <w:r w:rsidRPr="0068301A">
              <w:rPr>
                <w:b/>
                <w:bCs/>
                <w:sz w:val="20"/>
                <w:szCs w:val="16"/>
              </w:rPr>
              <w:t>Refinement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537E" w14:textId="77777777" w:rsidR="002939DB" w:rsidRPr="0068301A" w:rsidRDefault="002939DB" w:rsidP="002939DB">
            <w:pPr>
              <w:spacing w:line="240" w:lineRule="auto"/>
              <w:jc w:val="center"/>
              <w:rPr>
                <w:b/>
                <w:bCs/>
                <w:sz w:val="20"/>
                <w:szCs w:val="16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4E382" w14:textId="77777777" w:rsidR="002939DB" w:rsidRPr="0068301A" w:rsidRDefault="002939DB" w:rsidP="002939DB">
            <w:pPr>
              <w:spacing w:line="240" w:lineRule="auto"/>
              <w:jc w:val="center"/>
              <w:rPr>
                <w:b/>
                <w:bCs/>
                <w:sz w:val="20"/>
                <w:szCs w:val="16"/>
              </w:rPr>
            </w:pPr>
          </w:p>
        </w:tc>
      </w:tr>
      <w:tr w:rsidR="002939DB" w:rsidRPr="0068301A" w14:paraId="42D6CFA3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D1859FB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Resolution (Å)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D2D8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20–3.0/4.5/2.6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6814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20–2.3</w:t>
            </w:r>
          </w:p>
        </w:tc>
      </w:tr>
      <w:tr w:rsidR="002939DB" w:rsidRPr="0068301A" w14:paraId="596A22E3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5E86A2B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Unique reflections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D82E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11653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070B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86457</w:t>
            </w:r>
          </w:p>
        </w:tc>
      </w:tr>
      <w:tr w:rsidR="002939DB" w:rsidRPr="0068301A" w14:paraId="68ED75C9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7C94A49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Completeness in diffracting sphere/ ellipsoid* (%)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BAF8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99.0*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9DE0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98.3</w:t>
            </w:r>
          </w:p>
        </w:tc>
      </w:tr>
      <w:tr w:rsidR="002939DB" w:rsidRPr="0068301A" w14:paraId="2989BB18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8CC90EF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proofErr w:type="spellStart"/>
            <w:r w:rsidRPr="0068301A">
              <w:rPr>
                <w:sz w:val="20"/>
                <w:szCs w:val="16"/>
              </w:rPr>
              <w:t>R</w:t>
            </w:r>
            <w:r w:rsidRPr="0068301A">
              <w:rPr>
                <w:sz w:val="20"/>
                <w:szCs w:val="16"/>
                <w:vertAlign w:val="subscript"/>
              </w:rPr>
              <w:t>work</w:t>
            </w:r>
            <w:proofErr w:type="spellEnd"/>
            <w:r w:rsidRPr="0068301A">
              <w:rPr>
                <w:sz w:val="20"/>
                <w:szCs w:val="16"/>
              </w:rPr>
              <w:t xml:space="preserve"> / </w:t>
            </w:r>
            <w:proofErr w:type="spellStart"/>
            <w:r w:rsidRPr="0068301A">
              <w:rPr>
                <w:sz w:val="20"/>
                <w:szCs w:val="16"/>
              </w:rPr>
              <w:t>R</w:t>
            </w:r>
            <w:r w:rsidRPr="0068301A">
              <w:rPr>
                <w:sz w:val="20"/>
                <w:szCs w:val="16"/>
                <w:vertAlign w:val="subscript"/>
              </w:rPr>
              <w:t>free</w:t>
            </w:r>
            <w:proofErr w:type="spellEnd"/>
            <w:r w:rsidRPr="0068301A">
              <w:rPr>
                <w:sz w:val="20"/>
                <w:szCs w:val="16"/>
              </w:rPr>
              <w:t xml:space="preserve"> (%)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16C3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25.06 / 28.20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0D16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24.99 / 27.79</w:t>
            </w:r>
          </w:p>
        </w:tc>
      </w:tr>
      <w:tr w:rsidR="002939DB" w:rsidRPr="0068301A" w14:paraId="65F9A294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3DB40BE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Molecules in ASU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7544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8D0A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3</w:t>
            </w:r>
          </w:p>
        </w:tc>
      </w:tr>
      <w:tr w:rsidR="002939DB" w:rsidRPr="0068301A" w14:paraId="3FB872D1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4DF01D3" w14:textId="77777777" w:rsidR="002939DB" w:rsidRPr="0068301A" w:rsidRDefault="002939DB" w:rsidP="002939DB">
            <w:pPr>
              <w:spacing w:line="240" w:lineRule="auto"/>
              <w:rPr>
                <w:i/>
                <w:sz w:val="20"/>
                <w:szCs w:val="16"/>
              </w:rPr>
            </w:pPr>
            <w:r w:rsidRPr="0068301A">
              <w:rPr>
                <w:i/>
                <w:sz w:val="20"/>
                <w:szCs w:val="16"/>
              </w:rPr>
              <w:t>Number of residues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D15E" w14:textId="77777777" w:rsidR="002939DB" w:rsidRPr="0068301A" w:rsidRDefault="002939DB" w:rsidP="002939DB">
            <w:pPr>
              <w:spacing w:line="240" w:lineRule="auto"/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FB8E" w14:textId="77777777" w:rsidR="002939DB" w:rsidRPr="0068301A" w:rsidRDefault="002939DB" w:rsidP="002939DB">
            <w:pPr>
              <w:spacing w:line="240" w:lineRule="auto"/>
              <w:jc w:val="center"/>
              <w:rPr>
                <w:i/>
                <w:sz w:val="20"/>
                <w:szCs w:val="16"/>
              </w:rPr>
            </w:pPr>
          </w:p>
        </w:tc>
      </w:tr>
      <w:tr w:rsidR="002939DB" w:rsidRPr="0068301A" w14:paraId="33449976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2199C10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Protein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C703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422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9695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1261</w:t>
            </w:r>
          </w:p>
        </w:tc>
      </w:tr>
      <w:tr w:rsidR="002939DB" w:rsidRPr="0068301A" w14:paraId="7265B006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9C01AB5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Carbohydrate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7F9A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9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F55D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38</w:t>
            </w:r>
          </w:p>
        </w:tc>
      </w:tr>
      <w:tr w:rsidR="002939DB" w:rsidRPr="0068301A" w14:paraId="5B30DD38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21EBBB5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Small molecule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ED64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D89E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5</w:t>
            </w:r>
          </w:p>
        </w:tc>
      </w:tr>
      <w:tr w:rsidR="002939DB" w:rsidRPr="0068301A" w14:paraId="46EB28D8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CA3938B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Ion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3269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9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A3CF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27</w:t>
            </w:r>
          </w:p>
        </w:tc>
      </w:tr>
      <w:tr w:rsidR="002939DB" w:rsidRPr="0068301A" w14:paraId="52127C7B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68ACED8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Water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0F48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1CB1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276</w:t>
            </w:r>
          </w:p>
        </w:tc>
      </w:tr>
      <w:tr w:rsidR="002939DB" w:rsidRPr="0068301A" w14:paraId="250B5FF8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A3E4DC8" w14:textId="77777777" w:rsidR="002939DB" w:rsidRPr="0068301A" w:rsidRDefault="002939DB" w:rsidP="002939DB">
            <w:pPr>
              <w:spacing w:line="240" w:lineRule="auto"/>
              <w:rPr>
                <w:i/>
                <w:sz w:val="20"/>
                <w:szCs w:val="16"/>
              </w:rPr>
            </w:pPr>
            <w:proofErr w:type="spellStart"/>
            <w:r w:rsidRPr="0068301A">
              <w:rPr>
                <w:i/>
                <w:sz w:val="20"/>
                <w:szCs w:val="16"/>
              </w:rPr>
              <w:t>R.m.s</w:t>
            </w:r>
            <w:proofErr w:type="spellEnd"/>
            <w:r w:rsidRPr="0068301A">
              <w:rPr>
                <w:i/>
                <w:sz w:val="20"/>
                <w:szCs w:val="16"/>
              </w:rPr>
              <w:t>. deviations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B5FE" w14:textId="77777777" w:rsidR="002939DB" w:rsidRPr="0068301A" w:rsidRDefault="002939DB" w:rsidP="002939DB">
            <w:pPr>
              <w:spacing w:line="240" w:lineRule="auto"/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9DEC" w14:textId="77777777" w:rsidR="002939DB" w:rsidRPr="0068301A" w:rsidRDefault="002939DB" w:rsidP="002939DB">
            <w:pPr>
              <w:spacing w:line="240" w:lineRule="auto"/>
              <w:jc w:val="center"/>
              <w:rPr>
                <w:i/>
                <w:sz w:val="20"/>
                <w:szCs w:val="16"/>
              </w:rPr>
            </w:pPr>
          </w:p>
        </w:tc>
      </w:tr>
      <w:tr w:rsidR="002939DB" w:rsidRPr="0068301A" w14:paraId="69384BB9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06D8309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Bond lengths (Å)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D739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0.004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6F36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0.004</w:t>
            </w:r>
          </w:p>
        </w:tc>
      </w:tr>
      <w:tr w:rsidR="002939DB" w:rsidRPr="0068301A" w14:paraId="6EE0E002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FBDE1A2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Bond angles (°)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CD22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0.658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5D8F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0.650</w:t>
            </w:r>
          </w:p>
        </w:tc>
      </w:tr>
      <w:tr w:rsidR="002939DB" w:rsidRPr="0068301A" w14:paraId="058198D5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3FE9B40" w14:textId="77777777" w:rsidR="002939DB" w:rsidRPr="0068301A" w:rsidRDefault="002939DB" w:rsidP="002939DB">
            <w:pPr>
              <w:spacing w:line="240" w:lineRule="auto"/>
              <w:rPr>
                <w:i/>
                <w:sz w:val="20"/>
                <w:szCs w:val="16"/>
              </w:rPr>
            </w:pPr>
            <w:proofErr w:type="spellStart"/>
            <w:r w:rsidRPr="0068301A">
              <w:rPr>
                <w:i/>
                <w:sz w:val="20"/>
                <w:szCs w:val="16"/>
              </w:rPr>
              <w:t>Ramachandran</w:t>
            </w:r>
            <w:proofErr w:type="spellEnd"/>
            <w:r w:rsidRPr="0068301A">
              <w:rPr>
                <w:i/>
                <w:sz w:val="20"/>
                <w:szCs w:val="16"/>
              </w:rPr>
              <w:t xml:space="preserve">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ADA9" w14:textId="77777777" w:rsidR="002939DB" w:rsidRPr="0068301A" w:rsidRDefault="002939DB" w:rsidP="002939DB">
            <w:pPr>
              <w:spacing w:line="240" w:lineRule="auto"/>
              <w:jc w:val="center"/>
              <w:rPr>
                <w:i/>
                <w:sz w:val="20"/>
                <w:szCs w:val="16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E3D7" w14:textId="77777777" w:rsidR="002939DB" w:rsidRPr="0068301A" w:rsidRDefault="002939DB" w:rsidP="002939DB">
            <w:pPr>
              <w:spacing w:line="240" w:lineRule="auto"/>
              <w:jc w:val="center"/>
              <w:rPr>
                <w:i/>
                <w:sz w:val="20"/>
                <w:szCs w:val="16"/>
              </w:rPr>
            </w:pPr>
          </w:p>
        </w:tc>
      </w:tr>
      <w:tr w:rsidR="002939DB" w:rsidRPr="0068301A" w14:paraId="01A0D480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7D0E22B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Favored (%)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6DB5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95.67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A6351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97.44</w:t>
            </w:r>
          </w:p>
        </w:tc>
      </w:tr>
      <w:tr w:rsidR="002939DB" w:rsidRPr="0068301A" w14:paraId="48D79DDF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204DD36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Allowed (%)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289F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4.33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5675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2.56</w:t>
            </w:r>
          </w:p>
        </w:tc>
      </w:tr>
      <w:tr w:rsidR="002939DB" w:rsidRPr="0068301A" w14:paraId="7625DB5D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2D045E9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Outliers (%)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C393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0.00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C6A1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0.00</w:t>
            </w:r>
          </w:p>
        </w:tc>
      </w:tr>
      <w:tr w:rsidR="002939DB" w:rsidRPr="0068301A" w14:paraId="5DD5A654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255D6690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Rotamer outliers (%)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6BD2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2.75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1208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2.64</w:t>
            </w:r>
          </w:p>
        </w:tc>
      </w:tr>
      <w:tr w:rsidR="002939DB" w:rsidRPr="0068301A" w14:paraId="30B686A9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85AD43B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Wilson B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D4F7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48.68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F965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45.36</w:t>
            </w:r>
          </w:p>
        </w:tc>
      </w:tr>
      <w:tr w:rsidR="002939DB" w:rsidRPr="0068301A" w14:paraId="4F21F4C9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558DB9B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Overall B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BDD3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98.42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0C6F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73.89</w:t>
            </w:r>
          </w:p>
        </w:tc>
      </w:tr>
      <w:tr w:rsidR="002939DB" w:rsidRPr="0068301A" w14:paraId="1993C227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64B8A386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Refined overall anisotropic scale matrix from </w:t>
            </w:r>
            <w:proofErr w:type="spellStart"/>
            <w:r w:rsidRPr="0068301A">
              <w:rPr>
                <w:sz w:val="20"/>
                <w:szCs w:val="16"/>
              </w:rPr>
              <w:t>Phenix</w:t>
            </w:r>
            <w:proofErr w:type="spellEnd"/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4A16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proofErr w:type="spellStart"/>
            <w:proofErr w:type="gramStart"/>
            <w:r w:rsidRPr="0068301A">
              <w:rPr>
                <w:sz w:val="20"/>
                <w:szCs w:val="16"/>
              </w:rPr>
              <w:t>b</w:t>
            </w:r>
            <w:proofErr w:type="gramEnd"/>
            <w:r w:rsidRPr="0068301A">
              <w:rPr>
                <w:sz w:val="20"/>
                <w:szCs w:val="16"/>
              </w:rPr>
              <w:t>_cart</w:t>
            </w:r>
            <w:proofErr w:type="spellEnd"/>
            <w:r w:rsidRPr="0068301A">
              <w:rPr>
                <w:sz w:val="20"/>
                <w:szCs w:val="16"/>
              </w:rPr>
              <w:t>(11, 22, 33, 12, 13, 23): 13.4345, 243.7387, -21.6274, 0.0000, -0.0000, 0.0000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F1E0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  V0: -2.4501, -4.2014, 4.4840, 0.5875, -1.3063, 0.6150</w:t>
            </w:r>
          </w:p>
          <w:p w14:paraId="47300DF1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 xml:space="preserve">      V1: -0.0042, -0.0064, 0.0361, -0.0047, 0.0018, -0.0008</w:t>
            </w:r>
          </w:p>
        </w:tc>
      </w:tr>
      <w:tr w:rsidR="002939DB" w:rsidRPr="0068301A" w14:paraId="2F46EECB" w14:textId="77777777" w:rsidTr="002939DB">
        <w:trPr>
          <w:trHeight w:val="245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14:paraId="548BFF59" w14:textId="77777777" w:rsidR="002939DB" w:rsidRPr="0068301A" w:rsidRDefault="002939DB" w:rsidP="002939DB">
            <w:pPr>
              <w:spacing w:line="240" w:lineRule="auto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PDB ID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E77B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5SZQ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0D9C" w14:textId="77777777" w:rsidR="002939DB" w:rsidRPr="0068301A" w:rsidRDefault="002939DB" w:rsidP="002939DB">
            <w:pPr>
              <w:spacing w:line="240" w:lineRule="auto"/>
              <w:jc w:val="center"/>
              <w:rPr>
                <w:sz w:val="20"/>
                <w:szCs w:val="16"/>
              </w:rPr>
            </w:pPr>
            <w:r w:rsidRPr="0068301A">
              <w:rPr>
                <w:sz w:val="20"/>
                <w:szCs w:val="16"/>
              </w:rPr>
              <w:t>5SZR</w:t>
            </w:r>
          </w:p>
        </w:tc>
      </w:tr>
    </w:tbl>
    <w:p w14:paraId="55293629" w14:textId="70B00BF7" w:rsidR="00C74028" w:rsidRDefault="00C74028" w:rsidP="00C74028">
      <w:pPr>
        <w:pStyle w:val="Heading4"/>
      </w:pPr>
      <w:bookmarkStart w:id="0" w:name="_GoBack"/>
      <w:bookmarkEnd w:id="0"/>
      <w:r>
        <w:t>Figure 5—source data 1. X-ray crystallography d</w:t>
      </w:r>
      <w:r w:rsidRPr="00BE417A">
        <w:t>ata collection and refinement statistics</w:t>
      </w:r>
      <w:r w:rsidR="0068301A">
        <w:t xml:space="preserve"> for EC3–6 crystal structures</w:t>
      </w:r>
    </w:p>
    <w:p w14:paraId="290FACFF" w14:textId="77777777" w:rsidR="00C74028" w:rsidRPr="002F35B0" w:rsidRDefault="00C74028" w:rsidP="00C74028">
      <w:pPr>
        <w:pStyle w:val="NoSpacing"/>
        <w:rPr>
          <w:rFonts w:eastAsiaTheme="majorEastAsia" w:cstheme="majorBidi"/>
          <w:b/>
          <w:bCs/>
        </w:rPr>
      </w:pPr>
      <w:r>
        <w:t xml:space="preserve">Values in parentheses are for the outer shell. ASU = asymmetric unit; </w:t>
      </w:r>
      <w:proofErr w:type="spellStart"/>
      <w:r>
        <w:t>R.m.s</w:t>
      </w:r>
      <w:proofErr w:type="spellEnd"/>
      <w:r>
        <w:t>. = Root mean square.</w:t>
      </w:r>
      <w:r w:rsidRPr="002F35B0">
        <w:rPr>
          <w:rFonts w:eastAsiaTheme="majorEastAsia" w:cstheme="majorBidi"/>
          <w:b/>
          <w:bCs/>
        </w:rPr>
        <w:t xml:space="preserve"> </w:t>
      </w:r>
    </w:p>
    <w:p w14:paraId="7A043CE5" w14:textId="77777777" w:rsidR="004162A7" w:rsidRPr="008750C2" w:rsidRDefault="004162A7" w:rsidP="008750C2">
      <w:pPr>
        <w:spacing w:line="240" w:lineRule="auto"/>
        <w:rPr>
          <w:rFonts w:eastAsiaTheme="majorEastAsia" w:cstheme="majorBidi"/>
          <w:b/>
          <w:bCs/>
        </w:rPr>
      </w:pPr>
    </w:p>
    <w:sectPr w:rsidR="004162A7" w:rsidRPr="008750C2" w:rsidSect="002C2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7F"/>
    <w:rsid w:val="0001248D"/>
    <w:rsid w:val="00014524"/>
    <w:rsid w:val="0001543A"/>
    <w:rsid w:val="00026DB8"/>
    <w:rsid w:val="0002717B"/>
    <w:rsid w:val="00030A89"/>
    <w:rsid w:val="00031E92"/>
    <w:rsid w:val="00035393"/>
    <w:rsid w:val="00041FC6"/>
    <w:rsid w:val="000436DE"/>
    <w:rsid w:val="00047FEA"/>
    <w:rsid w:val="000656AE"/>
    <w:rsid w:val="000677F5"/>
    <w:rsid w:val="000A10A5"/>
    <w:rsid w:val="000D6B78"/>
    <w:rsid w:val="000D7FF9"/>
    <w:rsid w:val="000E178E"/>
    <w:rsid w:val="000F0200"/>
    <w:rsid w:val="000F188D"/>
    <w:rsid w:val="000F3F7F"/>
    <w:rsid w:val="0010660F"/>
    <w:rsid w:val="001069EE"/>
    <w:rsid w:val="0011325E"/>
    <w:rsid w:val="00113960"/>
    <w:rsid w:val="00114003"/>
    <w:rsid w:val="00114A3D"/>
    <w:rsid w:val="00115AE2"/>
    <w:rsid w:val="0011755B"/>
    <w:rsid w:val="001330BD"/>
    <w:rsid w:val="00134E57"/>
    <w:rsid w:val="00167C15"/>
    <w:rsid w:val="001712CA"/>
    <w:rsid w:val="00175305"/>
    <w:rsid w:val="00175FA2"/>
    <w:rsid w:val="00177672"/>
    <w:rsid w:val="00177E0D"/>
    <w:rsid w:val="001A128C"/>
    <w:rsid w:val="001A35A2"/>
    <w:rsid w:val="001A4E50"/>
    <w:rsid w:val="001A7D0C"/>
    <w:rsid w:val="001B2D3F"/>
    <w:rsid w:val="001B2EB2"/>
    <w:rsid w:val="001B52C2"/>
    <w:rsid w:val="001D35D0"/>
    <w:rsid w:val="001D5948"/>
    <w:rsid w:val="001D7561"/>
    <w:rsid w:val="001D7868"/>
    <w:rsid w:val="001E0B9B"/>
    <w:rsid w:val="001E1478"/>
    <w:rsid w:val="001E60E3"/>
    <w:rsid w:val="00207926"/>
    <w:rsid w:val="00215C60"/>
    <w:rsid w:val="00222647"/>
    <w:rsid w:val="00225952"/>
    <w:rsid w:val="0023154D"/>
    <w:rsid w:val="00244D11"/>
    <w:rsid w:val="002456D8"/>
    <w:rsid w:val="00251DC6"/>
    <w:rsid w:val="0027177D"/>
    <w:rsid w:val="002761FD"/>
    <w:rsid w:val="002770F8"/>
    <w:rsid w:val="002870EE"/>
    <w:rsid w:val="00287590"/>
    <w:rsid w:val="00290C71"/>
    <w:rsid w:val="00293953"/>
    <w:rsid w:val="002939DB"/>
    <w:rsid w:val="00297863"/>
    <w:rsid w:val="002A230F"/>
    <w:rsid w:val="002A5EA8"/>
    <w:rsid w:val="002B7FDF"/>
    <w:rsid w:val="002C2956"/>
    <w:rsid w:val="002C6E4B"/>
    <w:rsid w:val="002C6FB7"/>
    <w:rsid w:val="002D386A"/>
    <w:rsid w:val="002E28AA"/>
    <w:rsid w:val="002F07A0"/>
    <w:rsid w:val="0030447D"/>
    <w:rsid w:val="00305D5E"/>
    <w:rsid w:val="00330501"/>
    <w:rsid w:val="003338E7"/>
    <w:rsid w:val="00335DC9"/>
    <w:rsid w:val="00340FF6"/>
    <w:rsid w:val="00362428"/>
    <w:rsid w:val="003626B5"/>
    <w:rsid w:val="003640FE"/>
    <w:rsid w:val="003867CC"/>
    <w:rsid w:val="0039058C"/>
    <w:rsid w:val="00391D22"/>
    <w:rsid w:val="003A0711"/>
    <w:rsid w:val="003A75D3"/>
    <w:rsid w:val="003C098A"/>
    <w:rsid w:val="003C120C"/>
    <w:rsid w:val="003C2B1A"/>
    <w:rsid w:val="003D13D4"/>
    <w:rsid w:val="003E5615"/>
    <w:rsid w:val="003F5B44"/>
    <w:rsid w:val="00402510"/>
    <w:rsid w:val="004059C1"/>
    <w:rsid w:val="004140B4"/>
    <w:rsid w:val="00415BFA"/>
    <w:rsid w:val="004162A7"/>
    <w:rsid w:val="0041730A"/>
    <w:rsid w:val="00423F34"/>
    <w:rsid w:val="004256C1"/>
    <w:rsid w:val="00433DE2"/>
    <w:rsid w:val="004408CD"/>
    <w:rsid w:val="00441775"/>
    <w:rsid w:val="00442A03"/>
    <w:rsid w:val="00453753"/>
    <w:rsid w:val="0046176C"/>
    <w:rsid w:val="00466B3B"/>
    <w:rsid w:val="00475A7F"/>
    <w:rsid w:val="00476BFC"/>
    <w:rsid w:val="004801A3"/>
    <w:rsid w:val="00492D72"/>
    <w:rsid w:val="004946CA"/>
    <w:rsid w:val="004954C5"/>
    <w:rsid w:val="004B0BDD"/>
    <w:rsid w:val="004C5540"/>
    <w:rsid w:val="004C59AD"/>
    <w:rsid w:val="004C6082"/>
    <w:rsid w:val="004D2656"/>
    <w:rsid w:val="004D4BC5"/>
    <w:rsid w:val="004E0035"/>
    <w:rsid w:val="004E078F"/>
    <w:rsid w:val="004E0DB8"/>
    <w:rsid w:val="004E253D"/>
    <w:rsid w:val="004E3B1E"/>
    <w:rsid w:val="004F7565"/>
    <w:rsid w:val="00506D65"/>
    <w:rsid w:val="00516CA8"/>
    <w:rsid w:val="00530A52"/>
    <w:rsid w:val="0053518F"/>
    <w:rsid w:val="00537E57"/>
    <w:rsid w:val="00560E41"/>
    <w:rsid w:val="00563451"/>
    <w:rsid w:val="005723F4"/>
    <w:rsid w:val="00584A99"/>
    <w:rsid w:val="00586946"/>
    <w:rsid w:val="00590B72"/>
    <w:rsid w:val="005939B5"/>
    <w:rsid w:val="005B4328"/>
    <w:rsid w:val="005B4860"/>
    <w:rsid w:val="005C3FC0"/>
    <w:rsid w:val="005D1CA0"/>
    <w:rsid w:val="005E4FE2"/>
    <w:rsid w:val="005E6F65"/>
    <w:rsid w:val="005F6E05"/>
    <w:rsid w:val="006006F2"/>
    <w:rsid w:val="00611E24"/>
    <w:rsid w:val="006132EB"/>
    <w:rsid w:val="00613653"/>
    <w:rsid w:val="006164F4"/>
    <w:rsid w:val="00617678"/>
    <w:rsid w:val="00622F55"/>
    <w:rsid w:val="00623CC0"/>
    <w:rsid w:val="00625941"/>
    <w:rsid w:val="0064086D"/>
    <w:rsid w:val="0064189E"/>
    <w:rsid w:val="00643C9F"/>
    <w:rsid w:val="006540BE"/>
    <w:rsid w:val="006657E7"/>
    <w:rsid w:val="0066653B"/>
    <w:rsid w:val="0068301A"/>
    <w:rsid w:val="006868CE"/>
    <w:rsid w:val="00687FD7"/>
    <w:rsid w:val="00696C11"/>
    <w:rsid w:val="00697C6A"/>
    <w:rsid w:val="006A4116"/>
    <w:rsid w:val="006A7691"/>
    <w:rsid w:val="006B54DC"/>
    <w:rsid w:val="006D4C2C"/>
    <w:rsid w:val="006E6C2B"/>
    <w:rsid w:val="006E794C"/>
    <w:rsid w:val="006F2A65"/>
    <w:rsid w:val="006F5403"/>
    <w:rsid w:val="00701B78"/>
    <w:rsid w:val="00726DC8"/>
    <w:rsid w:val="007271E9"/>
    <w:rsid w:val="00735543"/>
    <w:rsid w:val="007419AC"/>
    <w:rsid w:val="00745B3F"/>
    <w:rsid w:val="00754244"/>
    <w:rsid w:val="00766825"/>
    <w:rsid w:val="007829DB"/>
    <w:rsid w:val="00783912"/>
    <w:rsid w:val="007912DC"/>
    <w:rsid w:val="0079581A"/>
    <w:rsid w:val="007A04EC"/>
    <w:rsid w:val="007B5AB4"/>
    <w:rsid w:val="007C2D82"/>
    <w:rsid w:val="007C4FF5"/>
    <w:rsid w:val="007D1823"/>
    <w:rsid w:val="007D3C35"/>
    <w:rsid w:val="007E3FD2"/>
    <w:rsid w:val="007E7033"/>
    <w:rsid w:val="00822DAA"/>
    <w:rsid w:val="00825653"/>
    <w:rsid w:val="00827484"/>
    <w:rsid w:val="00830EE2"/>
    <w:rsid w:val="008327DC"/>
    <w:rsid w:val="008351AD"/>
    <w:rsid w:val="008366BC"/>
    <w:rsid w:val="00836C07"/>
    <w:rsid w:val="00837BEB"/>
    <w:rsid w:val="008434A3"/>
    <w:rsid w:val="00857426"/>
    <w:rsid w:val="00857E26"/>
    <w:rsid w:val="00862691"/>
    <w:rsid w:val="008750C2"/>
    <w:rsid w:val="008757E6"/>
    <w:rsid w:val="00883E51"/>
    <w:rsid w:val="00885EBD"/>
    <w:rsid w:val="008A26E0"/>
    <w:rsid w:val="008A4130"/>
    <w:rsid w:val="008A5815"/>
    <w:rsid w:val="008B040C"/>
    <w:rsid w:val="008C34C2"/>
    <w:rsid w:val="008C58D5"/>
    <w:rsid w:val="008C631C"/>
    <w:rsid w:val="008C7876"/>
    <w:rsid w:val="008D6700"/>
    <w:rsid w:val="008E0E7E"/>
    <w:rsid w:val="008E2062"/>
    <w:rsid w:val="008E3B35"/>
    <w:rsid w:val="009067BF"/>
    <w:rsid w:val="00907A23"/>
    <w:rsid w:val="00910DC4"/>
    <w:rsid w:val="0091165C"/>
    <w:rsid w:val="009121F9"/>
    <w:rsid w:val="00914562"/>
    <w:rsid w:val="009166C3"/>
    <w:rsid w:val="009273B3"/>
    <w:rsid w:val="00927429"/>
    <w:rsid w:val="009374A4"/>
    <w:rsid w:val="009435C7"/>
    <w:rsid w:val="00947E65"/>
    <w:rsid w:val="00953626"/>
    <w:rsid w:val="00955ACC"/>
    <w:rsid w:val="0096010A"/>
    <w:rsid w:val="0097025A"/>
    <w:rsid w:val="00972419"/>
    <w:rsid w:val="009755EB"/>
    <w:rsid w:val="00983D35"/>
    <w:rsid w:val="00983FDA"/>
    <w:rsid w:val="009849F3"/>
    <w:rsid w:val="009911EE"/>
    <w:rsid w:val="00996BBE"/>
    <w:rsid w:val="009A7046"/>
    <w:rsid w:val="009B3C1C"/>
    <w:rsid w:val="009B5C6C"/>
    <w:rsid w:val="009B7DA8"/>
    <w:rsid w:val="009C0FBF"/>
    <w:rsid w:val="009C7325"/>
    <w:rsid w:val="009D51B6"/>
    <w:rsid w:val="009E204F"/>
    <w:rsid w:val="009F2A05"/>
    <w:rsid w:val="00A108DB"/>
    <w:rsid w:val="00A213EE"/>
    <w:rsid w:val="00A3106D"/>
    <w:rsid w:val="00A35113"/>
    <w:rsid w:val="00A36724"/>
    <w:rsid w:val="00A43222"/>
    <w:rsid w:val="00A46E8D"/>
    <w:rsid w:val="00A5038E"/>
    <w:rsid w:val="00A5777D"/>
    <w:rsid w:val="00A610F6"/>
    <w:rsid w:val="00A721CD"/>
    <w:rsid w:val="00A938B9"/>
    <w:rsid w:val="00A962E5"/>
    <w:rsid w:val="00AB4A48"/>
    <w:rsid w:val="00AB61FC"/>
    <w:rsid w:val="00AB6C14"/>
    <w:rsid w:val="00AC2311"/>
    <w:rsid w:val="00AD4E09"/>
    <w:rsid w:val="00AE126A"/>
    <w:rsid w:val="00AE2C3C"/>
    <w:rsid w:val="00AE36C8"/>
    <w:rsid w:val="00AE3A43"/>
    <w:rsid w:val="00AF2316"/>
    <w:rsid w:val="00AF4DF5"/>
    <w:rsid w:val="00B009BE"/>
    <w:rsid w:val="00B2045C"/>
    <w:rsid w:val="00B2058B"/>
    <w:rsid w:val="00B41FD2"/>
    <w:rsid w:val="00B42E7D"/>
    <w:rsid w:val="00B55B6F"/>
    <w:rsid w:val="00B6132E"/>
    <w:rsid w:val="00B66E70"/>
    <w:rsid w:val="00B82300"/>
    <w:rsid w:val="00B86899"/>
    <w:rsid w:val="00B86DFF"/>
    <w:rsid w:val="00B93B56"/>
    <w:rsid w:val="00B93C71"/>
    <w:rsid w:val="00BA526E"/>
    <w:rsid w:val="00BB22A1"/>
    <w:rsid w:val="00BB65F6"/>
    <w:rsid w:val="00BB6D60"/>
    <w:rsid w:val="00BC0960"/>
    <w:rsid w:val="00BC1B17"/>
    <w:rsid w:val="00BC2CCD"/>
    <w:rsid w:val="00BC58B1"/>
    <w:rsid w:val="00BC772C"/>
    <w:rsid w:val="00BC7BB0"/>
    <w:rsid w:val="00BD6F57"/>
    <w:rsid w:val="00BE56CE"/>
    <w:rsid w:val="00BF1B97"/>
    <w:rsid w:val="00C02BF5"/>
    <w:rsid w:val="00C03086"/>
    <w:rsid w:val="00C04758"/>
    <w:rsid w:val="00C06789"/>
    <w:rsid w:val="00C20CF1"/>
    <w:rsid w:val="00C233CB"/>
    <w:rsid w:val="00C3055A"/>
    <w:rsid w:val="00C353C5"/>
    <w:rsid w:val="00C36E66"/>
    <w:rsid w:val="00C650F1"/>
    <w:rsid w:val="00C670E0"/>
    <w:rsid w:val="00C727EA"/>
    <w:rsid w:val="00C74028"/>
    <w:rsid w:val="00C86F59"/>
    <w:rsid w:val="00C9035D"/>
    <w:rsid w:val="00CA2047"/>
    <w:rsid w:val="00CA5532"/>
    <w:rsid w:val="00CA7DC6"/>
    <w:rsid w:val="00CC514F"/>
    <w:rsid w:val="00CC59C2"/>
    <w:rsid w:val="00CE3B83"/>
    <w:rsid w:val="00CE4498"/>
    <w:rsid w:val="00CE7F71"/>
    <w:rsid w:val="00CF3032"/>
    <w:rsid w:val="00CF7908"/>
    <w:rsid w:val="00D00EE9"/>
    <w:rsid w:val="00D20420"/>
    <w:rsid w:val="00D21BEF"/>
    <w:rsid w:val="00D25621"/>
    <w:rsid w:val="00D26200"/>
    <w:rsid w:val="00D30705"/>
    <w:rsid w:val="00D30C2A"/>
    <w:rsid w:val="00D320A2"/>
    <w:rsid w:val="00D323A1"/>
    <w:rsid w:val="00D5301F"/>
    <w:rsid w:val="00D5595B"/>
    <w:rsid w:val="00D64711"/>
    <w:rsid w:val="00D7506D"/>
    <w:rsid w:val="00D94B4A"/>
    <w:rsid w:val="00D95C3A"/>
    <w:rsid w:val="00DA3F9A"/>
    <w:rsid w:val="00DA669A"/>
    <w:rsid w:val="00DC6E61"/>
    <w:rsid w:val="00DC71CB"/>
    <w:rsid w:val="00DD1629"/>
    <w:rsid w:val="00DD1BFE"/>
    <w:rsid w:val="00DD2BA2"/>
    <w:rsid w:val="00DE5E41"/>
    <w:rsid w:val="00E035B4"/>
    <w:rsid w:val="00E06228"/>
    <w:rsid w:val="00E10BDD"/>
    <w:rsid w:val="00E164E8"/>
    <w:rsid w:val="00E26326"/>
    <w:rsid w:val="00E267CA"/>
    <w:rsid w:val="00E31BC8"/>
    <w:rsid w:val="00E473B1"/>
    <w:rsid w:val="00E52E9A"/>
    <w:rsid w:val="00E662AD"/>
    <w:rsid w:val="00E70335"/>
    <w:rsid w:val="00E8046D"/>
    <w:rsid w:val="00EA2998"/>
    <w:rsid w:val="00EA67B6"/>
    <w:rsid w:val="00EA6B7D"/>
    <w:rsid w:val="00EB22F3"/>
    <w:rsid w:val="00EC15C8"/>
    <w:rsid w:val="00EC1F79"/>
    <w:rsid w:val="00EC34D3"/>
    <w:rsid w:val="00EC727C"/>
    <w:rsid w:val="00ED57EE"/>
    <w:rsid w:val="00ED6503"/>
    <w:rsid w:val="00ED743C"/>
    <w:rsid w:val="00EE0B27"/>
    <w:rsid w:val="00EE1B84"/>
    <w:rsid w:val="00EE71E8"/>
    <w:rsid w:val="00F01A3F"/>
    <w:rsid w:val="00F11D2C"/>
    <w:rsid w:val="00F1248D"/>
    <w:rsid w:val="00F124FD"/>
    <w:rsid w:val="00F13502"/>
    <w:rsid w:val="00F24903"/>
    <w:rsid w:val="00F30982"/>
    <w:rsid w:val="00F422AC"/>
    <w:rsid w:val="00F560E8"/>
    <w:rsid w:val="00F61ACA"/>
    <w:rsid w:val="00F64E39"/>
    <w:rsid w:val="00F74251"/>
    <w:rsid w:val="00F85213"/>
    <w:rsid w:val="00F92E3D"/>
    <w:rsid w:val="00F95516"/>
    <w:rsid w:val="00FC2026"/>
    <w:rsid w:val="00FC5E10"/>
    <w:rsid w:val="00FE1D1F"/>
    <w:rsid w:val="00FE5CC1"/>
    <w:rsid w:val="00FF4ADE"/>
    <w:rsid w:val="00FF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1084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7F"/>
    <w:pPr>
      <w:spacing w:line="480" w:lineRule="auto"/>
    </w:pPr>
    <w:rPr>
      <w:rFonts w:ascii="Times" w:hAnsi="Tim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3F7F"/>
    <w:pPr>
      <w:keepNext/>
      <w:keepLines/>
      <w:spacing w:after="240"/>
      <w:jc w:val="center"/>
      <w:outlineLvl w:val="0"/>
    </w:pPr>
    <w:rPr>
      <w:rFonts w:eastAsiaTheme="majorEastAsi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7F"/>
    <w:pPr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7C15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2956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7F"/>
    <w:rPr>
      <w:rFonts w:ascii="Times" w:eastAsiaTheme="majorEastAsia" w:hAnsi="Times" w:cstheme="majorBidi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7F"/>
    <w:rPr>
      <w:rFonts w:ascii="Times" w:hAnsi="Times"/>
      <w:b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67C15"/>
    <w:rPr>
      <w:rFonts w:ascii="Times" w:eastAsiaTheme="majorEastAsia" w:hAnsi="Times" w:cstheme="majorBidi"/>
      <w:b/>
      <w:bCs/>
    </w:rPr>
  </w:style>
  <w:style w:type="paragraph" w:styleId="NoSpacing">
    <w:name w:val="No Spacing"/>
    <w:uiPriority w:val="1"/>
    <w:qFormat/>
    <w:rsid w:val="002C2956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0656AE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2C2956"/>
    <w:rPr>
      <w:rFonts w:ascii="Times" w:eastAsiaTheme="majorEastAsia" w:hAnsi="Times" w:cstheme="majorBidi"/>
      <w:b/>
      <w:bCs/>
      <w:iCs/>
      <w:sz w:val="22"/>
    </w:rPr>
  </w:style>
  <w:style w:type="character" w:styleId="Hyperlink">
    <w:name w:val="Hyperlink"/>
    <w:basedOn w:val="DefaultParagraphFont"/>
    <w:rsid w:val="00F422A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3F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F3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F34"/>
    <w:rPr>
      <w:rFonts w:ascii="Times" w:hAnsi="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F34"/>
    <w:rPr>
      <w:rFonts w:ascii="Times" w:hAnsi="Time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34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34"/>
    <w:rPr>
      <w:rFonts w:ascii="Lucida Grande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26326"/>
    <w:pPr>
      <w:spacing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6326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7F"/>
    <w:pPr>
      <w:spacing w:line="480" w:lineRule="auto"/>
    </w:pPr>
    <w:rPr>
      <w:rFonts w:ascii="Times" w:hAnsi="Tim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3F7F"/>
    <w:pPr>
      <w:keepNext/>
      <w:keepLines/>
      <w:spacing w:after="240"/>
      <w:jc w:val="center"/>
      <w:outlineLvl w:val="0"/>
    </w:pPr>
    <w:rPr>
      <w:rFonts w:eastAsiaTheme="majorEastAsi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7F"/>
    <w:pPr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7C15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2956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7F"/>
    <w:rPr>
      <w:rFonts w:ascii="Times" w:eastAsiaTheme="majorEastAsia" w:hAnsi="Times" w:cstheme="majorBidi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7F"/>
    <w:rPr>
      <w:rFonts w:ascii="Times" w:hAnsi="Times"/>
      <w:b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67C15"/>
    <w:rPr>
      <w:rFonts w:ascii="Times" w:eastAsiaTheme="majorEastAsia" w:hAnsi="Times" w:cstheme="majorBidi"/>
      <w:b/>
      <w:bCs/>
    </w:rPr>
  </w:style>
  <w:style w:type="paragraph" w:styleId="NoSpacing">
    <w:name w:val="No Spacing"/>
    <w:uiPriority w:val="1"/>
    <w:qFormat/>
    <w:rsid w:val="002C2956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0656AE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2C2956"/>
    <w:rPr>
      <w:rFonts w:ascii="Times" w:eastAsiaTheme="majorEastAsia" w:hAnsi="Times" w:cstheme="majorBidi"/>
      <w:b/>
      <w:bCs/>
      <w:iCs/>
      <w:sz w:val="22"/>
    </w:rPr>
  </w:style>
  <w:style w:type="character" w:styleId="Hyperlink">
    <w:name w:val="Hyperlink"/>
    <w:basedOn w:val="DefaultParagraphFont"/>
    <w:rsid w:val="00F422A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3F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F3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F34"/>
    <w:rPr>
      <w:rFonts w:ascii="Times" w:hAnsi="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F34"/>
    <w:rPr>
      <w:rFonts w:ascii="Times" w:hAnsi="Time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34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34"/>
    <w:rPr>
      <w:rFonts w:ascii="Lucida Grande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26326"/>
    <w:pPr>
      <w:spacing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6326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9757CC-E60A-B842-8D1A-14BD2D9A1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251</Words>
  <Characters>1436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Goodman</dc:creator>
  <cp:lastModifiedBy>Kerry Goodman</cp:lastModifiedBy>
  <cp:revision>15</cp:revision>
  <cp:lastPrinted>2016-08-22T17:17:00Z</cp:lastPrinted>
  <dcterms:created xsi:type="dcterms:W3CDTF">2016-09-28T14:33:00Z</dcterms:created>
  <dcterms:modified xsi:type="dcterms:W3CDTF">2016-10-10T18:27:00Z</dcterms:modified>
</cp:coreProperties>
</file>