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C3" w:rsidRPr="002C2F09" w:rsidRDefault="003D4CC3" w:rsidP="003D4CC3">
      <w:pPr>
        <w:spacing w:before="12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Supplementary file 1</w:t>
      </w:r>
      <w:r w:rsidRPr="002C2F09">
        <w:rPr>
          <w:rFonts w:ascii="Arial" w:eastAsia="Calibri" w:hAnsi="Arial" w:cs="Arial"/>
          <w:b/>
        </w:rPr>
        <w:t>. Sequence identity of Msm, Mtb, and Mbo transcription initiation proteins</w:t>
      </w:r>
      <w:r>
        <w:rPr>
          <w:rFonts w:ascii="Arial" w:eastAsia="Calibri" w:hAnsi="Arial" w:cs="Arial"/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1800"/>
        <w:gridCol w:w="2934"/>
        <w:gridCol w:w="2196"/>
      </w:tblGrid>
      <w:tr w:rsidR="003D4CC3" w:rsidRPr="002C2F09" w:rsidTr="003D18E3">
        <w:tc>
          <w:tcPr>
            <w:tcW w:w="2448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subunit</w:t>
            </w:r>
          </w:p>
        </w:tc>
        <w:tc>
          <w:tcPr>
            <w:tcW w:w="1800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Total residues (</w:t>
            </w:r>
            <w:r w:rsidRPr="002C2F09">
              <w:rPr>
                <w:rFonts w:ascii="Arial" w:eastAsia="Calibri" w:hAnsi="Arial" w:cs="Arial"/>
                <w:i/>
              </w:rPr>
              <w:t>Msm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2934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 xml:space="preserve">Sequence identity (%; </w:t>
            </w:r>
            <w:r w:rsidRPr="002C2F09">
              <w:rPr>
                <w:rFonts w:ascii="Arial" w:eastAsia="Calibri" w:hAnsi="Arial" w:cs="Arial"/>
                <w:i/>
              </w:rPr>
              <w:t>Msm</w:t>
            </w:r>
            <w:r w:rsidRPr="002C2F09">
              <w:rPr>
                <w:rFonts w:ascii="Arial" w:eastAsia="Calibri" w:hAnsi="Arial" w:cs="Arial"/>
              </w:rPr>
              <w:t xml:space="preserve"> vs </w:t>
            </w:r>
            <w:r w:rsidRPr="002C2F09">
              <w:rPr>
                <w:rFonts w:ascii="Arial" w:eastAsia="Calibri" w:hAnsi="Arial" w:cs="Arial"/>
                <w:i/>
              </w:rPr>
              <w:t>Mtb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2196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 xml:space="preserve">Sequence identity (%; </w:t>
            </w:r>
            <w:r w:rsidRPr="002C2F09">
              <w:rPr>
                <w:rFonts w:ascii="Arial" w:eastAsia="Calibri" w:hAnsi="Arial" w:cs="Arial"/>
                <w:i/>
              </w:rPr>
              <w:t>Mbo</w:t>
            </w:r>
            <w:r w:rsidRPr="002C2F09">
              <w:rPr>
                <w:rFonts w:ascii="Arial" w:eastAsia="Calibri" w:hAnsi="Arial" w:cs="Arial"/>
              </w:rPr>
              <w:t xml:space="preserve"> vs </w:t>
            </w:r>
            <w:r w:rsidRPr="002C2F09">
              <w:rPr>
                <w:rFonts w:ascii="Arial" w:eastAsia="Calibri" w:hAnsi="Arial" w:cs="Arial"/>
                <w:i/>
              </w:rPr>
              <w:t>Mtb</w:t>
            </w:r>
            <w:r w:rsidRPr="002C2F09">
              <w:rPr>
                <w:rFonts w:ascii="Arial" w:eastAsia="Calibri" w:hAnsi="Arial" w:cs="Arial"/>
              </w:rPr>
              <w:t>)</w:t>
            </w:r>
          </w:p>
        </w:tc>
      </w:tr>
      <w:tr w:rsidR="003D4CC3" w:rsidRPr="002C2F09" w:rsidTr="003D18E3">
        <w:tc>
          <w:tcPr>
            <w:tcW w:w="2448" w:type="dxa"/>
          </w:tcPr>
          <w:p w:rsidR="003D4CC3" w:rsidRPr="00811819" w:rsidRDefault="003D4CC3" w:rsidP="003D18E3">
            <w:pPr>
              <w:spacing w:before="120"/>
              <w:jc w:val="both"/>
              <w:rPr>
                <w:rFonts w:ascii="Symbol" w:eastAsia="Calibri" w:hAnsi="Symbol" w:cs="Arial"/>
              </w:rPr>
            </w:pPr>
            <w:r w:rsidRPr="00811819">
              <w:rPr>
                <w:rFonts w:ascii="Symbol" w:eastAsia="Calibri" w:hAnsi="Symbol" w:cs="Arial"/>
              </w:rPr>
              <w:t></w:t>
            </w:r>
          </w:p>
        </w:tc>
        <w:tc>
          <w:tcPr>
            <w:tcW w:w="1800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700</w:t>
            </w:r>
          </w:p>
        </w:tc>
        <w:tc>
          <w:tcPr>
            <w:tcW w:w="2934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91.6</w:t>
            </w:r>
          </w:p>
        </w:tc>
        <w:tc>
          <w:tcPr>
            <w:tcW w:w="2196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100</w:t>
            </w:r>
          </w:p>
        </w:tc>
      </w:tr>
      <w:tr w:rsidR="003D4CC3" w:rsidRPr="002C2F09" w:rsidTr="003D18E3">
        <w:tc>
          <w:tcPr>
            <w:tcW w:w="2448" w:type="dxa"/>
          </w:tcPr>
          <w:p w:rsidR="003D4CC3" w:rsidRPr="00811819" w:rsidRDefault="003D4CC3" w:rsidP="003D18E3">
            <w:pPr>
              <w:spacing w:before="120"/>
              <w:jc w:val="both"/>
              <w:rPr>
                <w:rFonts w:ascii="Symbol" w:eastAsia="Calibri" w:hAnsi="Symbol" w:cs="Arial"/>
              </w:rPr>
            </w:pPr>
            <w:r w:rsidRPr="00811819">
              <w:rPr>
                <w:rFonts w:ascii="Symbol" w:eastAsia="Calibri" w:hAnsi="Symbol" w:cs="Arial"/>
              </w:rPr>
              <w:t></w:t>
            </w:r>
          </w:p>
        </w:tc>
        <w:tc>
          <w:tcPr>
            <w:tcW w:w="1800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1,169</w:t>
            </w:r>
          </w:p>
        </w:tc>
        <w:tc>
          <w:tcPr>
            <w:tcW w:w="2934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91.2</w:t>
            </w:r>
          </w:p>
        </w:tc>
        <w:tc>
          <w:tcPr>
            <w:tcW w:w="2196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99.9</w:t>
            </w:r>
          </w:p>
        </w:tc>
      </w:tr>
      <w:tr w:rsidR="003D4CC3" w:rsidRPr="002C2F09" w:rsidTr="003D18E3">
        <w:tc>
          <w:tcPr>
            <w:tcW w:w="2448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811819">
              <w:rPr>
                <w:rFonts w:ascii="Symbol" w:eastAsia="Calibri" w:hAnsi="Symbol" w:cs="Arial"/>
              </w:rPr>
              <w:t></w:t>
            </w:r>
            <w:r w:rsidRPr="002C2F09">
              <w:rPr>
                <w:rFonts w:ascii="Arial" w:eastAsia="Calibri" w:hAnsi="Arial" w:cs="Arial"/>
              </w:rPr>
              <w:t>’</w:t>
            </w:r>
          </w:p>
        </w:tc>
        <w:tc>
          <w:tcPr>
            <w:tcW w:w="1800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1,317</w:t>
            </w:r>
          </w:p>
        </w:tc>
        <w:tc>
          <w:tcPr>
            <w:tcW w:w="2934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91.6</w:t>
            </w:r>
          </w:p>
        </w:tc>
        <w:tc>
          <w:tcPr>
            <w:tcW w:w="2196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99.9</w:t>
            </w:r>
          </w:p>
        </w:tc>
      </w:tr>
      <w:tr w:rsidR="003D4CC3" w:rsidRPr="002C2F09" w:rsidTr="003D18E3">
        <w:tc>
          <w:tcPr>
            <w:tcW w:w="2448" w:type="dxa"/>
            <w:tcBorders>
              <w:bottom w:val="single" w:sz="4" w:space="0" w:color="auto"/>
            </w:tcBorders>
          </w:tcPr>
          <w:p w:rsidR="003D4CC3" w:rsidRPr="00811819" w:rsidRDefault="003D4CC3" w:rsidP="003D18E3">
            <w:pPr>
              <w:spacing w:before="120"/>
              <w:jc w:val="both"/>
              <w:rPr>
                <w:rFonts w:ascii="Symbol" w:eastAsia="Calibri" w:hAnsi="Symbol" w:cs="Arial"/>
              </w:rPr>
            </w:pPr>
            <w:r w:rsidRPr="00811819">
              <w:rPr>
                <w:rFonts w:ascii="Symbol" w:eastAsia="Calibri" w:hAnsi="Symbol" w:cs="Arial"/>
              </w:rPr>
              <w:t>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107</w:t>
            </w: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81.3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100</w:t>
            </w:r>
          </w:p>
        </w:tc>
      </w:tr>
      <w:tr w:rsidR="003D4CC3" w:rsidRPr="002C2F09" w:rsidTr="003D18E3">
        <w:tc>
          <w:tcPr>
            <w:tcW w:w="2448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Core RNAP</w:t>
            </w:r>
          </w:p>
        </w:tc>
        <w:tc>
          <w:tcPr>
            <w:tcW w:w="1800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3,293</w:t>
            </w:r>
          </w:p>
        </w:tc>
        <w:tc>
          <w:tcPr>
            <w:tcW w:w="2934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91.1</w:t>
            </w:r>
          </w:p>
        </w:tc>
        <w:tc>
          <w:tcPr>
            <w:tcW w:w="2196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99.9</w:t>
            </w:r>
          </w:p>
        </w:tc>
      </w:tr>
      <w:tr w:rsidR="003D4CC3" w:rsidRPr="002C2F09" w:rsidTr="003D18E3">
        <w:tc>
          <w:tcPr>
            <w:tcW w:w="2448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  <w:vertAlign w:val="superscript"/>
              </w:rPr>
            </w:pPr>
            <w:r w:rsidRPr="00811819">
              <w:rPr>
                <w:rFonts w:ascii="Symbol" w:eastAsia="Calibri" w:hAnsi="Symbol" w:cs="Arial"/>
              </w:rPr>
              <w:t></w:t>
            </w:r>
            <w:r w:rsidRPr="002C2F09">
              <w:rPr>
                <w:rFonts w:ascii="Arial" w:eastAsia="Calibri" w:hAnsi="Arial" w:cs="Arial"/>
                <w:vertAlign w:val="superscript"/>
              </w:rPr>
              <w:t>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466</w:t>
            </w: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86.1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100</w:t>
            </w:r>
          </w:p>
        </w:tc>
      </w:tr>
      <w:tr w:rsidR="003D4CC3" w:rsidRPr="002C2F09" w:rsidTr="003D18E3">
        <w:tc>
          <w:tcPr>
            <w:tcW w:w="2448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RNAP holoenzyme</w:t>
            </w:r>
          </w:p>
        </w:tc>
        <w:tc>
          <w:tcPr>
            <w:tcW w:w="1800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3,759</w:t>
            </w:r>
          </w:p>
        </w:tc>
        <w:tc>
          <w:tcPr>
            <w:tcW w:w="2934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90.5</w:t>
            </w:r>
          </w:p>
        </w:tc>
        <w:tc>
          <w:tcPr>
            <w:tcW w:w="2196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99.9</w:t>
            </w:r>
          </w:p>
        </w:tc>
      </w:tr>
      <w:tr w:rsidR="003D4CC3" w:rsidRPr="002C2F09" w:rsidTr="003D18E3">
        <w:tc>
          <w:tcPr>
            <w:tcW w:w="2448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CarD</w:t>
            </w:r>
          </w:p>
        </w:tc>
        <w:tc>
          <w:tcPr>
            <w:tcW w:w="1800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162</w:t>
            </w:r>
          </w:p>
        </w:tc>
        <w:tc>
          <w:tcPr>
            <w:tcW w:w="2934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98.1</w:t>
            </w:r>
          </w:p>
        </w:tc>
        <w:tc>
          <w:tcPr>
            <w:tcW w:w="2196" w:type="dxa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100</w:t>
            </w:r>
          </w:p>
        </w:tc>
      </w:tr>
      <w:tr w:rsidR="003D4CC3" w:rsidRPr="002C2F09" w:rsidTr="003D18E3">
        <w:tc>
          <w:tcPr>
            <w:tcW w:w="2448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RbpA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114</w:t>
            </w: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91.9</w:t>
            </w:r>
          </w:p>
        </w:tc>
        <w:tc>
          <w:tcPr>
            <w:tcW w:w="2196" w:type="dxa"/>
            <w:tcBorders>
              <w:bottom w:val="single" w:sz="4" w:space="0" w:color="auto"/>
            </w:tcBorders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100</w:t>
            </w:r>
          </w:p>
        </w:tc>
      </w:tr>
      <w:tr w:rsidR="003D4CC3" w:rsidRPr="002C2F09" w:rsidTr="003D18E3">
        <w:tc>
          <w:tcPr>
            <w:tcW w:w="2448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Transcription factors</w:t>
            </w:r>
          </w:p>
        </w:tc>
        <w:tc>
          <w:tcPr>
            <w:tcW w:w="1800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276</w:t>
            </w:r>
          </w:p>
        </w:tc>
        <w:tc>
          <w:tcPr>
            <w:tcW w:w="2934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95.5</w:t>
            </w:r>
          </w:p>
        </w:tc>
        <w:tc>
          <w:tcPr>
            <w:tcW w:w="2196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100</w:t>
            </w:r>
          </w:p>
        </w:tc>
      </w:tr>
      <w:tr w:rsidR="003D4CC3" w:rsidRPr="002C2F09" w:rsidTr="003D18E3">
        <w:tc>
          <w:tcPr>
            <w:tcW w:w="2448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total</w:t>
            </w:r>
          </w:p>
        </w:tc>
        <w:tc>
          <w:tcPr>
            <w:tcW w:w="1800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4,035</w:t>
            </w:r>
          </w:p>
        </w:tc>
        <w:tc>
          <w:tcPr>
            <w:tcW w:w="2934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98.9</w:t>
            </w:r>
          </w:p>
        </w:tc>
        <w:tc>
          <w:tcPr>
            <w:tcW w:w="2196" w:type="dxa"/>
            <w:shd w:val="clear" w:color="auto" w:fill="D9D9D9"/>
          </w:tcPr>
          <w:p w:rsidR="003D4CC3" w:rsidRPr="002C2F09" w:rsidRDefault="003D4CC3" w:rsidP="003D18E3">
            <w:pPr>
              <w:spacing w:before="120"/>
              <w:jc w:val="both"/>
              <w:rPr>
                <w:rFonts w:ascii="Arial" w:eastAsia="Calibri" w:hAnsi="Arial" w:cs="Arial"/>
              </w:rPr>
            </w:pPr>
            <w:r w:rsidRPr="002C2F09">
              <w:rPr>
                <w:rFonts w:ascii="Arial" w:eastAsia="Calibri" w:hAnsi="Arial" w:cs="Arial"/>
              </w:rPr>
              <w:t>99.9</w:t>
            </w:r>
          </w:p>
        </w:tc>
      </w:tr>
    </w:tbl>
    <w:p w:rsidR="003D4CC3" w:rsidRPr="002C2F09" w:rsidRDefault="003D4CC3" w:rsidP="003D4CC3">
      <w:pPr>
        <w:spacing w:before="120"/>
        <w:jc w:val="both"/>
        <w:rPr>
          <w:rFonts w:ascii="Arial" w:eastAsia="Calibri" w:hAnsi="Arial" w:cs="Arial"/>
          <w:u w:val="single"/>
        </w:rPr>
      </w:pPr>
    </w:p>
    <w:p w:rsidR="00997DE7" w:rsidRPr="003D4CC3" w:rsidRDefault="00997DE7">
      <w:pPr>
        <w:rPr>
          <w:rFonts w:ascii="Symbol" w:hAnsi="Symbol" w:cs="Arial"/>
        </w:rPr>
      </w:pPr>
      <w:bookmarkStart w:id="0" w:name="_GoBack"/>
      <w:bookmarkEnd w:id="0"/>
    </w:p>
    <w:sectPr w:rsidR="00997DE7" w:rsidRPr="003D4CC3" w:rsidSect="007F59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C3"/>
    <w:rsid w:val="00145824"/>
    <w:rsid w:val="00246904"/>
    <w:rsid w:val="003A4759"/>
    <w:rsid w:val="003D4CC3"/>
    <w:rsid w:val="007F59CD"/>
    <w:rsid w:val="00997DE7"/>
    <w:rsid w:val="00A94589"/>
    <w:rsid w:val="00C1278A"/>
    <w:rsid w:val="00E37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6C1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CC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3D4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CC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589"/>
    <w:rPr>
      <w:rFonts w:ascii="Lucida Grande" w:eastAsia="Calibri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589"/>
    <w:rPr>
      <w:rFonts w:ascii="Lucida Grande" w:eastAsia="Calibr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3D4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Macintosh Word</Application>
  <DocSecurity>0</DocSecurity>
  <Lines>3</Lines>
  <Paragraphs>1</Paragraphs>
  <ScaleCrop>false</ScaleCrop>
  <Company>The Rockefeller University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1</cp:revision>
  <dcterms:created xsi:type="dcterms:W3CDTF">2016-12-21T12:59:00Z</dcterms:created>
  <dcterms:modified xsi:type="dcterms:W3CDTF">2016-12-21T12:59:00Z</dcterms:modified>
</cp:coreProperties>
</file>