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FBC" w:rsidRPr="002C2F09" w:rsidRDefault="00D06FBC" w:rsidP="00D06FBC">
      <w:pPr>
        <w:spacing w:before="12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Supplementary file </w:t>
      </w:r>
      <w:r w:rsidRPr="002C2F09">
        <w:rPr>
          <w:rFonts w:ascii="Arial" w:eastAsia="Calibri" w:hAnsi="Arial" w:cs="Arial"/>
          <w:b/>
        </w:rPr>
        <w:t>6. Comparison of kinetic parameters for AP3 vs. VapB promoters.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1707"/>
        <w:gridCol w:w="1242"/>
        <w:gridCol w:w="1299"/>
        <w:gridCol w:w="1177"/>
        <w:gridCol w:w="1253"/>
        <w:gridCol w:w="1440"/>
        <w:gridCol w:w="1249"/>
        <w:gridCol w:w="11"/>
      </w:tblGrid>
      <w:tr w:rsidR="00D06FBC" w:rsidRPr="002C2F09" w:rsidTr="003D18E3"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RNAP</w:t>
            </w:r>
          </w:p>
        </w:tc>
        <w:tc>
          <w:tcPr>
            <w:tcW w:w="4971" w:type="dxa"/>
            <w:gridSpan w:val="4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i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i/>
              </w:rPr>
            </w:pPr>
            <w:r w:rsidRPr="002C2F09">
              <w:rPr>
                <w:rFonts w:ascii="Arial" w:eastAsia="Calibri" w:hAnsi="Arial" w:cs="Arial"/>
                <w:i/>
              </w:rPr>
              <w:t></w:t>
            </w:r>
            <w:r w:rsidRPr="002C2F09">
              <w:rPr>
                <w:rFonts w:ascii="Arial" w:eastAsia="Calibri" w:hAnsi="Arial" w:cs="Arial"/>
                <w:i/>
              </w:rPr>
              <w:t></w:t>
            </w:r>
            <w:r w:rsidRPr="002C2F09">
              <w:rPr>
                <w:rFonts w:ascii="Arial" w:eastAsia="Calibri" w:hAnsi="Arial" w:cs="Arial"/>
                <w:i/>
              </w:rPr>
              <w:t>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promoter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AP3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VapB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AP3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VapB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AP3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VapB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</w:rPr>
              <w:t xml:space="preserve"> (M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299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1.2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2.8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-1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2.1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1.4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3.4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1.8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  <w:vertAlign w:val="superscript"/>
              </w:rPr>
              <w:t xml:space="preserve"> </w:t>
            </w:r>
            <w:r w:rsidRPr="002C2F09">
              <w:rPr>
                <w:rFonts w:ascii="Arial" w:eastAsia="Calibri" w:hAnsi="Arial" w:cs="Arial"/>
              </w:rPr>
              <w:t>(M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5.2 x 10</w:t>
            </w:r>
            <w:r w:rsidRPr="002C2F09">
              <w:rPr>
                <w:rFonts w:ascii="Arial" w:eastAsia="Calibri" w:hAnsi="Arial" w:cs="Arial"/>
                <w:vertAlign w:val="superscript"/>
              </w:rPr>
              <w:t>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1.4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6.5  x 10</w:t>
            </w:r>
            <w:r w:rsidRPr="002C2F09">
              <w:rPr>
                <w:rFonts w:ascii="Arial" w:eastAsia="Calibri" w:hAnsi="Arial" w:cs="Arial"/>
                <w:vertAlign w:val="superscript"/>
              </w:rPr>
              <w:t>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&gt; 3.5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1.6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0.36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7.7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1.2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-2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0.041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0.13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0.11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3.4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8.8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5.3</w:t>
            </w:r>
          </w:p>
        </w:tc>
        <w:tc>
          <w:tcPr>
            <w:tcW w:w="1440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1.6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0.035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0.035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0.082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0.083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0.026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-3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242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0.014</w:t>
            </w:r>
          </w:p>
        </w:tc>
        <w:tc>
          <w:tcPr>
            <w:tcW w:w="1299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00FF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4.9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2.5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3.6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5.3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1.2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6.1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8.3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d</w:t>
            </w:r>
            <w:r w:rsidRPr="002C2F09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7.1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99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00FF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-4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</w:t>
            </w:r>
            <w:r w:rsidRPr="002C2F09">
              <w:rPr>
                <w:rFonts w:ascii="Arial" w:eastAsia="Calibri" w:hAnsi="Arial" w:cs="Arial"/>
                <w:vertAlign w:val="subscript"/>
              </w:rPr>
              <w:t>1/2</w:t>
            </w:r>
            <w:r w:rsidRPr="002C2F09">
              <w:rPr>
                <w:rFonts w:ascii="Arial" w:eastAsia="Calibri" w:hAnsi="Arial" w:cs="Arial"/>
              </w:rPr>
              <w:t xml:space="preserve"> (min)</w:t>
            </w:r>
          </w:p>
        </w:tc>
        <w:tc>
          <w:tcPr>
            <w:tcW w:w="1242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1.8</w:t>
            </w:r>
          </w:p>
        </w:tc>
        <w:tc>
          <w:tcPr>
            <w:tcW w:w="1299" w:type="dxa"/>
            <w:shd w:val="clear" w:color="auto" w:fill="CCFFCC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9.8</w:t>
            </w:r>
          </w:p>
        </w:tc>
        <w:tc>
          <w:tcPr>
            <w:tcW w:w="1177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1.6</w:t>
            </w:r>
          </w:p>
        </w:tc>
        <w:tc>
          <w:tcPr>
            <w:tcW w:w="1253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6.8</w:t>
            </w:r>
          </w:p>
        </w:tc>
        <w:tc>
          <w:tcPr>
            <w:tcW w:w="1440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-</w:t>
            </w:r>
          </w:p>
        </w:tc>
        <w:tc>
          <w:tcPr>
            <w:tcW w:w="1249" w:type="dxa"/>
            <w:shd w:val="clear" w:color="auto" w:fill="FF0000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24</w:t>
            </w:r>
          </w:p>
        </w:tc>
      </w:tr>
      <w:tr w:rsidR="00D06FBC" w:rsidRPr="002C2F09" w:rsidTr="003D18E3">
        <w:trPr>
          <w:gridAfter w:val="1"/>
          <w:wAfter w:w="11" w:type="dxa"/>
        </w:trPr>
        <w:tc>
          <w:tcPr>
            <w:tcW w:w="170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</w:t>
            </w:r>
            <w:r w:rsidRPr="002C2F09">
              <w:rPr>
                <w:rFonts w:ascii="Arial" w:eastAsia="Calibri" w:hAnsi="Arial" w:cs="Arial"/>
                <w:vertAlign w:val="subscript"/>
              </w:rPr>
              <w:t>1/2</w:t>
            </w:r>
            <w:r w:rsidRPr="002C2F09">
              <w:rPr>
                <w:rFonts w:ascii="Arial" w:eastAsia="Calibri" w:hAnsi="Arial" w:cs="Arial"/>
                <w:vertAlign w:val="superscript"/>
              </w:rPr>
              <w:t>exp</w:t>
            </w:r>
            <w:r w:rsidRPr="002C2F09">
              <w:rPr>
                <w:rFonts w:ascii="Arial" w:eastAsia="Calibri" w:hAnsi="Arial" w:cs="Arial"/>
              </w:rPr>
              <w:t xml:space="preserve"> (min)</w:t>
            </w:r>
          </w:p>
        </w:tc>
        <w:tc>
          <w:tcPr>
            <w:tcW w:w="1242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~2</w:t>
            </w:r>
          </w:p>
        </w:tc>
        <w:tc>
          <w:tcPr>
            <w:tcW w:w="1299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~5</w:t>
            </w:r>
          </w:p>
        </w:tc>
        <w:tc>
          <w:tcPr>
            <w:tcW w:w="1177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~1.5</w:t>
            </w:r>
          </w:p>
        </w:tc>
        <w:tc>
          <w:tcPr>
            <w:tcW w:w="1253" w:type="dxa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~4</w:t>
            </w:r>
          </w:p>
        </w:tc>
        <w:tc>
          <w:tcPr>
            <w:tcW w:w="1440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&gt;&gt; 60</w:t>
            </w:r>
          </w:p>
        </w:tc>
        <w:tc>
          <w:tcPr>
            <w:tcW w:w="1249" w:type="dxa"/>
            <w:shd w:val="clear" w:color="auto" w:fill="auto"/>
          </w:tcPr>
          <w:p w:rsidR="00D06FBC" w:rsidRPr="002C2F09" w:rsidRDefault="00D06FBC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997DE7" w:rsidRDefault="00997DE7" w:rsidP="00D06FBC">
      <w:bookmarkStart w:id="0" w:name="_GoBack"/>
      <w:bookmarkEnd w:id="0"/>
    </w:p>
    <w:sectPr w:rsidR="00997DE7" w:rsidSect="00D06FBC">
      <w:pgSz w:w="15840" w:h="12240" w:orient="landscape"/>
      <w:pgMar w:top="1440" w:right="1440" w:bottom="144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BC"/>
    <w:rsid w:val="00145824"/>
    <w:rsid w:val="00246904"/>
    <w:rsid w:val="003A4759"/>
    <w:rsid w:val="007F59CD"/>
    <w:rsid w:val="00997DE7"/>
    <w:rsid w:val="00A94589"/>
    <w:rsid w:val="00C1278A"/>
    <w:rsid w:val="00D06FBC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B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06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B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D06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Macintosh Word</Application>
  <DocSecurity>0</DocSecurity>
  <Lines>5</Lines>
  <Paragraphs>1</Paragraphs>
  <ScaleCrop>false</ScaleCrop>
  <Company>The Rockefeller University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2016-12-21T13:09:00Z</dcterms:created>
  <dcterms:modified xsi:type="dcterms:W3CDTF">2016-12-21T13:10:00Z</dcterms:modified>
</cp:coreProperties>
</file>