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13797" w14:textId="77777777" w:rsidR="00B34C7F" w:rsidRDefault="00B34C7F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6763"/>
        <w:gridCol w:w="1421"/>
      </w:tblGrid>
      <w:tr w:rsidR="00B34C7F" w14:paraId="733FD8E3" w14:textId="77777777">
        <w:trPr>
          <w:trHeight w:hRule="exact" w:val="278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E75FF" w14:textId="77777777" w:rsidR="00B34C7F" w:rsidRDefault="002D2262">
            <w:pPr>
              <w:pStyle w:val="TableParagraph"/>
              <w:spacing w:before="5"/>
              <w:ind w:left="10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pacing w:val="1"/>
                <w:sz w:val="21"/>
              </w:rPr>
              <w:t>N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2"/>
                <w:sz w:val="21"/>
              </w:rPr>
              <w:t>m</w:t>
            </w:r>
            <w:r>
              <w:rPr>
                <w:rFonts w:ascii="Calibri"/>
                <w:spacing w:val="1"/>
                <w:sz w:val="21"/>
              </w:rPr>
              <w:t>e</w:t>
            </w:r>
            <w:r>
              <w:rPr>
                <w:rFonts w:ascii="Calibri"/>
                <w:w w:val="102"/>
                <w:sz w:val="21"/>
              </w:rPr>
              <w:t xml:space="preserve"> 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17ED2" w14:textId="77777777" w:rsidR="00B34C7F" w:rsidRDefault="002D2262">
            <w:pPr>
              <w:pStyle w:val="TableParagraph"/>
              <w:spacing w:before="8"/>
              <w:ind w:right="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Genotype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B0732" w14:textId="77777777" w:rsidR="00B34C7F" w:rsidRDefault="002D2262">
            <w:pPr>
              <w:pStyle w:val="TableParagraph"/>
              <w:spacing w:before="8"/>
              <w:ind w:left="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Reference</w:t>
            </w:r>
          </w:p>
        </w:tc>
      </w:tr>
      <w:tr w:rsidR="00B34C7F" w14:paraId="3301D610" w14:textId="77777777">
        <w:trPr>
          <w:trHeight w:hRule="exact" w:val="1114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0607E" w14:textId="77777777" w:rsidR="00B34C7F" w:rsidRDefault="00B34C7F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932AE7F" w14:textId="77777777" w:rsidR="00B34C7F" w:rsidRDefault="002D2262">
            <w:pPr>
              <w:pStyle w:val="TableParagraph"/>
              <w:spacing w:before="173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DMY349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D0731" w14:textId="77777777" w:rsidR="00B34C7F" w:rsidRDefault="00B34C7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3E9C076" w14:textId="77777777" w:rsidR="00B34C7F" w:rsidRDefault="002D2262">
            <w:pPr>
              <w:pStyle w:val="TableParagraph"/>
              <w:spacing w:line="242" w:lineRule="auto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trp1-1,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94AA7" w14:textId="77777777" w:rsidR="00B34C7F" w:rsidRDefault="002D2262">
            <w:pPr>
              <w:pStyle w:val="TableParagraph"/>
              <w:ind w:left="104" w:right="4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(Altman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Kellogg,</w:t>
            </w:r>
            <w:r>
              <w:rPr>
                <w:rFonts w:ascii="Arial"/>
                <w:w w:val="9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1997)</w:t>
            </w:r>
          </w:p>
        </w:tc>
      </w:tr>
      <w:tr w:rsidR="00B34C7F" w14:paraId="7D41FC23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E0524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DMY570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83468" w14:textId="77777777" w:rsidR="00B34C7F" w:rsidRDefault="002D2262">
            <w:pPr>
              <w:pStyle w:val="TableParagraph"/>
              <w:spacing w:line="242" w:lineRule="auto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trp1-1,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62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GAL1-CDC24::kanMX6,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F5D0F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5D280E21" w14:textId="77777777">
        <w:trPr>
          <w:trHeight w:hRule="exact" w:val="840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2B5EF" w14:textId="77777777" w:rsidR="00B34C7F" w:rsidRDefault="00B34C7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36BA8F54" w14:textId="77777777" w:rsidR="00B34C7F" w:rsidRDefault="002D2262">
            <w:pPr>
              <w:pStyle w:val="TableParagraph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DMY939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96CDF" w14:textId="77777777" w:rsidR="00B34C7F" w:rsidRDefault="00B34C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0727B4F" w14:textId="77777777" w:rsidR="00B34C7F" w:rsidRDefault="002D2262">
            <w:pPr>
              <w:pStyle w:val="TableParagraph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his3^0,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leu2^0,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trp1^63,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ura3^0,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1466F" w14:textId="77777777" w:rsidR="00B34C7F" w:rsidRDefault="002D2262">
            <w:pPr>
              <w:pStyle w:val="TableParagraph"/>
              <w:ind w:left="104" w:right="4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Grant</w:t>
            </w:r>
            <w:r>
              <w:rPr>
                <w:rFonts w:ascii="Arial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Hartzog</w:t>
            </w:r>
            <w:proofErr w:type="spellEnd"/>
            <w:r>
              <w:rPr>
                <w:rFonts w:ascii="Arial"/>
                <w:sz w:val="24"/>
              </w:rPr>
              <w:t xml:space="preserve"> lab.</w:t>
            </w:r>
          </w:p>
        </w:tc>
      </w:tr>
      <w:tr w:rsidR="00B34C7F" w14:paraId="19B8306F" w14:textId="77777777">
        <w:trPr>
          <w:trHeight w:hRule="exact" w:val="840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2E0DA" w14:textId="77777777" w:rsidR="00B34C7F" w:rsidRDefault="00B34C7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3D68F55F" w14:textId="77777777" w:rsidR="00B34C7F" w:rsidRDefault="002D2262">
            <w:pPr>
              <w:pStyle w:val="TableParagraph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DMY2000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9FFBF" w14:textId="77777777" w:rsidR="00B34C7F" w:rsidRDefault="002D2262">
            <w:pPr>
              <w:pStyle w:val="TableParagraph"/>
              <w:ind w:left="99" w:right="85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his3^1,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leu2^0,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met15^0,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ura3^0,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SSD1-V,</w:t>
            </w:r>
            <w:r>
              <w:rPr>
                <w:rFonts w:ascii="Arial" w:hAnsi="Arial"/>
                <w:i/>
                <w:spacing w:val="27"/>
                <w:w w:val="9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bar1Δ</w:t>
            </w:r>
            <w:proofErr w:type="gramStart"/>
            <w:r>
              <w:rPr>
                <w:rFonts w:ascii="Arial" w:hAnsi="Arial"/>
                <w:i/>
                <w:sz w:val="24"/>
              </w:rPr>
              <w:t>::</w:t>
            </w:r>
            <w:proofErr w:type="gramEnd"/>
            <w:r>
              <w:rPr>
                <w:rFonts w:ascii="Arial" w:hAnsi="Arial"/>
                <w:i/>
                <w:sz w:val="24"/>
              </w:rPr>
              <w:t>kanMX6,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cdc42Δ::</w:t>
            </w:r>
            <w:proofErr w:type="spellStart"/>
            <w:r>
              <w:rPr>
                <w:rFonts w:ascii="Arial" w:hAnsi="Arial"/>
                <w:i/>
                <w:sz w:val="24"/>
              </w:rPr>
              <w:t>CaURA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spacing w:val="-1"/>
                <w:sz w:val="24"/>
              </w:rPr>
              <w:t>Containing</w:t>
            </w:r>
            <w:r>
              <w:rPr>
                <w:rFonts w:ascii="Arial" w:hAnsi="Arial"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spacing w:val="-1"/>
                <w:sz w:val="24"/>
              </w:rPr>
              <w:t>pDM303</w:t>
            </w:r>
            <w:r>
              <w:rPr>
                <w:rFonts w:ascii="Arial" w:hAnsi="Arial"/>
                <w:spacing w:val="2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(pRS315</w:t>
            </w:r>
            <w:r>
              <w:rPr>
                <w:rFonts w:ascii="Arial" w:hAnsi="Arial"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mEOS-CDC42</w:t>
            </w:r>
            <w:r>
              <w:rPr>
                <w:rFonts w:ascii="Arial" w:hAnsi="Arial"/>
                <w:spacing w:val="-1"/>
                <w:sz w:val="24"/>
              </w:rPr>
              <w:t>)</w:t>
            </w:r>
            <w:r>
              <w:rPr>
                <w:rFonts w:ascii="Arial" w:hAnsi="Arial"/>
                <w:i/>
                <w:spacing w:val="-1"/>
                <w:sz w:val="24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5321A" w14:textId="77777777" w:rsidR="00B34C7F" w:rsidRDefault="00B34C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D90090D" w14:textId="77777777" w:rsidR="00B34C7F" w:rsidRDefault="002D2262">
            <w:pPr>
              <w:pStyle w:val="TableParagraph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7AAD41D9" w14:textId="77777777">
        <w:trPr>
          <w:trHeight w:hRule="exact" w:val="835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6DDC7" w14:textId="77777777" w:rsidR="00B34C7F" w:rsidRDefault="00B34C7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5016F1C2" w14:textId="77777777" w:rsidR="00B34C7F" w:rsidRDefault="002D2262">
            <w:pPr>
              <w:pStyle w:val="TableParagraph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DMY2023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590D8" w14:textId="77777777" w:rsidR="00B34C7F" w:rsidRDefault="002D2262">
            <w:pPr>
              <w:pStyle w:val="TableParagraph"/>
              <w:spacing w:line="274" w:lineRule="exact"/>
              <w:ind w:left="99" w:right="6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his3^1,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leu2^0,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met15^0,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ura3^0,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SSD1-V,</w:t>
            </w:r>
            <w:r>
              <w:rPr>
                <w:rFonts w:ascii="Arial" w:hAnsi="Arial"/>
                <w:i/>
                <w:spacing w:val="27"/>
                <w:w w:val="9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bem1Δ</w:t>
            </w:r>
            <w:proofErr w:type="gramStart"/>
            <w:r>
              <w:rPr>
                <w:rFonts w:ascii="Arial" w:hAnsi="Arial"/>
                <w:i/>
                <w:sz w:val="24"/>
              </w:rPr>
              <w:t>::</w:t>
            </w:r>
            <w:proofErr w:type="gramEnd"/>
            <w:r>
              <w:rPr>
                <w:rFonts w:ascii="Arial" w:hAnsi="Arial"/>
                <w:i/>
                <w:sz w:val="24"/>
              </w:rPr>
              <w:t>kanMX6,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cdc42Δ::CaURA3,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spacing w:val="-1"/>
                <w:sz w:val="24"/>
              </w:rPr>
              <w:t>Containing</w:t>
            </w:r>
            <w:r>
              <w:rPr>
                <w:rFonts w:ascii="Arial" w:hAnsi="Arial"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spacing w:val="-1"/>
                <w:sz w:val="24"/>
              </w:rPr>
              <w:t>pDM303</w:t>
            </w:r>
            <w:r>
              <w:rPr>
                <w:rFonts w:ascii="Arial" w:hAnsi="Arial"/>
                <w:spacing w:val="3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(pRS315</w:t>
            </w:r>
            <w:r>
              <w:rPr>
                <w:rFonts w:ascii="Arial" w:hAnsi="Arial"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mEOS-CDC42</w:t>
            </w:r>
            <w:r>
              <w:rPr>
                <w:rFonts w:ascii="Arial" w:hAnsi="Arial"/>
                <w:spacing w:val="-1"/>
                <w:sz w:val="24"/>
              </w:rPr>
              <w:t>)</w:t>
            </w:r>
            <w:r>
              <w:rPr>
                <w:rFonts w:ascii="Arial" w:hAnsi="Arial"/>
                <w:i/>
                <w:spacing w:val="-1"/>
                <w:sz w:val="24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2817D" w14:textId="77777777" w:rsidR="00B34C7F" w:rsidRDefault="00B34C7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64BE7C23" w14:textId="77777777" w:rsidR="00B34C7F" w:rsidRDefault="002D2262">
            <w:pPr>
              <w:pStyle w:val="TableParagraph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7D874DDF" w14:textId="77777777">
        <w:trPr>
          <w:trHeight w:hRule="exact" w:val="768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41AB1" w14:textId="77777777" w:rsidR="00B34C7F" w:rsidRDefault="002D2262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DMY2033</w:t>
            </w:r>
          </w:p>
          <w:p w14:paraId="7540D1B0" w14:textId="77777777" w:rsidR="00B34C7F" w:rsidRDefault="002D2262">
            <w:pPr>
              <w:pStyle w:val="TableParagraph"/>
              <w:spacing w:before="13" w:line="248" w:lineRule="auto"/>
              <w:ind w:left="104" w:right="2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(</w:t>
            </w:r>
            <w:proofErr w:type="spellStart"/>
            <w:r>
              <w:rPr>
                <w:rFonts w:ascii="Arial"/>
                <w:i/>
                <w:spacing w:val="1"/>
                <w:sz w:val="21"/>
              </w:rPr>
              <w:t>P</w:t>
            </w:r>
            <w:r>
              <w:rPr>
                <w:rFonts w:ascii="Arial"/>
                <w:i/>
                <w:sz w:val="21"/>
              </w:rPr>
              <w:t>i</w:t>
            </w:r>
            <w:r>
              <w:rPr>
                <w:rFonts w:ascii="Arial"/>
                <w:i/>
                <w:spacing w:val="1"/>
                <w:sz w:val="21"/>
              </w:rPr>
              <w:t>ch</w:t>
            </w:r>
            <w:r>
              <w:rPr>
                <w:rFonts w:ascii="Arial"/>
                <w:i/>
                <w:sz w:val="21"/>
              </w:rPr>
              <w:t>ia</w:t>
            </w:r>
            <w:proofErr w:type="spellEnd"/>
            <w:r>
              <w:rPr>
                <w:rFonts w:ascii="Arial"/>
                <w:i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Arial"/>
                <w:i/>
                <w:sz w:val="21"/>
              </w:rPr>
              <w:t>pastoris</w:t>
            </w:r>
            <w:proofErr w:type="spellEnd"/>
            <w:r>
              <w:rPr>
                <w:rFonts w:ascii="Arial"/>
                <w:i/>
                <w:sz w:val="21"/>
              </w:rPr>
              <w:t>,</w:t>
            </w:r>
            <w:r>
              <w:rPr>
                <w:rFonts w:ascii="Arial"/>
                <w:i/>
                <w:spacing w:val="43"/>
                <w:sz w:val="21"/>
              </w:rPr>
              <w:t xml:space="preserve"> </w:t>
            </w:r>
            <w:r>
              <w:rPr>
                <w:rFonts w:ascii="Arial"/>
                <w:i/>
                <w:sz w:val="21"/>
              </w:rPr>
              <w:t>X-33</w:t>
            </w:r>
            <w:r>
              <w:rPr>
                <w:rFonts w:ascii="Arial"/>
                <w:sz w:val="21"/>
              </w:rPr>
              <w:t>)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94186" w14:textId="77777777" w:rsidR="00B34C7F" w:rsidRDefault="002D2262">
            <w:pPr>
              <w:pStyle w:val="TableParagraph"/>
              <w:spacing w:before="199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spacing w:val="-1"/>
                <w:sz w:val="24"/>
              </w:rPr>
              <w:t>Mut</w:t>
            </w:r>
            <w:proofErr w:type="spellEnd"/>
            <w:r>
              <w:rPr>
                <w:rFonts w:ascii="Arial"/>
                <w:spacing w:val="-1"/>
                <w:position w:val="11"/>
                <w:sz w:val="16"/>
              </w:rPr>
              <w:t>+</w:t>
            </w:r>
            <w:r>
              <w:rPr>
                <w:rFonts w:ascii="Arial"/>
                <w:spacing w:val="17"/>
                <w:position w:val="11"/>
                <w:sz w:val="16"/>
              </w:rPr>
              <w:t xml:space="preserve"> </w:t>
            </w:r>
            <w:r>
              <w:rPr>
                <w:rFonts w:ascii="Arial"/>
                <w:sz w:val="24"/>
              </w:rPr>
              <w:t>Containing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pDM401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(pPICZ-</w:t>
            </w:r>
            <w:r>
              <w:rPr>
                <w:rFonts w:ascii="Arial"/>
                <w:i/>
                <w:spacing w:val="-1"/>
                <w:sz w:val="24"/>
              </w:rPr>
              <w:t>6xHis-StrepTagII-CDC42</w:t>
            </w:r>
            <w:r>
              <w:rPr>
                <w:rFonts w:ascii="Arial"/>
                <w:spacing w:val="-1"/>
                <w:sz w:val="24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3A3CC" w14:textId="77777777" w:rsidR="00B34C7F" w:rsidRDefault="00B34C7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7F9517" w14:textId="77777777" w:rsidR="00B34C7F" w:rsidRDefault="002D2262">
            <w:pPr>
              <w:pStyle w:val="TableParagraph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3573EA47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35EE5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DMY2147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C4CD6" w14:textId="77777777" w:rsidR="00B34C7F" w:rsidRDefault="002D2262">
            <w:pPr>
              <w:pStyle w:val="TableParagraph"/>
              <w:spacing w:line="242" w:lineRule="auto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trp1-1,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CDC24-3xHA::URA3,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C78D3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610B6960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F8567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DMY2151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D9192" w14:textId="77777777" w:rsidR="00B34C7F" w:rsidRDefault="002D2262">
            <w:pPr>
              <w:pStyle w:val="TableParagraph"/>
              <w:spacing w:line="242" w:lineRule="auto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 xml:space="preserve">, </w:t>
            </w:r>
            <w:r>
              <w:rPr>
                <w:rFonts w:ascii="Arial"/>
                <w:i/>
                <w:sz w:val="24"/>
              </w:rPr>
              <w:t>trp1-1,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49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cdc24-46A-3xHA::URA3,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636A6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71FBF70C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67772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DMY2154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115A5" w14:textId="77777777" w:rsidR="00B34C7F" w:rsidRDefault="002D2262">
            <w:pPr>
              <w:pStyle w:val="TableParagraph"/>
              <w:spacing w:line="242" w:lineRule="auto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trp1-1,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7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cdc24-28D-3xHA::URA3,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854D9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3A1D396B" w14:textId="77777777">
        <w:trPr>
          <w:trHeight w:hRule="exact" w:val="566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18EFA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DMY2249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70454" w14:textId="77777777" w:rsidR="00B34C7F" w:rsidRDefault="002D2262">
            <w:pPr>
              <w:pStyle w:val="TableParagraph"/>
              <w:spacing w:line="242" w:lineRule="auto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 w:hAns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 w:hAnsi="Arial"/>
                <w:i/>
                <w:spacing w:val="-1"/>
                <w:sz w:val="24"/>
              </w:rPr>
              <w:t>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trp1-1,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ura3-52, ade2-1,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can1-</w:t>
            </w:r>
            <w:r>
              <w:rPr>
                <w:rFonts w:ascii="Arial" w:hAns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100,</w:t>
            </w:r>
            <w:r>
              <w:rPr>
                <w:rFonts w:ascii="Arial" w:hAns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GAL+,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CDC24-3xHA::URA3,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rga1Δ::HIS5,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DFFDB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2CA0CAA7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094F1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DMY2251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E9792" w14:textId="77777777" w:rsidR="00B34C7F" w:rsidRDefault="002D2262">
            <w:pPr>
              <w:pStyle w:val="TableParagraph"/>
              <w:spacing w:line="274" w:lineRule="exact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 w:hAns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 w:hAnsi="Arial"/>
                <w:i/>
                <w:spacing w:val="-1"/>
                <w:sz w:val="24"/>
              </w:rPr>
              <w:t>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trp1-1,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ura3-52, ade2-1,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can1-</w:t>
            </w:r>
            <w:r>
              <w:rPr>
                <w:rFonts w:ascii="Arial" w:hAns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100,</w:t>
            </w:r>
            <w:r>
              <w:rPr>
                <w:rFonts w:ascii="Arial" w:hAns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GAL+,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cdc24-46A-3xHA::URA3,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rga1Δ::HIS5,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9BAD2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2A79CB2F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B43A2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DMY2253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64F6" w14:textId="77777777" w:rsidR="00B34C7F" w:rsidRDefault="002D2262">
            <w:pPr>
              <w:pStyle w:val="TableParagraph"/>
              <w:spacing w:line="274" w:lineRule="exact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 w:hAns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 w:hAnsi="Arial"/>
                <w:i/>
                <w:spacing w:val="-1"/>
                <w:sz w:val="24"/>
              </w:rPr>
              <w:t>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trp1-1,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ura3-52, ade2-1,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can1-</w:t>
            </w:r>
            <w:r>
              <w:rPr>
                <w:rFonts w:ascii="Arial" w:hAns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100,</w:t>
            </w:r>
            <w:r>
              <w:rPr>
                <w:rFonts w:ascii="Arial" w:hAns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GAL+,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cdc24-28D-3xHA::URA3,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rga1Δ::HIS5,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3F34F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32CDE1EB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4875E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DMY2297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9EAF5" w14:textId="77777777" w:rsidR="00B34C7F" w:rsidRDefault="002D2262">
            <w:pPr>
              <w:pStyle w:val="TableParagraph"/>
              <w:spacing w:line="274" w:lineRule="exact"/>
              <w:ind w:left="99" w:right="42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his3-11,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leu2-3,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112,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trp1-1,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ura3-52,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GAL</w:t>
            </w:r>
            <w:r>
              <w:rPr>
                <w:rFonts w:ascii="Arial" w:hAnsi="Arial"/>
                <w:sz w:val="24"/>
              </w:rPr>
              <w:t>+,</w:t>
            </w:r>
            <w:r>
              <w:rPr>
                <w:rFonts w:ascii="Arial" w:hAnsi="Arial"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cdc24-</w:t>
            </w:r>
            <w:r>
              <w:rPr>
                <w:rFonts w:ascii="Arial" w:hAnsi="Arial"/>
                <w:i/>
                <w:spacing w:val="49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46A-3xHA</w:t>
            </w:r>
            <w:proofErr w:type="gramStart"/>
            <w:r>
              <w:rPr>
                <w:rFonts w:ascii="Arial" w:hAnsi="Arial"/>
                <w:i/>
                <w:spacing w:val="-1"/>
                <w:sz w:val="24"/>
              </w:rPr>
              <w:t>::</w:t>
            </w:r>
            <w:proofErr w:type="gramEnd"/>
            <w:r>
              <w:rPr>
                <w:rFonts w:ascii="Arial" w:hAnsi="Arial"/>
                <w:i/>
                <w:spacing w:val="-1"/>
                <w:sz w:val="24"/>
              </w:rPr>
              <w:t>URA3,</w:t>
            </w:r>
            <w:r>
              <w:rPr>
                <w:rFonts w:ascii="Arial" w:hAnsi="Arial"/>
                <w:i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bem1Δ::kanMX6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76942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7BC279E5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0BF27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DMY2300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1F948" w14:textId="77777777" w:rsidR="00B34C7F" w:rsidRDefault="002D2262">
            <w:pPr>
              <w:pStyle w:val="TableParagraph"/>
              <w:spacing w:line="274" w:lineRule="exact"/>
              <w:ind w:left="99" w:right="37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his3-11,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leu2-3,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112,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trp1-1,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ura3-52,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GAL+,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Cdc24-</w:t>
            </w:r>
            <w:r>
              <w:rPr>
                <w:rFonts w:ascii="Arial" w:hAnsi="Arial"/>
                <w:i/>
                <w:spacing w:val="47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3xHA</w:t>
            </w:r>
            <w:proofErr w:type="gramStart"/>
            <w:r>
              <w:rPr>
                <w:rFonts w:ascii="Arial" w:hAnsi="Arial"/>
                <w:i/>
                <w:sz w:val="24"/>
              </w:rPr>
              <w:t>::</w:t>
            </w:r>
            <w:proofErr w:type="gramEnd"/>
            <w:r>
              <w:rPr>
                <w:rFonts w:ascii="Arial" w:hAnsi="Arial"/>
                <w:i/>
                <w:sz w:val="24"/>
              </w:rPr>
              <w:t>URA3,</w:t>
            </w:r>
            <w:r>
              <w:rPr>
                <w:rFonts w:ascii="Arial" w:hAnsi="Arial"/>
                <w:i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bem1Δ::kanMX6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52F40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7AC4AFF1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B499D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DMY2303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3FCF5" w14:textId="77777777" w:rsidR="00B34C7F" w:rsidRDefault="002D2262">
            <w:pPr>
              <w:pStyle w:val="TableParagraph"/>
              <w:spacing w:line="274" w:lineRule="exact"/>
              <w:ind w:left="99" w:right="42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i/>
                <w:sz w:val="24"/>
              </w:rPr>
              <w:t>MATa</w:t>
            </w:r>
            <w:proofErr w:type="spellEnd"/>
            <w:r>
              <w:rPr>
                <w:rFonts w:ascii="Arial" w:hAnsi="Arial"/>
                <w:i/>
                <w:sz w:val="24"/>
              </w:rPr>
              <w:t>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his3-11,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leu2-3,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112,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trp1-1,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ura3-52,</w:t>
            </w:r>
            <w:r>
              <w:rPr>
                <w:rFonts w:ascii="Arial" w:hAns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GAL+,</w:t>
            </w:r>
            <w:r>
              <w:rPr>
                <w:rFonts w:ascii="Arial" w:hAns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cdc24-</w:t>
            </w:r>
            <w:r>
              <w:rPr>
                <w:rFonts w:ascii="Arial" w:hAnsi="Arial"/>
                <w:i/>
                <w:spacing w:val="37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28D-3xHA</w:t>
            </w:r>
            <w:proofErr w:type="gramStart"/>
            <w:r>
              <w:rPr>
                <w:rFonts w:ascii="Arial" w:hAnsi="Arial"/>
                <w:i/>
                <w:spacing w:val="-1"/>
                <w:sz w:val="24"/>
              </w:rPr>
              <w:t>::</w:t>
            </w:r>
            <w:proofErr w:type="gramEnd"/>
            <w:r>
              <w:rPr>
                <w:rFonts w:ascii="Arial" w:hAnsi="Arial"/>
                <w:i/>
                <w:spacing w:val="-1"/>
                <w:sz w:val="24"/>
              </w:rPr>
              <w:t>URA3,</w:t>
            </w:r>
            <w:r>
              <w:rPr>
                <w:rFonts w:ascii="Arial" w:hAnsi="Arial"/>
                <w:i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bem1Δ::kanMX6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BEC4A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534E577D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A151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DMY2333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F8880" w14:textId="77777777" w:rsidR="00B34C7F" w:rsidRDefault="002D2262">
            <w:pPr>
              <w:pStyle w:val="TableParagraph"/>
              <w:spacing w:line="274" w:lineRule="exact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trp1-1,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cdc24-15A-3xHA::URA3,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47BCD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  <w:tr w:rsidR="00B34C7F" w14:paraId="1EC9E62E" w14:textId="77777777">
        <w:trPr>
          <w:trHeight w:hRule="exact" w:val="562"/>
        </w:trPr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F4586" w14:textId="77777777" w:rsidR="00B34C7F" w:rsidRDefault="002D2262">
            <w:pPr>
              <w:pStyle w:val="TableParagraph"/>
              <w:spacing w:before="152"/>
              <w:ind w:left="1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DMY2334</w:t>
            </w:r>
          </w:p>
        </w:tc>
        <w:tc>
          <w:tcPr>
            <w:tcW w:w="6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B3431" w14:textId="77777777" w:rsidR="00B34C7F" w:rsidRDefault="002D2262">
            <w:pPr>
              <w:pStyle w:val="TableParagraph"/>
              <w:spacing w:line="274" w:lineRule="exact"/>
              <w:ind w:left="99" w:right="48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i/>
                <w:sz w:val="24"/>
              </w:rPr>
              <w:t>MATa</w:t>
            </w:r>
            <w:proofErr w:type="spellEnd"/>
            <w:r>
              <w:rPr>
                <w:rFonts w:ascii="Arial"/>
                <w:i/>
                <w:sz w:val="24"/>
              </w:rPr>
              <w:t>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his3-11, leu2-3</w:t>
            </w:r>
            <w:proofErr w:type="gramStart"/>
            <w:r>
              <w:rPr>
                <w:rFonts w:ascii="Arial"/>
                <w:i/>
                <w:spacing w:val="-1"/>
                <w:sz w:val="24"/>
              </w:rPr>
              <w:t>,112</w:t>
            </w:r>
            <w:proofErr w:type="gramEnd"/>
            <w:r>
              <w:rPr>
                <w:rFonts w:ascii="Arial"/>
                <w:i/>
                <w:spacing w:val="-1"/>
                <w:sz w:val="24"/>
              </w:rPr>
              <w:t>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trp1-1,</w:t>
            </w:r>
            <w:r>
              <w:rPr>
                <w:rFonts w:ascii="Arial"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ura3-52, ade2-1,</w:t>
            </w:r>
            <w:r>
              <w:rPr>
                <w:rFonts w:ascii="Arial"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can1-</w:t>
            </w:r>
            <w:r>
              <w:rPr>
                <w:rFonts w:ascii="Arial"/>
                <w:i/>
                <w:spacing w:val="71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100,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GAL+,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pacing w:val="-1"/>
                <w:sz w:val="24"/>
              </w:rPr>
              <w:t>cdc24-15D-3xHA::URA3,</w:t>
            </w:r>
            <w:r>
              <w:rPr>
                <w:rFonts w:asci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bar1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E2838" w14:textId="77777777" w:rsidR="00B34C7F" w:rsidRDefault="002D2262">
            <w:pPr>
              <w:pStyle w:val="TableParagraph"/>
              <w:spacing w:before="134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This</w:t>
            </w:r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study</w:t>
            </w:r>
          </w:p>
        </w:tc>
      </w:tr>
    </w:tbl>
    <w:p w14:paraId="429033AD" w14:textId="77777777" w:rsidR="00B34C7F" w:rsidRDefault="002D2262">
      <w:pPr>
        <w:spacing w:line="275" w:lineRule="auto"/>
        <w:ind w:left="218" w:right="107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DMY570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was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transformed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with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pDM700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(pRS416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pCYC1-CDC24-mEOS</w:t>
      </w:r>
      <w:r>
        <w:rPr>
          <w:rFonts w:ascii="Arial"/>
          <w:spacing w:val="-1"/>
          <w:sz w:val="24"/>
        </w:rPr>
        <w:t>),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pDM701</w:t>
      </w:r>
      <w:r>
        <w:rPr>
          <w:rFonts w:ascii="Arial"/>
          <w:spacing w:val="34"/>
          <w:sz w:val="24"/>
        </w:rPr>
        <w:t xml:space="preserve"> </w:t>
      </w:r>
      <w:r>
        <w:rPr>
          <w:rFonts w:ascii="Arial"/>
          <w:sz w:val="24"/>
        </w:rPr>
        <w:t>(pRS416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pCYC1-cdc24-46A-mEOS</w:t>
      </w:r>
      <w:r>
        <w:rPr>
          <w:rFonts w:ascii="Arial"/>
          <w:spacing w:val="-1"/>
          <w:sz w:val="24"/>
        </w:rPr>
        <w:t>)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and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pDM704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(pRS416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pCYC1-cdc24-28D-</w:t>
      </w:r>
    </w:p>
    <w:p w14:paraId="311B39D5" w14:textId="77777777" w:rsidR="00B34C7F" w:rsidRDefault="002D2262">
      <w:pPr>
        <w:spacing w:line="272" w:lineRule="exact"/>
        <w:ind w:left="218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>
        <w:rPr>
          <w:rFonts w:ascii="Arial"/>
          <w:i/>
          <w:sz w:val="24"/>
        </w:rPr>
        <w:t>mEOS</w:t>
      </w:r>
      <w:proofErr w:type="spellEnd"/>
      <w:proofErr w:type="gramEnd"/>
      <w:r>
        <w:rPr>
          <w:rFonts w:ascii="Arial"/>
          <w:sz w:val="24"/>
        </w:rPr>
        <w:t>)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plasmids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for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imaging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Cdc24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in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vivo</w:t>
      </w:r>
      <w:r>
        <w:rPr>
          <w:rFonts w:ascii="Arial"/>
          <w:sz w:val="24"/>
        </w:rPr>
        <w:t>.</w:t>
      </w:r>
    </w:p>
    <w:p w14:paraId="7C866CE1" w14:textId="77777777" w:rsidR="00B34C7F" w:rsidRDefault="00B34C7F">
      <w:pPr>
        <w:rPr>
          <w:rFonts w:ascii="Arial" w:eastAsia="Arial" w:hAnsi="Arial" w:cs="Arial"/>
          <w:sz w:val="24"/>
          <w:szCs w:val="24"/>
        </w:rPr>
      </w:pPr>
    </w:p>
    <w:p w14:paraId="4C0BDF09" w14:textId="77777777" w:rsidR="00B34C7F" w:rsidRDefault="00B34C7F">
      <w:pPr>
        <w:rPr>
          <w:rFonts w:ascii="Arial" w:eastAsia="Arial" w:hAnsi="Arial" w:cs="Arial"/>
          <w:sz w:val="24"/>
          <w:szCs w:val="24"/>
        </w:rPr>
      </w:pPr>
    </w:p>
    <w:p w14:paraId="7E783A4D" w14:textId="77777777" w:rsidR="00B34C7F" w:rsidRDefault="00B34C7F">
      <w:pPr>
        <w:spacing w:before="6"/>
        <w:rPr>
          <w:rFonts w:ascii="Arial" w:eastAsia="Arial" w:hAnsi="Arial" w:cs="Arial"/>
          <w:sz w:val="19"/>
          <w:szCs w:val="19"/>
        </w:rPr>
      </w:pPr>
    </w:p>
    <w:p w14:paraId="65619A99" w14:textId="77777777" w:rsidR="00B34C7F" w:rsidRDefault="002D2262">
      <w:pPr>
        <w:pStyle w:val="BodyText"/>
      </w:pPr>
      <w:r>
        <w:t>Altman,</w:t>
      </w:r>
      <w:r>
        <w:rPr>
          <w:spacing w:val="14"/>
        </w:rPr>
        <w:t xml:space="preserve"> </w:t>
      </w:r>
      <w:r>
        <w:t>R.,</w:t>
      </w:r>
      <w:r>
        <w:rPr>
          <w:spacing w:val="14"/>
        </w:rPr>
        <w:t xml:space="preserve"> </w:t>
      </w:r>
      <w:r>
        <w:rPr>
          <w:spacing w:val="1"/>
        </w:rPr>
        <w:t>and</w:t>
      </w:r>
      <w:r>
        <w:rPr>
          <w:spacing w:val="14"/>
        </w:rPr>
        <w:t xml:space="preserve"> </w:t>
      </w:r>
      <w:r>
        <w:t>Kellogg,</w:t>
      </w:r>
      <w:r>
        <w:rPr>
          <w:spacing w:val="14"/>
        </w:rPr>
        <w:t xml:space="preserve"> </w:t>
      </w:r>
      <w:r>
        <w:t>D.</w:t>
      </w:r>
      <w:r>
        <w:rPr>
          <w:spacing w:val="14"/>
        </w:rPr>
        <w:t xml:space="preserve"> </w:t>
      </w:r>
      <w:r>
        <w:t>(1997).</w:t>
      </w:r>
      <w:r>
        <w:rPr>
          <w:spacing w:val="14"/>
        </w:rPr>
        <w:t xml:space="preserve"> </w:t>
      </w:r>
      <w:proofErr w:type="gramStart"/>
      <w:r>
        <w:t>Control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mitotic</w:t>
      </w:r>
      <w:r>
        <w:rPr>
          <w:spacing w:val="14"/>
        </w:rPr>
        <w:t xml:space="preserve"> </w:t>
      </w:r>
      <w:r>
        <w:t>events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rPr>
          <w:spacing w:val="1"/>
        </w:rPr>
        <w:t>Nap1</w:t>
      </w:r>
      <w:r>
        <w:rPr>
          <w:spacing w:val="14"/>
        </w:rPr>
        <w:t xml:space="preserve"> </w:t>
      </w:r>
      <w:r>
        <w:rPr>
          <w:spacing w:val="1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Gin4</w:t>
      </w:r>
      <w:r>
        <w:rPr>
          <w:spacing w:val="14"/>
        </w:rPr>
        <w:t xml:space="preserve"> </w:t>
      </w:r>
      <w:r>
        <w:t>kinase.</w:t>
      </w:r>
      <w:proofErr w:type="gramEnd"/>
      <w:r>
        <w:rPr>
          <w:spacing w:val="14"/>
        </w:rPr>
        <w:t xml:space="preserve"> </w:t>
      </w:r>
      <w:r>
        <w:t>J</w:t>
      </w:r>
      <w:r>
        <w:rPr>
          <w:spacing w:val="14"/>
        </w:rPr>
        <w:t xml:space="preserve"> </w:t>
      </w:r>
      <w:r>
        <w:t>Cell</w:t>
      </w:r>
      <w:r>
        <w:rPr>
          <w:spacing w:val="14"/>
        </w:rPr>
        <w:t xml:space="preserve"> </w:t>
      </w:r>
      <w:proofErr w:type="spellStart"/>
      <w:r>
        <w:t>Biol</w:t>
      </w:r>
      <w:proofErr w:type="spellEnd"/>
      <w:r>
        <w:rPr>
          <w:w w:val="102"/>
        </w:rPr>
        <w:t xml:space="preserve"> </w:t>
      </w:r>
    </w:p>
    <w:p w14:paraId="6C74DEE2" w14:textId="77777777" w:rsidR="00B34C7F" w:rsidRDefault="002D2262" w:rsidP="002D2262">
      <w:pPr>
        <w:spacing w:before="12"/>
        <w:ind w:left="218"/>
        <w:rPr>
          <w:rFonts w:ascii="Calibri" w:eastAsia="Calibri" w:hAnsi="Calibri" w:cs="Calibri"/>
          <w:sz w:val="21"/>
          <w:szCs w:val="21"/>
        </w:rPr>
        <w:sectPr w:rsidR="00B34C7F">
          <w:type w:val="continuous"/>
          <w:pgSz w:w="11910" w:h="16840"/>
          <w:pgMar w:top="1320" w:right="540" w:bottom="280" w:left="1200" w:header="720" w:footer="720" w:gutter="0"/>
          <w:cols w:space="720"/>
        </w:sectPr>
      </w:pPr>
      <w:r>
        <w:rPr>
          <w:rFonts w:ascii="Calibri"/>
          <w:i/>
          <w:sz w:val="21"/>
        </w:rPr>
        <w:t>138</w:t>
      </w:r>
      <w:r>
        <w:rPr>
          <w:rFonts w:ascii="Calibri"/>
          <w:sz w:val="21"/>
        </w:rPr>
        <w:t>,</w:t>
      </w:r>
      <w:r>
        <w:rPr>
          <w:rFonts w:ascii="Calibri"/>
          <w:spacing w:val="36"/>
          <w:sz w:val="21"/>
        </w:rPr>
        <w:t xml:space="preserve"> </w:t>
      </w:r>
      <w:r>
        <w:rPr>
          <w:rFonts w:ascii="Calibri"/>
          <w:sz w:val="21"/>
        </w:rPr>
        <w:t>119-130.</w:t>
      </w:r>
      <w:r>
        <w:rPr>
          <w:rFonts w:ascii="Calibri"/>
          <w:w w:val="102"/>
          <w:sz w:val="21"/>
        </w:rPr>
        <w:t xml:space="preserve"> </w:t>
      </w:r>
      <w:bookmarkStart w:id="0" w:name="_GoBack"/>
      <w:bookmarkEnd w:id="0"/>
    </w:p>
    <w:p w14:paraId="5A97753E" w14:textId="77777777" w:rsidR="00B34C7F" w:rsidRDefault="00B34C7F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B34C7F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34C7F"/>
    <w:rsid w:val="002D2262"/>
    <w:rsid w:val="00B3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679F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8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Macintosh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2017-03-14T11:51:00Z</dcterms:created>
  <dcterms:modified xsi:type="dcterms:W3CDTF">2017-03-14T11:52:00Z</dcterms:modified>
</cp:coreProperties>
</file>