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D0034D" w14:textId="77777777" w:rsidR="00F25BCA" w:rsidRPr="00F25BCA" w:rsidRDefault="00F25BCA" w:rsidP="00F25BCA">
      <w:pPr>
        <w:rPr>
          <w:rFonts w:asciiTheme="majorHAnsi" w:hAnsiTheme="majorHAnsi"/>
          <w:b/>
          <w:szCs w:val="24"/>
        </w:rPr>
      </w:pPr>
      <w:r w:rsidRPr="00F25BCA">
        <w:rPr>
          <w:rFonts w:asciiTheme="majorHAnsi" w:hAnsiTheme="majorHAnsi" w:cs="Arial"/>
          <w:b/>
        </w:rPr>
        <w:t xml:space="preserve">Supplementary </w:t>
      </w:r>
      <w:r w:rsidR="00963080">
        <w:rPr>
          <w:rFonts w:asciiTheme="majorHAnsi" w:hAnsiTheme="majorHAnsi" w:cs="Arial"/>
          <w:b/>
        </w:rPr>
        <w:t>f</w:t>
      </w:r>
      <w:bookmarkStart w:id="0" w:name="_GoBack"/>
      <w:bookmarkEnd w:id="0"/>
      <w:r w:rsidRPr="00F25BCA">
        <w:rPr>
          <w:rFonts w:asciiTheme="majorHAnsi" w:hAnsiTheme="majorHAnsi" w:cs="Arial"/>
          <w:b/>
        </w:rPr>
        <w:t>ile 3</w:t>
      </w:r>
      <w:r w:rsidRPr="00F25BCA">
        <w:rPr>
          <w:rFonts w:asciiTheme="majorHAnsi" w:hAnsiTheme="majorHAnsi"/>
          <w:b/>
          <w:szCs w:val="24"/>
        </w:rPr>
        <w:t>.</w:t>
      </w:r>
      <w:r w:rsidRPr="00F25BCA">
        <w:rPr>
          <w:rFonts w:asciiTheme="majorHAnsi" w:hAnsiTheme="majorHAnsi"/>
          <w:szCs w:val="24"/>
        </w:rPr>
        <w:t xml:space="preserve"> </w:t>
      </w:r>
      <w:r w:rsidRPr="00F25BCA">
        <w:rPr>
          <w:rFonts w:asciiTheme="majorHAnsi" w:hAnsiTheme="majorHAnsi"/>
          <w:b/>
          <w:szCs w:val="24"/>
        </w:rPr>
        <w:t xml:space="preserve">Top canonical pathways and upstream regulators predicted by Ingenuity Pathway Analysis.  </w:t>
      </w:r>
      <w:r w:rsidRPr="00F25BCA">
        <w:rPr>
          <w:rFonts w:asciiTheme="majorHAnsi" w:hAnsiTheme="majorHAnsi"/>
          <w:szCs w:val="24"/>
        </w:rPr>
        <w:t>(Z-zebrafish, M-medaka, H-hours post injury, D-days post injury.)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16"/>
        <w:gridCol w:w="578"/>
        <w:gridCol w:w="578"/>
        <w:gridCol w:w="577"/>
        <w:gridCol w:w="577"/>
        <w:gridCol w:w="577"/>
        <w:gridCol w:w="261"/>
        <w:gridCol w:w="613"/>
        <w:gridCol w:w="613"/>
        <w:gridCol w:w="613"/>
        <w:gridCol w:w="613"/>
      </w:tblGrid>
      <w:tr w:rsidR="00F25BCA" w:rsidRPr="00262119" w14:paraId="1F32A101" w14:textId="77777777" w:rsidTr="00961BB1">
        <w:trPr>
          <w:trHeight w:val="324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B9D21" w14:textId="77777777" w:rsidR="00F25BCA" w:rsidRPr="003056F7" w:rsidRDefault="00F25BCA" w:rsidP="00961BB1">
            <w:pPr>
              <w:widowControl/>
              <w:rPr>
                <w:rFonts w:ascii="Arial" w:eastAsia="Times New Roman" w:hAnsi="Arial" w:cs="Arial"/>
                <w:b/>
                <w:bCs/>
                <w:kern w:val="0"/>
                <w:szCs w:val="24"/>
              </w:rPr>
            </w:pPr>
            <w:r w:rsidRPr="003056F7">
              <w:rPr>
                <w:rFonts w:ascii="Arial" w:eastAsia="Times New Roman" w:hAnsi="Arial" w:cs="Arial"/>
                <w:b/>
                <w:bCs/>
                <w:kern w:val="0"/>
                <w:szCs w:val="24"/>
              </w:rPr>
              <w:t>Canonical Pathway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7D413" w14:textId="77777777" w:rsidR="00F25BCA" w:rsidRPr="003056F7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3056F7">
              <w:rPr>
                <w:rFonts w:ascii="Arial" w:eastAsia="Times New Roman" w:hAnsi="Arial" w:cs="Arial"/>
                <w:kern w:val="0"/>
                <w:sz w:val="20"/>
                <w:szCs w:val="20"/>
              </w:rPr>
              <w:t>Z-6H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FDBFC" w14:textId="77777777" w:rsidR="00F25BCA" w:rsidRPr="003056F7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3056F7">
              <w:rPr>
                <w:rFonts w:ascii="Arial" w:eastAsia="Times New Roman" w:hAnsi="Arial" w:cs="Arial"/>
                <w:kern w:val="0"/>
                <w:sz w:val="20"/>
                <w:szCs w:val="20"/>
              </w:rPr>
              <w:t>Z-1D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7086B" w14:textId="77777777" w:rsidR="00F25BCA" w:rsidRPr="003056F7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3056F7">
              <w:rPr>
                <w:rFonts w:ascii="Arial" w:eastAsia="Times New Roman" w:hAnsi="Arial" w:cs="Arial"/>
                <w:kern w:val="0"/>
                <w:sz w:val="20"/>
                <w:szCs w:val="20"/>
              </w:rPr>
              <w:t>Z-2D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AE1B7" w14:textId="77777777" w:rsidR="00F25BCA" w:rsidRPr="003056F7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3056F7">
              <w:rPr>
                <w:rFonts w:ascii="Arial" w:eastAsia="Times New Roman" w:hAnsi="Arial" w:cs="Arial"/>
                <w:kern w:val="0"/>
                <w:sz w:val="20"/>
                <w:szCs w:val="20"/>
              </w:rPr>
              <w:t>Z-3D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1F215" w14:textId="77777777" w:rsidR="00F25BCA" w:rsidRPr="003056F7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3056F7">
              <w:rPr>
                <w:rFonts w:ascii="Arial" w:eastAsia="Times New Roman" w:hAnsi="Arial" w:cs="Arial"/>
                <w:kern w:val="0"/>
                <w:sz w:val="20"/>
                <w:szCs w:val="20"/>
              </w:rPr>
              <w:t>Z-5D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11036" w14:textId="77777777" w:rsidR="00F25BCA" w:rsidRPr="003056F7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3056F7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78F67" w14:textId="77777777" w:rsidR="00F25BCA" w:rsidRPr="003056F7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3056F7">
              <w:rPr>
                <w:rFonts w:ascii="Arial" w:eastAsia="Times New Roman" w:hAnsi="Arial" w:cs="Arial"/>
                <w:kern w:val="0"/>
                <w:sz w:val="20"/>
                <w:szCs w:val="20"/>
              </w:rPr>
              <w:t>M-6H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54D91" w14:textId="77777777" w:rsidR="00F25BCA" w:rsidRPr="003056F7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3056F7">
              <w:rPr>
                <w:rFonts w:ascii="Arial" w:eastAsia="Times New Roman" w:hAnsi="Arial" w:cs="Arial"/>
                <w:kern w:val="0"/>
                <w:sz w:val="20"/>
                <w:szCs w:val="20"/>
              </w:rPr>
              <w:t>M-2D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D8F3D" w14:textId="77777777" w:rsidR="00F25BCA" w:rsidRPr="003056F7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3056F7">
              <w:rPr>
                <w:rFonts w:ascii="Arial" w:eastAsia="Times New Roman" w:hAnsi="Arial" w:cs="Arial"/>
                <w:kern w:val="0"/>
                <w:sz w:val="20"/>
                <w:szCs w:val="20"/>
              </w:rPr>
              <w:t>M-3D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CEFA6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3056F7">
              <w:rPr>
                <w:rFonts w:ascii="Arial" w:eastAsia="Times New Roman" w:hAnsi="Arial" w:cs="Arial"/>
                <w:kern w:val="0"/>
                <w:sz w:val="20"/>
                <w:szCs w:val="20"/>
              </w:rPr>
              <w:t>M-6D</w:t>
            </w:r>
          </w:p>
        </w:tc>
      </w:tr>
      <w:tr w:rsidR="00F25BCA" w:rsidRPr="00262119" w14:paraId="687E3BC5" w14:textId="77777777" w:rsidTr="00961BB1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753D7" w14:textId="77777777" w:rsidR="00F25BCA" w:rsidRPr="00262119" w:rsidRDefault="00F25BCA" w:rsidP="00961BB1">
            <w:pPr>
              <w:widowControl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Fcγ Receptor-mediated Phagocytosis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8181"/>
            <w:noWrap/>
            <w:vAlign w:val="bottom"/>
            <w:hideMark/>
          </w:tcPr>
          <w:p w14:paraId="55384CF3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3.5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7777"/>
            <w:noWrap/>
            <w:vAlign w:val="bottom"/>
            <w:hideMark/>
          </w:tcPr>
          <w:p w14:paraId="6BECEB34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3.8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7878"/>
            <w:noWrap/>
            <w:vAlign w:val="bottom"/>
            <w:hideMark/>
          </w:tcPr>
          <w:p w14:paraId="7B081D6D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3.8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6B6B"/>
            <w:noWrap/>
            <w:vAlign w:val="bottom"/>
            <w:hideMark/>
          </w:tcPr>
          <w:p w14:paraId="015DE267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4.2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5454"/>
            <w:noWrap/>
            <w:vAlign w:val="bottom"/>
            <w:hideMark/>
          </w:tcPr>
          <w:p w14:paraId="09C32A04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4.8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F75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F3CBA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D6D6"/>
            <w:noWrap/>
            <w:vAlign w:val="bottom"/>
            <w:hideMark/>
          </w:tcPr>
          <w:p w14:paraId="3DE99D20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DCDC"/>
            <w:noWrap/>
            <w:vAlign w:val="bottom"/>
            <w:hideMark/>
          </w:tcPr>
          <w:p w14:paraId="463DA5EC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8181"/>
            <w:noWrap/>
            <w:vAlign w:val="bottom"/>
            <w:hideMark/>
          </w:tcPr>
          <w:p w14:paraId="46132BA5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3.5 </w:t>
            </w:r>
          </w:p>
        </w:tc>
      </w:tr>
      <w:tr w:rsidR="00F25BCA" w:rsidRPr="00262119" w14:paraId="71725456" w14:textId="77777777" w:rsidTr="00961BB1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7E4CF" w14:textId="77777777" w:rsidR="00F25BCA" w:rsidRPr="00262119" w:rsidRDefault="00F25BCA" w:rsidP="00961BB1">
            <w:pPr>
              <w:widowControl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NF-κB Activation by Viruses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BCB"/>
            <w:noWrap/>
            <w:vAlign w:val="bottom"/>
            <w:hideMark/>
          </w:tcPr>
          <w:p w14:paraId="08A1B6CA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A8A8"/>
            <w:noWrap/>
            <w:vAlign w:val="bottom"/>
            <w:hideMark/>
          </w:tcPr>
          <w:p w14:paraId="3EEE11D7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A1A1"/>
            <w:noWrap/>
            <w:vAlign w:val="bottom"/>
            <w:hideMark/>
          </w:tcPr>
          <w:p w14:paraId="4E2F3042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ABAB"/>
            <w:noWrap/>
            <w:vAlign w:val="bottom"/>
            <w:hideMark/>
          </w:tcPr>
          <w:p w14:paraId="035B34F0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9A9A"/>
            <w:noWrap/>
            <w:vAlign w:val="bottom"/>
            <w:hideMark/>
          </w:tcPr>
          <w:p w14:paraId="5D0A904F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F1E95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B4B4"/>
            <w:noWrap/>
            <w:vAlign w:val="bottom"/>
            <w:hideMark/>
          </w:tcPr>
          <w:p w14:paraId="6B552BF1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3B975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DCD"/>
            <w:noWrap/>
            <w:vAlign w:val="bottom"/>
            <w:hideMark/>
          </w:tcPr>
          <w:p w14:paraId="016E8F8E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BCB"/>
            <w:noWrap/>
            <w:vAlign w:val="bottom"/>
            <w:hideMark/>
          </w:tcPr>
          <w:p w14:paraId="0985EA18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1.5 </w:t>
            </w:r>
          </w:p>
        </w:tc>
      </w:tr>
      <w:tr w:rsidR="00F25BCA" w:rsidRPr="00262119" w14:paraId="6FE0B069" w14:textId="77777777" w:rsidTr="00961BB1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A66BB" w14:textId="77777777" w:rsidR="00F25BCA" w:rsidRPr="00262119" w:rsidRDefault="00F25BCA" w:rsidP="00961BB1">
            <w:pPr>
              <w:widowControl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PI3K/AKT Signaling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9494"/>
            <w:noWrap/>
            <w:vAlign w:val="bottom"/>
            <w:hideMark/>
          </w:tcPr>
          <w:p w14:paraId="71E40359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3.0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9B9B"/>
            <w:noWrap/>
            <w:vAlign w:val="bottom"/>
            <w:hideMark/>
          </w:tcPr>
          <w:p w14:paraId="5361715B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8080"/>
            <w:noWrap/>
            <w:vAlign w:val="bottom"/>
            <w:hideMark/>
          </w:tcPr>
          <w:p w14:paraId="5C468BFF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3.5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AFAF"/>
            <w:noWrap/>
            <w:vAlign w:val="bottom"/>
            <w:hideMark/>
          </w:tcPr>
          <w:p w14:paraId="19758A9C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3C3"/>
            <w:noWrap/>
            <w:vAlign w:val="bottom"/>
            <w:hideMark/>
          </w:tcPr>
          <w:p w14:paraId="4D533566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462C6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D6D6"/>
            <w:noWrap/>
            <w:vAlign w:val="bottom"/>
            <w:hideMark/>
          </w:tcPr>
          <w:p w14:paraId="50BDFBCD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6DFF1"/>
            <w:noWrap/>
            <w:vAlign w:val="bottom"/>
            <w:hideMark/>
          </w:tcPr>
          <w:p w14:paraId="2371D851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-0.9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EFEF"/>
            <w:noWrap/>
            <w:vAlign w:val="bottom"/>
            <w:hideMark/>
          </w:tcPr>
          <w:p w14:paraId="61846408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0.5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9494"/>
            <w:noWrap/>
            <w:vAlign w:val="bottom"/>
            <w:hideMark/>
          </w:tcPr>
          <w:p w14:paraId="2EFE611F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3.0 </w:t>
            </w:r>
          </w:p>
        </w:tc>
      </w:tr>
      <w:tr w:rsidR="00F25BCA" w:rsidRPr="00262119" w14:paraId="00C54748" w14:textId="77777777" w:rsidTr="00961BB1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DC974B" w14:textId="77777777" w:rsidR="00F25BCA" w:rsidRPr="00262119" w:rsidRDefault="00F25BCA" w:rsidP="00961BB1">
            <w:pPr>
              <w:widowControl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Integrin Signaling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8B8B"/>
            <w:noWrap/>
            <w:vAlign w:val="bottom"/>
            <w:hideMark/>
          </w:tcPr>
          <w:p w14:paraId="3EA4E87F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B2B2"/>
            <w:noWrap/>
            <w:vAlign w:val="bottom"/>
            <w:hideMark/>
          </w:tcPr>
          <w:p w14:paraId="57781837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D9D9"/>
            <w:noWrap/>
            <w:vAlign w:val="bottom"/>
            <w:hideMark/>
          </w:tcPr>
          <w:p w14:paraId="3545EC25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7474"/>
            <w:noWrap/>
            <w:vAlign w:val="bottom"/>
            <w:hideMark/>
          </w:tcPr>
          <w:p w14:paraId="56810C13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3.9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5050"/>
            <w:noWrap/>
            <w:vAlign w:val="bottom"/>
            <w:hideMark/>
          </w:tcPr>
          <w:p w14:paraId="2FB91D6E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4.9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AC758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B3B3"/>
            <w:noWrap/>
            <w:vAlign w:val="bottom"/>
            <w:hideMark/>
          </w:tcPr>
          <w:p w14:paraId="11AE78A0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F5FB"/>
            <w:noWrap/>
            <w:vAlign w:val="bottom"/>
            <w:hideMark/>
          </w:tcPr>
          <w:p w14:paraId="6D565D20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-0.3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BCBC"/>
            <w:noWrap/>
            <w:vAlign w:val="bottom"/>
            <w:hideMark/>
          </w:tcPr>
          <w:p w14:paraId="253F8E03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ACA"/>
            <w:noWrap/>
            <w:vAlign w:val="bottom"/>
            <w:hideMark/>
          </w:tcPr>
          <w:p w14:paraId="1237C676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1.5 </w:t>
            </w:r>
          </w:p>
        </w:tc>
      </w:tr>
      <w:tr w:rsidR="00F25BCA" w:rsidRPr="00262119" w14:paraId="60E8DF03" w14:textId="77777777" w:rsidTr="00961BB1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C414A" w14:textId="77777777" w:rsidR="00F25BCA" w:rsidRPr="00262119" w:rsidRDefault="00F25BCA" w:rsidP="00961BB1">
            <w:pPr>
              <w:widowControl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NFAT in Immune Response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D7D7"/>
            <w:noWrap/>
            <w:vAlign w:val="bottom"/>
            <w:hideMark/>
          </w:tcPr>
          <w:p w14:paraId="27718D33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B8B8"/>
            <w:noWrap/>
            <w:vAlign w:val="bottom"/>
            <w:hideMark/>
          </w:tcPr>
          <w:p w14:paraId="4A42B049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8E8E"/>
            <w:noWrap/>
            <w:vAlign w:val="bottom"/>
            <w:hideMark/>
          </w:tcPr>
          <w:p w14:paraId="7B71BF0A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9595"/>
            <w:noWrap/>
            <w:vAlign w:val="bottom"/>
            <w:hideMark/>
          </w:tcPr>
          <w:p w14:paraId="55BAD4F9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3.0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6868"/>
            <w:noWrap/>
            <w:vAlign w:val="bottom"/>
            <w:hideMark/>
          </w:tcPr>
          <w:p w14:paraId="7B89357C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4.2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5DEDD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BABA"/>
            <w:noWrap/>
            <w:vAlign w:val="bottom"/>
            <w:hideMark/>
          </w:tcPr>
          <w:p w14:paraId="7CD3B832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B4B4"/>
            <w:noWrap/>
            <w:vAlign w:val="bottom"/>
            <w:hideMark/>
          </w:tcPr>
          <w:p w14:paraId="614E564A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B1B1"/>
            <w:noWrap/>
            <w:vAlign w:val="bottom"/>
            <w:hideMark/>
          </w:tcPr>
          <w:p w14:paraId="1551461A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D7D7"/>
            <w:noWrap/>
            <w:vAlign w:val="bottom"/>
            <w:hideMark/>
          </w:tcPr>
          <w:p w14:paraId="69FB1887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1.1 </w:t>
            </w:r>
          </w:p>
        </w:tc>
      </w:tr>
      <w:tr w:rsidR="00F25BCA" w:rsidRPr="00262119" w14:paraId="597370A1" w14:textId="77777777" w:rsidTr="00961BB1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06C7A" w14:textId="77777777" w:rsidR="00F25BCA" w:rsidRPr="00262119" w:rsidRDefault="00F25BCA" w:rsidP="00961BB1">
            <w:pPr>
              <w:widowControl/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</w:rPr>
              <w:t>Toll-like Receptor Signaling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B4B4"/>
            <w:noWrap/>
            <w:vAlign w:val="bottom"/>
            <w:hideMark/>
          </w:tcPr>
          <w:p w14:paraId="510E5DDC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E2E2"/>
            <w:noWrap/>
            <w:vAlign w:val="bottom"/>
            <w:hideMark/>
          </w:tcPr>
          <w:p w14:paraId="2F339D16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0.8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1C1"/>
            <w:noWrap/>
            <w:vAlign w:val="bottom"/>
            <w:hideMark/>
          </w:tcPr>
          <w:p w14:paraId="6A1E1880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1C1"/>
            <w:noWrap/>
            <w:vAlign w:val="bottom"/>
            <w:hideMark/>
          </w:tcPr>
          <w:p w14:paraId="1F9ED998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8E8E"/>
            <w:noWrap/>
            <w:vAlign w:val="bottom"/>
            <w:hideMark/>
          </w:tcPr>
          <w:p w14:paraId="2C0E4FB2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43156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E6E6"/>
            <w:noWrap/>
            <w:vAlign w:val="bottom"/>
            <w:hideMark/>
          </w:tcPr>
          <w:p w14:paraId="6DB589A1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0.7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DDA13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BCBC"/>
            <w:noWrap/>
            <w:vAlign w:val="bottom"/>
            <w:hideMark/>
          </w:tcPr>
          <w:p w14:paraId="5953FD04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B4B4"/>
            <w:noWrap/>
            <w:vAlign w:val="bottom"/>
            <w:hideMark/>
          </w:tcPr>
          <w:p w14:paraId="061E74CC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2.1 </w:t>
            </w:r>
          </w:p>
        </w:tc>
      </w:tr>
      <w:tr w:rsidR="00F25BCA" w:rsidRPr="00262119" w14:paraId="15D1BF58" w14:textId="77777777" w:rsidTr="00961BB1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4A502" w14:textId="77777777" w:rsidR="00F25BCA" w:rsidRPr="00262119" w:rsidRDefault="00F25BCA" w:rsidP="00961BB1">
            <w:pPr>
              <w:widowControl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Neuregulin Signaling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D1D1"/>
            <w:noWrap/>
            <w:vAlign w:val="bottom"/>
            <w:hideMark/>
          </w:tcPr>
          <w:p w14:paraId="792B135E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ADAD"/>
            <w:noWrap/>
            <w:vAlign w:val="bottom"/>
            <w:hideMark/>
          </w:tcPr>
          <w:p w14:paraId="0492EE98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A2A2"/>
            <w:noWrap/>
            <w:vAlign w:val="bottom"/>
            <w:hideMark/>
          </w:tcPr>
          <w:p w14:paraId="13D7F0FF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A5A5"/>
            <w:noWrap/>
            <w:vAlign w:val="bottom"/>
            <w:hideMark/>
          </w:tcPr>
          <w:p w14:paraId="5E452DD1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8989"/>
            <w:noWrap/>
            <w:vAlign w:val="bottom"/>
            <w:hideMark/>
          </w:tcPr>
          <w:p w14:paraId="1EFB9A32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73FE4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ACB7E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2F2"/>
            <w:noWrap/>
            <w:vAlign w:val="bottom"/>
            <w:hideMark/>
          </w:tcPr>
          <w:p w14:paraId="3D9D8D6C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0.4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ECEC"/>
            <w:noWrap/>
            <w:vAlign w:val="bottom"/>
            <w:hideMark/>
          </w:tcPr>
          <w:p w14:paraId="60472A65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0.5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D1D1"/>
            <w:noWrap/>
            <w:vAlign w:val="bottom"/>
            <w:hideMark/>
          </w:tcPr>
          <w:p w14:paraId="25324D71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1.3 </w:t>
            </w:r>
          </w:p>
        </w:tc>
      </w:tr>
      <w:tr w:rsidR="00F25BCA" w:rsidRPr="00262119" w14:paraId="4F69AA4D" w14:textId="77777777" w:rsidTr="00961BB1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65DE6" w14:textId="77777777" w:rsidR="00F25BCA" w:rsidRPr="00262119" w:rsidRDefault="00F25BCA" w:rsidP="00961BB1">
            <w:pPr>
              <w:widowControl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Telomerase Signaling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E7E7"/>
            <w:noWrap/>
            <w:vAlign w:val="bottom"/>
            <w:hideMark/>
          </w:tcPr>
          <w:p w14:paraId="4B6D0C9B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0.7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B3B3"/>
            <w:noWrap/>
            <w:vAlign w:val="bottom"/>
            <w:hideMark/>
          </w:tcPr>
          <w:p w14:paraId="31897E29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2C2"/>
            <w:noWrap/>
            <w:vAlign w:val="bottom"/>
            <w:hideMark/>
          </w:tcPr>
          <w:p w14:paraId="02B9BB4C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ACAC"/>
            <w:noWrap/>
            <w:vAlign w:val="bottom"/>
            <w:hideMark/>
          </w:tcPr>
          <w:p w14:paraId="2A530244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ACAC"/>
            <w:noWrap/>
            <w:vAlign w:val="bottom"/>
            <w:hideMark/>
          </w:tcPr>
          <w:p w14:paraId="4D8AB243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590BA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E07FC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E2F2"/>
            <w:noWrap/>
            <w:vAlign w:val="bottom"/>
            <w:hideMark/>
          </w:tcPr>
          <w:p w14:paraId="5FB53546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-0.8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6F6"/>
            <w:noWrap/>
            <w:vAlign w:val="bottom"/>
            <w:hideMark/>
          </w:tcPr>
          <w:p w14:paraId="45C99978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0.3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E7E7"/>
            <w:noWrap/>
            <w:vAlign w:val="bottom"/>
            <w:hideMark/>
          </w:tcPr>
          <w:p w14:paraId="62115EAB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0.7 </w:t>
            </w:r>
          </w:p>
        </w:tc>
      </w:tr>
      <w:tr w:rsidR="00F25BCA" w:rsidRPr="00262119" w14:paraId="441B279E" w14:textId="77777777" w:rsidTr="00961BB1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72032" w14:textId="77777777" w:rsidR="00F25BCA" w:rsidRPr="00262119" w:rsidRDefault="00F25BCA" w:rsidP="00961BB1">
            <w:pPr>
              <w:widowControl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Wnt/β-catenin Signaling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4E7F4"/>
            <w:noWrap/>
            <w:vAlign w:val="bottom"/>
            <w:hideMark/>
          </w:tcPr>
          <w:p w14:paraId="435AD7EF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-0.7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7C7"/>
            <w:noWrap/>
            <w:vAlign w:val="bottom"/>
            <w:hideMark/>
          </w:tcPr>
          <w:p w14:paraId="0F1AC764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CEBF6"/>
            <w:noWrap/>
            <w:vAlign w:val="bottom"/>
            <w:hideMark/>
          </w:tcPr>
          <w:p w14:paraId="115FF975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-0.6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0F0"/>
            <w:noWrap/>
            <w:vAlign w:val="bottom"/>
            <w:hideMark/>
          </w:tcPr>
          <w:p w14:paraId="29F1C4D6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0.4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D4D4"/>
            <w:noWrap/>
            <w:vAlign w:val="bottom"/>
            <w:hideMark/>
          </w:tcPr>
          <w:p w14:paraId="3B191C96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A6DF9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9CE3D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AC6E6"/>
            <w:noWrap/>
            <w:vAlign w:val="bottom"/>
            <w:hideMark/>
          </w:tcPr>
          <w:p w14:paraId="1E39B967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-1.6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77B2DD"/>
            <w:noWrap/>
            <w:vAlign w:val="bottom"/>
            <w:hideMark/>
          </w:tcPr>
          <w:p w14:paraId="278A6396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4E7F4"/>
            <w:noWrap/>
            <w:vAlign w:val="bottom"/>
            <w:hideMark/>
          </w:tcPr>
          <w:p w14:paraId="031B29B1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-0.7 </w:t>
            </w:r>
          </w:p>
        </w:tc>
      </w:tr>
      <w:tr w:rsidR="00F25BCA" w:rsidRPr="00262119" w14:paraId="20998E4D" w14:textId="77777777" w:rsidTr="00961BB1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BBAB4" w14:textId="77777777" w:rsidR="00F25BCA" w:rsidRPr="00262119" w:rsidRDefault="00F25BCA" w:rsidP="00961BB1">
            <w:pPr>
              <w:widowControl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HIPPO signaling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4496D0"/>
            <w:noWrap/>
            <w:vAlign w:val="bottom"/>
            <w:hideMark/>
          </w:tcPr>
          <w:p w14:paraId="02C6883A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-3.0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7D6ED"/>
            <w:noWrap/>
            <w:vAlign w:val="bottom"/>
            <w:hideMark/>
          </w:tcPr>
          <w:p w14:paraId="1564BDB7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7EB6DF"/>
            <w:noWrap/>
            <w:vAlign w:val="bottom"/>
            <w:hideMark/>
          </w:tcPr>
          <w:p w14:paraId="54CEC224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AB373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30A7C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60A5E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9164" w14:textId="77777777" w:rsidR="00F25BCA" w:rsidRPr="00262119" w:rsidRDefault="00F25BCA" w:rsidP="00961B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E699E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E6E6"/>
            <w:noWrap/>
            <w:vAlign w:val="bottom"/>
            <w:hideMark/>
          </w:tcPr>
          <w:p w14:paraId="2CD6A665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0.7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3D92CF"/>
            <w:noWrap/>
            <w:vAlign w:val="bottom"/>
            <w:hideMark/>
          </w:tcPr>
          <w:p w14:paraId="41BA3BEB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-3.1 </w:t>
            </w:r>
          </w:p>
        </w:tc>
      </w:tr>
      <w:tr w:rsidR="00F25BCA" w:rsidRPr="00262119" w14:paraId="0E4AD470" w14:textId="77777777" w:rsidTr="00961BB1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4D0FA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1D8B7" w14:textId="77777777" w:rsidR="00F25BCA" w:rsidRPr="00262119" w:rsidRDefault="00F25BCA" w:rsidP="00961BB1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3D2C7" w14:textId="77777777" w:rsidR="00F25BCA" w:rsidRPr="00262119" w:rsidRDefault="00F25BCA" w:rsidP="00961B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DE28" w14:textId="77777777" w:rsidR="00F25BCA" w:rsidRPr="00262119" w:rsidRDefault="00F25BCA" w:rsidP="00961B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C7168" w14:textId="77777777" w:rsidR="00F25BCA" w:rsidRPr="00262119" w:rsidRDefault="00F25BCA" w:rsidP="00961B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78A8F" w14:textId="77777777" w:rsidR="00F25BCA" w:rsidRPr="00262119" w:rsidRDefault="00F25BCA" w:rsidP="00961B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B5961" w14:textId="77777777" w:rsidR="00F25BCA" w:rsidRPr="00262119" w:rsidRDefault="00F25BCA" w:rsidP="00961B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0B860" w14:textId="77777777" w:rsidR="00F25BCA" w:rsidRPr="00262119" w:rsidRDefault="00F25BCA" w:rsidP="00961B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E286C" w14:textId="77777777" w:rsidR="00F25BCA" w:rsidRPr="00262119" w:rsidRDefault="00F25BCA" w:rsidP="00961B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8049" w14:textId="77777777" w:rsidR="00F25BCA" w:rsidRPr="00262119" w:rsidRDefault="00F25BCA" w:rsidP="00961B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3748B" w14:textId="77777777" w:rsidR="00F25BCA" w:rsidRPr="00262119" w:rsidRDefault="00F25BCA" w:rsidP="00961B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25BCA" w:rsidRPr="00262119" w14:paraId="1156D1AC" w14:textId="77777777" w:rsidTr="00961BB1">
        <w:trPr>
          <w:trHeight w:val="324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C47B4A" w14:textId="77777777" w:rsidR="00F25BCA" w:rsidRPr="00262119" w:rsidRDefault="00F25BCA" w:rsidP="00961BB1">
            <w:pPr>
              <w:widowControl/>
              <w:rPr>
                <w:rFonts w:ascii="Arial" w:eastAsia="Times New Roman" w:hAnsi="Arial" w:cs="Arial"/>
                <w:b/>
                <w:bCs/>
                <w:kern w:val="0"/>
                <w:szCs w:val="24"/>
              </w:rPr>
            </w:pPr>
            <w:r w:rsidRPr="00262119">
              <w:rPr>
                <w:rFonts w:ascii="Arial" w:eastAsia="Times New Roman" w:hAnsi="Arial" w:cs="Arial"/>
                <w:b/>
                <w:bCs/>
                <w:kern w:val="0"/>
                <w:szCs w:val="24"/>
              </w:rPr>
              <w:t>Upstream regulators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AC555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Z-6H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14CF5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Z-1D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22F3E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Z-2D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B2801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Z-3D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A76F9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Z-5D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2E24F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0BEDA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M-6H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675FA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M-2D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8EE48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M-3D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A20BE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M-6D</w:t>
            </w:r>
          </w:p>
        </w:tc>
      </w:tr>
      <w:tr w:rsidR="00F25BCA" w:rsidRPr="00262119" w14:paraId="0809C5F2" w14:textId="77777777" w:rsidTr="00961BB1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6733F" w14:textId="77777777" w:rsidR="00F25BCA" w:rsidRPr="00262119" w:rsidRDefault="00F25BCA" w:rsidP="00961BB1">
            <w:pPr>
              <w:widowControl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Poly rI:rC-RNA </w:t>
            </w:r>
            <w:r w:rsidRPr="0026211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(TLR3 agonist)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A2A2"/>
            <w:noWrap/>
            <w:vAlign w:val="bottom"/>
            <w:hideMark/>
          </w:tcPr>
          <w:p w14:paraId="547027D4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7474"/>
            <w:noWrap/>
            <w:vAlign w:val="bottom"/>
            <w:hideMark/>
          </w:tcPr>
          <w:p w14:paraId="6DB4D817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3.9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9999"/>
            <w:noWrap/>
            <w:vAlign w:val="bottom"/>
            <w:hideMark/>
          </w:tcPr>
          <w:p w14:paraId="4DD2CFA8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5C5C"/>
            <w:noWrap/>
            <w:vAlign w:val="bottom"/>
            <w:hideMark/>
          </w:tcPr>
          <w:p w14:paraId="2B75500D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4.6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4343"/>
            <w:noWrap/>
            <w:vAlign w:val="bottom"/>
            <w:hideMark/>
          </w:tcPr>
          <w:p w14:paraId="4E8CCB67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5.3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40F9B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BCB"/>
            <w:noWrap/>
            <w:vAlign w:val="bottom"/>
            <w:hideMark/>
          </w:tcPr>
          <w:p w14:paraId="3BB750FA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A4BFC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BEBE"/>
            <w:noWrap/>
            <w:vAlign w:val="bottom"/>
            <w:hideMark/>
          </w:tcPr>
          <w:p w14:paraId="5A31A8C2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BFBF"/>
            <w:noWrap/>
            <w:vAlign w:val="bottom"/>
            <w:hideMark/>
          </w:tcPr>
          <w:p w14:paraId="3E240CBF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1.8 </w:t>
            </w:r>
          </w:p>
        </w:tc>
      </w:tr>
      <w:tr w:rsidR="00F25BCA" w:rsidRPr="00262119" w14:paraId="14887024" w14:textId="77777777" w:rsidTr="00961BB1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B7E1F" w14:textId="77777777" w:rsidR="00F25BCA" w:rsidRPr="00262119" w:rsidRDefault="00F25BCA" w:rsidP="00961BB1">
            <w:pPr>
              <w:widowControl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CpG ODN 1826 </w:t>
            </w:r>
            <w:r w:rsidRPr="0026211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(TLR9 agonist)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BBBB"/>
            <w:noWrap/>
            <w:vAlign w:val="bottom"/>
            <w:hideMark/>
          </w:tcPr>
          <w:p w14:paraId="402267B8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B3B3"/>
            <w:noWrap/>
            <w:vAlign w:val="bottom"/>
            <w:hideMark/>
          </w:tcPr>
          <w:p w14:paraId="02F1CC73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AAAA"/>
            <w:noWrap/>
            <w:vAlign w:val="bottom"/>
            <w:hideMark/>
          </w:tcPr>
          <w:p w14:paraId="113CF9A6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B4B4"/>
            <w:noWrap/>
            <w:vAlign w:val="bottom"/>
            <w:hideMark/>
          </w:tcPr>
          <w:p w14:paraId="6B420CAD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9292"/>
            <w:noWrap/>
            <w:vAlign w:val="bottom"/>
            <w:hideMark/>
          </w:tcPr>
          <w:p w14:paraId="5FED429B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3.1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11498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FCE5C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C494F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523C9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A7F75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25BCA" w:rsidRPr="00262119" w14:paraId="30C7E3A2" w14:textId="77777777" w:rsidTr="00961BB1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42D73D" w14:textId="77777777" w:rsidR="00F25BCA" w:rsidRPr="00262119" w:rsidRDefault="00F25BCA" w:rsidP="00961BB1">
            <w:pPr>
              <w:widowControl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IFNG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7D7D"/>
            <w:noWrap/>
            <w:vAlign w:val="bottom"/>
            <w:hideMark/>
          </w:tcPr>
          <w:p w14:paraId="0C4827EA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3.7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3D3D"/>
            <w:noWrap/>
            <w:vAlign w:val="bottom"/>
            <w:hideMark/>
          </w:tcPr>
          <w:p w14:paraId="472FECF0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5.4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6262"/>
            <w:noWrap/>
            <w:vAlign w:val="bottom"/>
            <w:hideMark/>
          </w:tcPr>
          <w:p w14:paraId="14A17E1E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4.4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2626"/>
            <w:noWrap/>
            <w:vAlign w:val="bottom"/>
            <w:hideMark/>
          </w:tcPr>
          <w:p w14:paraId="127010F4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6.1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3030"/>
            <w:noWrap/>
            <w:vAlign w:val="bottom"/>
            <w:hideMark/>
          </w:tcPr>
          <w:p w14:paraId="70472220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5.8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51C62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5F5F"/>
            <w:noWrap/>
            <w:vAlign w:val="bottom"/>
            <w:hideMark/>
          </w:tcPr>
          <w:p w14:paraId="1D4ED80F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4.5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9595"/>
            <w:noWrap/>
            <w:vAlign w:val="bottom"/>
            <w:hideMark/>
          </w:tcPr>
          <w:p w14:paraId="74C3860C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3.0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7B7B"/>
            <w:noWrap/>
            <w:vAlign w:val="bottom"/>
            <w:hideMark/>
          </w:tcPr>
          <w:p w14:paraId="0BFA68F5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3.7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AEAE"/>
            <w:noWrap/>
            <w:vAlign w:val="bottom"/>
            <w:hideMark/>
          </w:tcPr>
          <w:p w14:paraId="20993661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2.3 </w:t>
            </w:r>
          </w:p>
        </w:tc>
      </w:tr>
      <w:tr w:rsidR="00F25BCA" w:rsidRPr="00262119" w14:paraId="4DF70E38" w14:textId="77777777" w:rsidTr="00961BB1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480C2" w14:textId="77777777" w:rsidR="00F25BCA" w:rsidRPr="00262119" w:rsidRDefault="00F25BCA" w:rsidP="00961BB1">
            <w:pPr>
              <w:widowControl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RET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9E9E"/>
            <w:noWrap/>
            <w:vAlign w:val="bottom"/>
            <w:hideMark/>
          </w:tcPr>
          <w:p w14:paraId="337C9A8C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B2B2"/>
            <w:noWrap/>
            <w:vAlign w:val="bottom"/>
            <w:hideMark/>
          </w:tcPr>
          <w:p w14:paraId="4E41C14E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A8A8"/>
            <w:noWrap/>
            <w:vAlign w:val="bottom"/>
            <w:hideMark/>
          </w:tcPr>
          <w:p w14:paraId="4BA19C03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8888"/>
            <w:noWrap/>
            <w:vAlign w:val="bottom"/>
            <w:hideMark/>
          </w:tcPr>
          <w:p w14:paraId="11EAEE4B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B0B0"/>
            <w:noWrap/>
            <w:vAlign w:val="bottom"/>
            <w:hideMark/>
          </w:tcPr>
          <w:p w14:paraId="7CC4667E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CF945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6F1F9"/>
            <w:noWrap/>
            <w:vAlign w:val="bottom"/>
            <w:hideMark/>
          </w:tcPr>
          <w:p w14:paraId="42138B88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-0.4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0F6FB"/>
            <w:noWrap/>
            <w:vAlign w:val="bottom"/>
            <w:hideMark/>
          </w:tcPr>
          <w:p w14:paraId="02DCB47B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-0.2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AFA"/>
            <w:noWrap/>
            <w:vAlign w:val="bottom"/>
            <w:hideMark/>
          </w:tcPr>
          <w:p w14:paraId="68047E84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0.2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1F7FB"/>
            <w:noWrap/>
            <w:vAlign w:val="bottom"/>
            <w:hideMark/>
          </w:tcPr>
          <w:p w14:paraId="0F7671C3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-0.2 </w:t>
            </w:r>
          </w:p>
        </w:tc>
      </w:tr>
      <w:tr w:rsidR="00F25BCA" w:rsidRPr="00262119" w14:paraId="12DBA4BB" w14:textId="77777777" w:rsidTr="00961BB1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96605" w14:textId="77777777" w:rsidR="00F25BCA" w:rsidRPr="00262119" w:rsidRDefault="00F25BCA" w:rsidP="00961BB1">
            <w:pPr>
              <w:widowControl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TGFB1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2626"/>
            <w:noWrap/>
            <w:vAlign w:val="bottom"/>
            <w:hideMark/>
          </w:tcPr>
          <w:p w14:paraId="29FB81F8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6.1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8484"/>
            <w:noWrap/>
            <w:vAlign w:val="bottom"/>
            <w:hideMark/>
          </w:tcPr>
          <w:p w14:paraId="30B5CAC1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3.4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5959"/>
            <w:noWrap/>
            <w:vAlign w:val="bottom"/>
            <w:hideMark/>
          </w:tcPr>
          <w:p w14:paraId="493028C7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4.7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0606"/>
            <w:noWrap/>
            <w:vAlign w:val="bottom"/>
            <w:hideMark/>
          </w:tcPr>
          <w:p w14:paraId="57992BE4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7.0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A359C40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7.1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81598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B5B5"/>
            <w:noWrap/>
            <w:vAlign w:val="bottom"/>
            <w:hideMark/>
          </w:tcPr>
          <w:p w14:paraId="622159F5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7878"/>
            <w:noWrap/>
            <w:vAlign w:val="bottom"/>
            <w:hideMark/>
          </w:tcPr>
          <w:p w14:paraId="348501DE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3.8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5E5E"/>
            <w:noWrap/>
            <w:vAlign w:val="bottom"/>
            <w:hideMark/>
          </w:tcPr>
          <w:p w14:paraId="6DA570C5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4.5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5353"/>
            <w:noWrap/>
            <w:vAlign w:val="bottom"/>
            <w:hideMark/>
          </w:tcPr>
          <w:p w14:paraId="7EE42E92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4.8 </w:t>
            </w:r>
          </w:p>
        </w:tc>
      </w:tr>
      <w:tr w:rsidR="00F25BCA" w:rsidRPr="00262119" w14:paraId="36EC0536" w14:textId="77777777" w:rsidTr="00961BB1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B5FFF" w14:textId="77777777" w:rsidR="00F25BCA" w:rsidRPr="00262119" w:rsidRDefault="00F25BCA" w:rsidP="00961BB1">
            <w:pPr>
              <w:widowControl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IGF1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6767"/>
            <w:noWrap/>
            <w:vAlign w:val="bottom"/>
            <w:hideMark/>
          </w:tcPr>
          <w:p w14:paraId="59AE66BE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4.3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9A9A"/>
            <w:noWrap/>
            <w:vAlign w:val="bottom"/>
            <w:hideMark/>
          </w:tcPr>
          <w:p w14:paraId="12A86E34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BFBF"/>
            <w:noWrap/>
            <w:vAlign w:val="bottom"/>
            <w:hideMark/>
          </w:tcPr>
          <w:p w14:paraId="629878EF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7979"/>
            <w:noWrap/>
            <w:vAlign w:val="bottom"/>
            <w:hideMark/>
          </w:tcPr>
          <w:p w14:paraId="0E6463EF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3.8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4E4E"/>
            <w:noWrap/>
            <w:vAlign w:val="bottom"/>
            <w:hideMark/>
          </w:tcPr>
          <w:p w14:paraId="3C5A8C02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5.0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A0DCD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9C9"/>
            <w:noWrap/>
            <w:vAlign w:val="bottom"/>
            <w:hideMark/>
          </w:tcPr>
          <w:p w14:paraId="14B072F4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B3B3"/>
            <w:noWrap/>
            <w:vAlign w:val="bottom"/>
            <w:hideMark/>
          </w:tcPr>
          <w:p w14:paraId="5036A952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B7B7"/>
            <w:noWrap/>
            <w:vAlign w:val="bottom"/>
            <w:hideMark/>
          </w:tcPr>
          <w:p w14:paraId="5C0A8ED9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0C0"/>
            <w:noWrap/>
            <w:vAlign w:val="bottom"/>
            <w:hideMark/>
          </w:tcPr>
          <w:p w14:paraId="1C16EF6E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1.8 </w:t>
            </w:r>
          </w:p>
        </w:tc>
      </w:tr>
      <w:tr w:rsidR="00F25BCA" w:rsidRPr="00262119" w14:paraId="02ED4150" w14:textId="77777777" w:rsidTr="00961BB1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0AF94" w14:textId="77777777" w:rsidR="00F25BCA" w:rsidRPr="00262119" w:rsidRDefault="00F25BCA" w:rsidP="00961BB1">
            <w:pPr>
              <w:widowControl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MITF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8ABDE2"/>
            <w:noWrap/>
            <w:vAlign w:val="bottom"/>
            <w:hideMark/>
          </w:tcPr>
          <w:p w14:paraId="24AC74C5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-1.9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7979"/>
            <w:noWrap/>
            <w:vAlign w:val="bottom"/>
            <w:hideMark/>
          </w:tcPr>
          <w:p w14:paraId="07085F4B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3.8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5656"/>
            <w:noWrap/>
            <w:vAlign w:val="bottom"/>
            <w:hideMark/>
          </w:tcPr>
          <w:p w14:paraId="673C7CC9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4.7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5858"/>
            <w:noWrap/>
            <w:vAlign w:val="bottom"/>
            <w:hideMark/>
          </w:tcPr>
          <w:p w14:paraId="168C223C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4.7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3C3C"/>
            <w:noWrap/>
            <w:vAlign w:val="bottom"/>
            <w:hideMark/>
          </w:tcPr>
          <w:p w14:paraId="190A0AE7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5.5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0EEC0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6F6"/>
            <w:noWrap/>
            <w:vAlign w:val="bottom"/>
            <w:hideMark/>
          </w:tcPr>
          <w:p w14:paraId="08E40363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0.3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7E0F1"/>
            <w:noWrap/>
            <w:vAlign w:val="bottom"/>
            <w:hideMark/>
          </w:tcPr>
          <w:p w14:paraId="2E6292F4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-0.9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9292"/>
            <w:noWrap/>
            <w:vAlign w:val="bottom"/>
            <w:hideMark/>
          </w:tcPr>
          <w:p w14:paraId="16AC7801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3.0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8484"/>
            <w:noWrap/>
            <w:vAlign w:val="bottom"/>
            <w:hideMark/>
          </w:tcPr>
          <w:p w14:paraId="71847E46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3.5 </w:t>
            </w:r>
          </w:p>
        </w:tc>
      </w:tr>
      <w:tr w:rsidR="00F25BCA" w:rsidRPr="00262119" w14:paraId="7756DF98" w14:textId="77777777" w:rsidTr="00961BB1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F5388" w14:textId="77777777" w:rsidR="00F25BCA" w:rsidRPr="00262119" w:rsidRDefault="00F25BCA" w:rsidP="00961BB1">
            <w:pPr>
              <w:widowControl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KLF4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46E77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DD1EA"/>
            <w:noWrap/>
            <w:vAlign w:val="bottom"/>
            <w:hideMark/>
          </w:tcPr>
          <w:p w14:paraId="31EE7E7C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DE2F2"/>
            <w:noWrap/>
            <w:vAlign w:val="bottom"/>
            <w:hideMark/>
          </w:tcPr>
          <w:p w14:paraId="257717D1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-0.8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9D8ED"/>
            <w:noWrap/>
            <w:vAlign w:val="bottom"/>
            <w:hideMark/>
          </w:tcPr>
          <w:p w14:paraId="64D96C50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1E5F3"/>
            <w:noWrap/>
            <w:vAlign w:val="bottom"/>
            <w:hideMark/>
          </w:tcPr>
          <w:p w14:paraId="041D2C88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-0.7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20D5C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ABAB"/>
            <w:noWrap/>
            <w:vAlign w:val="bottom"/>
            <w:hideMark/>
          </w:tcPr>
          <w:p w14:paraId="770765D9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B7B7"/>
            <w:noWrap/>
            <w:vAlign w:val="bottom"/>
            <w:hideMark/>
          </w:tcPr>
          <w:p w14:paraId="71DB3788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C3C3"/>
            <w:noWrap/>
            <w:vAlign w:val="bottom"/>
            <w:hideMark/>
          </w:tcPr>
          <w:p w14:paraId="01EE466F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1.7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ADAD"/>
            <w:noWrap/>
            <w:vAlign w:val="bottom"/>
            <w:hideMark/>
          </w:tcPr>
          <w:p w14:paraId="2D10C4B3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2.3 </w:t>
            </w:r>
          </w:p>
        </w:tc>
      </w:tr>
      <w:tr w:rsidR="00F25BCA" w:rsidRPr="00262119" w14:paraId="0AF49E91" w14:textId="77777777" w:rsidTr="00961BB1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CAF85" w14:textId="77777777" w:rsidR="00F25BCA" w:rsidRPr="00262119" w:rsidRDefault="00F25BCA" w:rsidP="00961BB1">
            <w:pPr>
              <w:widowControl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miR-125b-5p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4A99D2"/>
            <w:noWrap/>
            <w:vAlign w:val="bottom"/>
            <w:hideMark/>
          </w:tcPr>
          <w:p w14:paraId="79767155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-2.9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1C1E3"/>
            <w:noWrap/>
            <w:vAlign w:val="bottom"/>
            <w:hideMark/>
          </w:tcPr>
          <w:p w14:paraId="4FE6B8EC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-1.8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61511711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-4.1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9CEE9"/>
            <w:noWrap/>
            <w:vAlign w:val="bottom"/>
            <w:hideMark/>
          </w:tcPr>
          <w:p w14:paraId="7EEEBF23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-1.4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4797D1"/>
            <w:noWrap/>
            <w:vAlign w:val="bottom"/>
            <w:hideMark/>
          </w:tcPr>
          <w:p w14:paraId="2827AB5C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-2.9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5B5D3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D2B7B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9E0A2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3F8FC"/>
            <w:noWrap/>
            <w:vAlign w:val="bottom"/>
            <w:hideMark/>
          </w:tcPr>
          <w:p w14:paraId="5C2B5D40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-0.2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53526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F25BCA" w:rsidRPr="00262119" w14:paraId="43A396AF" w14:textId="77777777" w:rsidTr="00961BB1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3D726" w14:textId="77777777" w:rsidR="00F25BCA" w:rsidRPr="00262119" w:rsidRDefault="00F25BCA" w:rsidP="00961BB1">
            <w:pPr>
              <w:widowControl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miR101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67AAD9"/>
            <w:noWrap/>
            <w:vAlign w:val="bottom"/>
            <w:hideMark/>
          </w:tcPr>
          <w:p w14:paraId="2811A8AB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-2.4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2D3EB"/>
            <w:noWrap/>
            <w:vAlign w:val="bottom"/>
            <w:hideMark/>
          </w:tcPr>
          <w:p w14:paraId="4880761F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6AABDA"/>
            <w:noWrap/>
            <w:vAlign w:val="bottom"/>
            <w:hideMark/>
          </w:tcPr>
          <w:p w14:paraId="0340607A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-2.4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83B9E0"/>
            <w:noWrap/>
            <w:vAlign w:val="bottom"/>
            <w:hideMark/>
          </w:tcPr>
          <w:p w14:paraId="57C1DA4C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-2.0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74B1DC"/>
            <w:noWrap/>
            <w:vAlign w:val="bottom"/>
            <w:hideMark/>
          </w:tcPr>
          <w:p w14:paraId="42E0755F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-2.2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038D3C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E1AD3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7FD4B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D3522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C422D" w14:textId="77777777" w:rsidR="00F25BCA" w:rsidRPr="00262119" w:rsidRDefault="00F25BCA" w:rsidP="00961BB1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262119">
              <w:rPr>
                <w:rFonts w:ascii="Arial" w:eastAsia="Times New Roman" w:hAnsi="Arial" w:cs="Arial"/>
                <w:kern w:val="0"/>
                <w:sz w:val="20"/>
                <w:szCs w:val="20"/>
              </w:rPr>
              <w:t> </w:t>
            </w:r>
          </w:p>
        </w:tc>
      </w:tr>
    </w:tbl>
    <w:p w14:paraId="75D88559" w14:textId="77777777" w:rsidR="00F25BCA" w:rsidRDefault="00F25BCA" w:rsidP="00F25BCA">
      <w:pPr>
        <w:rPr>
          <w:b/>
          <w:szCs w:val="24"/>
        </w:rPr>
      </w:pPr>
    </w:p>
    <w:p w14:paraId="0E809601" w14:textId="77777777" w:rsidR="00092E3E" w:rsidRDefault="00092E3E"/>
    <w:sectPr w:rsidR="00092E3E" w:rsidSect="00092E3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BCA"/>
    <w:rsid w:val="00092E3E"/>
    <w:rsid w:val="00963080"/>
    <w:rsid w:val="00F2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6551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BCA"/>
    <w:pPr>
      <w:widowControl w:val="0"/>
    </w:pPr>
    <w:rPr>
      <w:kern w:val="2"/>
      <w:sz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BCA"/>
    <w:pPr>
      <w:widowControl w:val="0"/>
    </w:pPr>
    <w:rPr>
      <w:kern w:val="2"/>
      <w:sz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1363</Characters>
  <Application>Microsoft Macintosh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Gillbert</dc:creator>
  <cp:keywords/>
  <dc:description/>
  <cp:lastModifiedBy>J Gillbert</cp:lastModifiedBy>
  <cp:revision>2</cp:revision>
  <dcterms:created xsi:type="dcterms:W3CDTF">2017-06-20T09:36:00Z</dcterms:created>
  <dcterms:modified xsi:type="dcterms:W3CDTF">2017-06-20T09:38:00Z</dcterms:modified>
</cp:coreProperties>
</file>