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7CC003" w14:textId="77777777" w:rsidR="008D3291" w:rsidRPr="00DE6192" w:rsidRDefault="00773034" w:rsidP="008D3291">
      <w:pPr>
        <w:widowControl/>
        <w:spacing w:after="200" w:line="276" w:lineRule="auto"/>
        <w:rPr>
          <w:rFonts w:ascii="Arial" w:eastAsia="Calibri" w:hAnsi="Arial" w:cs="Arial"/>
          <w:b/>
          <w:kern w:val="0"/>
          <w:sz w:val="22"/>
          <w:szCs w:val="22"/>
          <w:lang w:eastAsia="en-US"/>
        </w:rPr>
      </w:pPr>
      <w:bookmarkStart w:id="0" w:name="_GoBack"/>
      <w:r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Supplementary File 1</w:t>
      </w:r>
      <w:r w:rsidR="008D3291" w:rsidRPr="00DE6192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, Related to Figure </w:t>
      </w:r>
      <w:r w:rsidR="008D3291">
        <w:rPr>
          <w:rFonts w:ascii="Arial" w:hAnsi="Arial" w:cs="Arial"/>
          <w:b/>
          <w:kern w:val="0"/>
          <w:sz w:val="22"/>
          <w:szCs w:val="22"/>
        </w:rPr>
        <w:t>1</w:t>
      </w:r>
      <w:r w:rsidR="008D3291" w:rsidRPr="00DE6192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. Raw electrophysiological measurements in untransfected (U) or transfected (T) hippocampal CA1 neurons</w:t>
      </w:r>
    </w:p>
    <w:bookmarkEnd w:id="0"/>
    <w:tbl>
      <w:tblPr>
        <w:tblW w:w="5000" w:type="pct"/>
        <w:jc w:val="center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123"/>
        <w:gridCol w:w="507"/>
        <w:gridCol w:w="964"/>
        <w:gridCol w:w="1295"/>
        <w:gridCol w:w="1165"/>
        <w:gridCol w:w="1227"/>
        <w:gridCol w:w="1594"/>
        <w:gridCol w:w="1593"/>
      </w:tblGrid>
      <w:tr w:rsidR="008D3291" w:rsidRPr="007C20A6" w14:paraId="2D1D6CDF" w14:textId="77777777" w:rsidTr="00245962">
        <w:trPr>
          <w:jc w:val="center"/>
        </w:trPr>
        <w:tc>
          <w:tcPr>
            <w:tcW w:w="593" w:type="pct"/>
            <w:tcBorders>
              <w:top w:val="nil"/>
              <w:bottom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DF0390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268" w:type="pct"/>
            <w:tcBorders>
              <w:top w:val="nil"/>
              <w:bottom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298884C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509" w:type="pct"/>
            <w:tcBorders>
              <w:top w:val="nil"/>
              <w:bottom w:val="single" w:sz="8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0B1B56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Evoked</w:t>
            </w:r>
          </w:p>
          <w:p w14:paraId="1C8942E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EPSC</w:t>
            </w:r>
          </w:p>
          <w:p w14:paraId="58D875E0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(pA)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32F0A0A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PPF</w:t>
            </w:r>
          </w:p>
          <w:p w14:paraId="3EA0D82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(S2/S1)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B923F8B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mEPSC</w:t>
            </w:r>
          </w:p>
          <w:p w14:paraId="749C9860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Amp</w:t>
            </w:r>
          </w:p>
          <w:p w14:paraId="368E95C2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(pA)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714091F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mEPSC</w:t>
            </w:r>
          </w:p>
          <w:p w14:paraId="76AEB556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Freq</w:t>
            </w:r>
          </w:p>
          <w:p w14:paraId="276FA499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(Hz)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14:paraId="010A3AE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R</w:t>
            </w: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vertAlign w:val="subscript"/>
                <w:lang w:eastAsia="en-US"/>
              </w:rPr>
              <w:t>n</w:t>
            </w:r>
          </w:p>
          <w:p w14:paraId="0082880A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(MΩ)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14:paraId="2AA98C20" w14:textId="77777777" w:rsidR="008D3291" w:rsidRPr="007C20A6" w:rsidRDefault="008D3291" w:rsidP="00245962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I</w:t>
            </w:r>
            <w:r w:rsidRPr="007C20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vertAlign w:val="subscript"/>
                <w:lang w:eastAsia="en-US"/>
              </w:rPr>
              <w:t>LED</w:t>
            </w:r>
          </w:p>
          <w:p w14:paraId="45717835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(pA)</w:t>
            </w:r>
          </w:p>
        </w:tc>
      </w:tr>
      <w:tr w:rsidR="008D3291" w:rsidRPr="007C20A6" w14:paraId="0FB3408A" w14:textId="77777777" w:rsidTr="00245962">
        <w:trPr>
          <w:jc w:val="center"/>
        </w:trPr>
        <w:tc>
          <w:tcPr>
            <w:tcW w:w="5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E6807A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DB9D84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b/>
                <w:color w:val="000000"/>
                <w:kern w:val="0"/>
              </w:rPr>
            </w:pPr>
          </w:p>
        </w:tc>
        <w:tc>
          <w:tcPr>
            <w:tcW w:w="509" w:type="pct"/>
            <w:tcBorders>
              <w:top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1369896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684" w:type="pct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887ED9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615" w:type="pct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7701D5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648" w:type="pct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98E084B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842" w:type="pct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48E0FCC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841" w:type="pct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7A4DA4AB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</w:tr>
      <w:tr w:rsidR="008D3291" w:rsidRPr="007C20A6" w14:paraId="3E2E264B" w14:textId="77777777" w:rsidTr="00245962">
        <w:trPr>
          <w:jc w:val="center"/>
        </w:trPr>
        <w:tc>
          <w:tcPr>
            <w:tcW w:w="593" w:type="pct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BFB0E4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b/>
                <w:bCs/>
                <w:i/>
                <w:color w:val="000000"/>
                <w:kern w:val="0"/>
              </w:rPr>
            </w:pPr>
            <w:r w:rsidRPr="007C20A6">
              <w:rPr>
                <w:rFonts w:ascii="Arial" w:hAnsi="Arial" w:cs="Arial"/>
                <w:b/>
                <w:bCs/>
                <w:i/>
                <w:color w:val="000000"/>
                <w:kern w:val="0"/>
                <w:sz w:val="22"/>
                <w:szCs w:val="22"/>
              </w:rPr>
              <w:t>No PPS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F214F6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</w:p>
        </w:tc>
        <w:tc>
          <w:tcPr>
            <w:tcW w:w="509" w:type="pct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1AFE0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912D0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78A255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F8735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6DAFF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055F84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</w:tr>
      <w:tr w:rsidR="008D3291" w:rsidRPr="007C20A6" w14:paraId="6687CA0E" w14:textId="77777777" w:rsidTr="00245962">
        <w:trPr>
          <w:jc w:val="center"/>
        </w:trPr>
        <w:tc>
          <w:tcPr>
            <w:tcW w:w="593" w:type="pc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7FCED6" w14:textId="77777777" w:rsidR="008D3291" w:rsidRPr="009341A0" w:rsidRDefault="008D3291" w:rsidP="00245962">
            <w:pPr>
              <w:widowControl/>
              <w:ind w:right="100"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  <w:r w:rsidRPr="009341A0">
              <w:rPr>
                <w:rFonts w:ascii="Arial" w:eastAsia="Calibri" w:hAnsi="Arial" w:cs="Arial"/>
                <w:bCs/>
                <w:color w:val="000000"/>
                <w:kern w:val="0"/>
                <w:sz w:val="22"/>
                <w:szCs w:val="22"/>
                <w:lang w:eastAsia="en-US"/>
              </w:rPr>
              <w:t>WT</w:t>
            </w:r>
          </w:p>
        </w:tc>
        <w:tc>
          <w:tcPr>
            <w:tcW w:w="268" w:type="pc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2E951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509" w:type="pct"/>
            <w:tcBorders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19CF9F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42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9</w:t>
            </w:r>
          </w:p>
          <w:p w14:paraId="003ED8D0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105312" w14:textId="77777777" w:rsidR="008D3291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  <w:p w14:paraId="3B4F9329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CD67E4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0.6</w:t>
            </w:r>
          </w:p>
          <w:p w14:paraId="41178147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9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C7468D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2.0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5</w:t>
            </w:r>
          </w:p>
          <w:p w14:paraId="20EA6D2F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9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6B755F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520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±63 </w:t>
            </w:r>
          </w:p>
          <w:p w14:paraId="21829A6D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9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B0411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proofErr w:type="spellStart"/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n.d.</w:t>
            </w:r>
            <w:proofErr w:type="spellEnd"/>
          </w:p>
        </w:tc>
      </w:tr>
      <w:tr w:rsidR="008D3291" w:rsidRPr="007C20A6" w14:paraId="29D343A5" w14:textId="77777777" w:rsidTr="00245962">
        <w:trPr>
          <w:jc w:val="center"/>
        </w:trPr>
        <w:tc>
          <w:tcPr>
            <w:tcW w:w="593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5F58AD" w14:textId="77777777" w:rsidR="008D3291" w:rsidRPr="007C20A6" w:rsidRDefault="008D3291" w:rsidP="00245962">
            <w:pPr>
              <w:widowControl/>
              <w:jc w:val="right"/>
              <w:rPr>
                <w:rFonts w:ascii="Arial" w:hAnsi="Arial" w:cs="Arial"/>
                <w:bCs/>
                <w:i/>
                <w:color w:val="000000"/>
                <w:kern w:val="0"/>
              </w:rPr>
            </w:pPr>
          </w:p>
        </w:tc>
        <w:tc>
          <w:tcPr>
            <w:tcW w:w="268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D9934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509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BF4E27E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40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4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CA1CD5F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65087F0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0.8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A7BAE2B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1.9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4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995C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409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±46**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544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8D3291" w:rsidRPr="007C20A6" w14:paraId="19E27F1C" w14:textId="77777777" w:rsidTr="00245962">
        <w:trPr>
          <w:jc w:val="center"/>
        </w:trPr>
        <w:tc>
          <w:tcPr>
            <w:tcW w:w="593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D6E397" w14:textId="77777777" w:rsidR="008D3291" w:rsidRPr="007C20A6" w:rsidRDefault="008D3291" w:rsidP="00245962">
            <w:pPr>
              <w:widowControl/>
              <w:jc w:val="right"/>
              <w:rPr>
                <w:rFonts w:ascii="Arial" w:hAnsi="Arial" w:cs="Arial"/>
                <w:bCs/>
                <w:i/>
                <w:color w:val="000000"/>
                <w:kern w:val="0"/>
              </w:rPr>
            </w:pPr>
            <w:r w:rsidRPr="007C20A6">
              <w:rPr>
                <w:rFonts w:ascii="Arial" w:hAnsi="Arial" w:cs="Arial"/>
                <w:i/>
                <w:sz w:val="22"/>
                <w:szCs w:val="22"/>
              </w:rPr>
              <w:t>Mef2a/</w:t>
            </w:r>
            <w:proofErr w:type="spellStart"/>
            <w:r w:rsidRPr="007C20A6"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Pr="007C20A6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fl</w:t>
            </w:r>
            <w:proofErr w:type="spellEnd"/>
            <w:r w:rsidRPr="007C20A6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/</w:t>
            </w:r>
            <w:proofErr w:type="spellStart"/>
            <w:r w:rsidRPr="007C20A6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fl</w:t>
            </w:r>
            <w:proofErr w:type="spellEnd"/>
            <w:r w:rsidRPr="007C20A6" w:rsidDel="00CE3488">
              <w:rPr>
                <w:rFonts w:ascii="Arial" w:hAnsi="Arial" w:cs="Arial"/>
                <w:bCs/>
                <w:i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68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E5D8B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509" w:type="pct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B8D667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55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5</w:t>
            </w:r>
          </w:p>
          <w:p w14:paraId="3005FE0B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7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EFB08E" w14:textId="77777777" w:rsidR="008D3291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5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±0.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  <w:p w14:paraId="36551925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4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B26718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0.6</w:t>
            </w:r>
          </w:p>
          <w:p w14:paraId="4C2A0EEF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7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8BD38D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2.8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±0.6</w:t>
            </w:r>
          </w:p>
          <w:p w14:paraId="033F6AD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7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F290CC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417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±29</w:t>
            </w:r>
          </w:p>
          <w:p w14:paraId="1EA9C206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7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851779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proofErr w:type="spellStart"/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n.d.</w:t>
            </w:r>
            <w:proofErr w:type="spellEnd"/>
          </w:p>
        </w:tc>
      </w:tr>
      <w:tr w:rsidR="008D3291" w:rsidRPr="007C20A6" w14:paraId="693873DA" w14:textId="77777777" w:rsidTr="00245962">
        <w:trPr>
          <w:jc w:val="center"/>
        </w:trPr>
        <w:tc>
          <w:tcPr>
            <w:tcW w:w="593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331C4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Cs/>
                <w:i/>
                <w:color w:val="000000"/>
                <w:kern w:val="0"/>
                <w:lang w:eastAsia="en-US"/>
              </w:rPr>
            </w:pPr>
          </w:p>
        </w:tc>
        <w:tc>
          <w:tcPr>
            <w:tcW w:w="268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D0B81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509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334491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56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8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DA2BF8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*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D592E7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9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71582C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2.2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4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68ED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342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±30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16E1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8D3291" w:rsidRPr="007C20A6" w14:paraId="1EAAC81E" w14:textId="77777777" w:rsidTr="00245962">
        <w:trPr>
          <w:jc w:val="center"/>
        </w:trPr>
        <w:tc>
          <w:tcPr>
            <w:tcW w:w="593" w:type="pct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C1624A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b/>
                <w:bCs/>
                <w:i/>
                <w:color w:val="000000"/>
                <w:kern w:val="0"/>
              </w:rPr>
            </w:pPr>
            <w:r w:rsidRPr="007C20A6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2"/>
                <w:szCs w:val="22"/>
                <w:lang w:eastAsia="en-US"/>
              </w:rPr>
              <w:t>1</w:t>
            </w:r>
            <w:r w:rsidRPr="007C20A6">
              <w:rPr>
                <w:rFonts w:ascii="Arial" w:hAnsi="Arial" w:cs="Arial"/>
                <w:b/>
                <w:bCs/>
                <w:i/>
                <w:color w:val="000000"/>
                <w:kern w:val="0"/>
                <w:sz w:val="22"/>
                <w:szCs w:val="22"/>
              </w:rPr>
              <w:t xml:space="preserve"> </w:t>
            </w:r>
            <w:r w:rsidRPr="007C20A6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2"/>
                <w:szCs w:val="22"/>
                <w:lang w:eastAsia="en-US"/>
              </w:rPr>
              <w:t xml:space="preserve">hr </w:t>
            </w:r>
            <w:r w:rsidRPr="007C20A6">
              <w:rPr>
                <w:rFonts w:ascii="Arial" w:hAnsi="Arial" w:cs="Arial"/>
                <w:b/>
                <w:bCs/>
                <w:i/>
                <w:color w:val="000000"/>
                <w:kern w:val="0"/>
                <w:sz w:val="22"/>
                <w:szCs w:val="22"/>
              </w:rPr>
              <w:t>PPS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E4808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</w:p>
        </w:tc>
        <w:tc>
          <w:tcPr>
            <w:tcW w:w="509" w:type="pct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23BE7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4ECBFF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F4DDA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E7948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3AB2FF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F1CF4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</w:tr>
      <w:tr w:rsidR="008D3291" w:rsidRPr="007C20A6" w14:paraId="490EEC56" w14:textId="77777777" w:rsidTr="00245962">
        <w:trPr>
          <w:jc w:val="center"/>
        </w:trPr>
        <w:tc>
          <w:tcPr>
            <w:tcW w:w="593" w:type="pc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CBE637" w14:textId="77777777" w:rsidR="008D3291" w:rsidRPr="009341A0" w:rsidRDefault="008D3291" w:rsidP="00245962">
            <w:pPr>
              <w:widowControl/>
              <w:ind w:right="100"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  <w:r w:rsidRPr="009341A0">
              <w:rPr>
                <w:rFonts w:ascii="Arial" w:eastAsia="Calibri" w:hAnsi="Arial" w:cs="Arial"/>
                <w:bCs/>
                <w:color w:val="000000"/>
                <w:kern w:val="0"/>
                <w:sz w:val="22"/>
                <w:szCs w:val="22"/>
                <w:lang w:eastAsia="en-US"/>
              </w:rPr>
              <w:t>WT</w:t>
            </w:r>
          </w:p>
        </w:tc>
        <w:tc>
          <w:tcPr>
            <w:tcW w:w="268" w:type="pc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4B921D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509" w:type="pct"/>
            <w:tcBorders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313CFA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88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5 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5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FCFF84" w14:textId="77777777" w:rsidR="008D3291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5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±0.1</w:t>
            </w:r>
          </w:p>
          <w:p w14:paraId="76E3235F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4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D0EB1A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15±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1.3</w:t>
            </w:r>
          </w:p>
          <w:p w14:paraId="23D7F407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B9712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2.7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6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1B3605DD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8BA0F7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160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±23 </w:t>
            </w:r>
          </w:p>
          <w:p w14:paraId="41AAE79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5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4619B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1300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73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75A1538B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15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8D3291" w:rsidRPr="007C20A6" w14:paraId="2B899137" w14:textId="77777777" w:rsidTr="00245962">
        <w:trPr>
          <w:jc w:val="center"/>
        </w:trPr>
        <w:tc>
          <w:tcPr>
            <w:tcW w:w="593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8D8E5C" w14:textId="77777777" w:rsidR="008D3291" w:rsidRPr="007C20A6" w:rsidRDefault="008D3291" w:rsidP="00245962">
            <w:pPr>
              <w:widowControl/>
              <w:jc w:val="right"/>
              <w:rPr>
                <w:rFonts w:ascii="Arial" w:hAnsi="Arial" w:cs="Arial"/>
                <w:bCs/>
                <w:i/>
                <w:color w:val="000000"/>
                <w:kern w:val="0"/>
              </w:rPr>
            </w:pPr>
          </w:p>
        </w:tc>
        <w:tc>
          <w:tcPr>
            <w:tcW w:w="268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9B479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509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159850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40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8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80FA99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1A88A4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1.0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F8B2E0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1.5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1729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192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±32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6D4A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8D3291" w:rsidRPr="007C20A6" w14:paraId="7210272F" w14:textId="77777777" w:rsidTr="00245962">
        <w:trPr>
          <w:jc w:val="center"/>
        </w:trPr>
        <w:tc>
          <w:tcPr>
            <w:tcW w:w="593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94C2F2" w14:textId="77777777" w:rsidR="008D3291" w:rsidRPr="007C20A6" w:rsidRDefault="008D3291" w:rsidP="00245962">
            <w:pPr>
              <w:widowControl/>
              <w:jc w:val="right"/>
              <w:rPr>
                <w:rFonts w:ascii="Arial" w:hAnsi="Arial" w:cs="Arial"/>
                <w:bCs/>
                <w:i/>
                <w:color w:val="000000"/>
                <w:kern w:val="0"/>
              </w:rPr>
            </w:pPr>
            <w:r w:rsidRPr="007C20A6">
              <w:rPr>
                <w:rFonts w:ascii="Arial" w:hAnsi="Arial" w:cs="Arial"/>
                <w:i/>
                <w:sz w:val="22"/>
                <w:szCs w:val="22"/>
              </w:rPr>
              <w:t>Mef2a/</w:t>
            </w:r>
            <w:proofErr w:type="spellStart"/>
            <w:r w:rsidRPr="007C20A6"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Pr="007C20A6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fl</w:t>
            </w:r>
            <w:proofErr w:type="spellEnd"/>
            <w:r w:rsidRPr="007C20A6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/</w:t>
            </w:r>
            <w:proofErr w:type="spellStart"/>
            <w:r w:rsidRPr="007C20A6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fl</w:t>
            </w:r>
            <w:proofErr w:type="spellEnd"/>
          </w:p>
        </w:tc>
        <w:tc>
          <w:tcPr>
            <w:tcW w:w="268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07A13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509" w:type="pct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BFC87E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76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11</w:t>
            </w:r>
          </w:p>
          <w:p w14:paraId="047B4EA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(16)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847F6C" w14:textId="77777777" w:rsidR="008D3291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4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±0.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  <w:p w14:paraId="3B1916E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909B1C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1.2</w:t>
            </w:r>
          </w:p>
          <w:p w14:paraId="629B54A4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6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0AFEC0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5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±0.3</w:t>
            </w:r>
          </w:p>
          <w:p w14:paraId="4CDC1086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6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72B96D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167±21</w:t>
            </w:r>
          </w:p>
          <w:p w14:paraId="19404EC9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6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1B33BC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1060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128</w:t>
            </w:r>
          </w:p>
          <w:p w14:paraId="559C8E69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(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16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8D3291" w:rsidRPr="007C20A6" w14:paraId="09D7F126" w14:textId="77777777" w:rsidTr="00245962">
        <w:trPr>
          <w:jc w:val="center"/>
        </w:trPr>
        <w:tc>
          <w:tcPr>
            <w:tcW w:w="593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BC3C7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Cs/>
                <w:i/>
                <w:color w:val="000000"/>
                <w:kern w:val="0"/>
                <w:lang w:eastAsia="en-US"/>
              </w:rPr>
            </w:pPr>
          </w:p>
        </w:tc>
        <w:tc>
          <w:tcPr>
            <w:tcW w:w="268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69A8E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509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80AA5C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71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13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147779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381BFA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9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95F014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1.6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3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1A31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148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±20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84FF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8D3291" w:rsidRPr="007C20A6" w14:paraId="527AE1AA" w14:textId="77777777" w:rsidTr="00245962">
        <w:trPr>
          <w:jc w:val="center"/>
        </w:trPr>
        <w:tc>
          <w:tcPr>
            <w:tcW w:w="593" w:type="pct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4AEF5C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b/>
                <w:bCs/>
                <w:i/>
                <w:color w:val="0D0D0D"/>
                <w:kern w:val="0"/>
              </w:rPr>
            </w:pPr>
            <w:r w:rsidRPr="007C20A6">
              <w:rPr>
                <w:rFonts w:ascii="Arial" w:hAnsi="Arial" w:cs="Arial"/>
                <w:b/>
                <w:bCs/>
                <w:i/>
                <w:color w:val="0D0D0D"/>
                <w:kern w:val="0"/>
                <w:sz w:val="22"/>
                <w:szCs w:val="22"/>
              </w:rPr>
              <w:t xml:space="preserve">6 </w:t>
            </w:r>
            <w:r w:rsidRPr="007C20A6">
              <w:rPr>
                <w:rFonts w:ascii="Arial" w:eastAsia="Calibri" w:hAnsi="Arial" w:cs="Arial"/>
                <w:b/>
                <w:bCs/>
                <w:i/>
                <w:color w:val="0D0D0D"/>
                <w:kern w:val="0"/>
                <w:sz w:val="22"/>
                <w:szCs w:val="22"/>
                <w:lang w:eastAsia="en-US"/>
              </w:rPr>
              <w:t xml:space="preserve">hr </w:t>
            </w:r>
            <w:r w:rsidRPr="007C20A6">
              <w:rPr>
                <w:rFonts w:ascii="Arial" w:hAnsi="Arial" w:cs="Arial"/>
                <w:b/>
                <w:bCs/>
                <w:i/>
                <w:color w:val="0D0D0D"/>
                <w:kern w:val="0"/>
                <w:sz w:val="22"/>
                <w:szCs w:val="22"/>
              </w:rPr>
              <w:t>PPS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CD6AE0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</w:p>
        </w:tc>
        <w:tc>
          <w:tcPr>
            <w:tcW w:w="509" w:type="pct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89CDAB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A3FF1A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7E4417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06F050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3DEB40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76ED50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</w:tr>
      <w:tr w:rsidR="008D3291" w:rsidRPr="007C20A6" w14:paraId="3E6AFAA7" w14:textId="77777777" w:rsidTr="00245962">
        <w:trPr>
          <w:jc w:val="center"/>
        </w:trPr>
        <w:tc>
          <w:tcPr>
            <w:tcW w:w="593" w:type="pc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301B29" w14:textId="77777777" w:rsidR="008D3291" w:rsidRPr="009341A0" w:rsidRDefault="008D3291" w:rsidP="00245962">
            <w:pPr>
              <w:widowControl/>
              <w:ind w:right="100"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  <w:r w:rsidRPr="009341A0">
              <w:rPr>
                <w:rFonts w:ascii="Arial" w:eastAsia="Calibri" w:hAnsi="Arial" w:cs="Arial"/>
                <w:bCs/>
                <w:color w:val="000000"/>
                <w:kern w:val="0"/>
                <w:sz w:val="22"/>
                <w:szCs w:val="22"/>
                <w:lang w:eastAsia="en-US"/>
              </w:rPr>
              <w:t>WT</w:t>
            </w:r>
          </w:p>
        </w:tc>
        <w:tc>
          <w:tcPr>
            <w:tcW w:w="268" w:type="pc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8EDD06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509" w:type="pct"/>
            <w:tcBorders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C1DC97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61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8</w:t>
            </w:r>
          </w:p>
          <w:p w14:paraId="1A38432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8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7609A2" w14:textId="77777777" w:rsidR="008D3291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4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  <w:p w14:paraId="7A5C8874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7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EBCD0A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0.7</w:t>
            </w:r>
          </w:p>
          <w:p w14:paraId="5325DF0F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8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EB27E6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0.93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  <w:p w14:paraId="4E66A082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8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28821A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352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±33 </w:t>
            </w:r>
          </w:p>
          <w:p w14:paraId="7714085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8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0FD32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 w:hint="eastAsia"/>
                <w:kern w:val="0"/>
                <w:sz w:val="22"/>
                <w:szCs w:val="22"/>
              </w:rPr>
              <w:t>705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 w:hint="eastAsia"/>
                <w:kern w:val="0"/>
                <w:sz w:val="22"/>
                <w:szCs w:val="22"/>
              </w:rPr>
              <w:t>93</w:t>
            </w:r>
          </w:p>
          <w:p w14:paraId="134E504B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 w:hint="eastAsia"/>
                <w:kern w:val="0"/>
                <w:sz w:val="22"/>
                <w:szCs w:val="22"/>
              </w:rPr>
              <w:t>(15)</w:t>
            </w:r>
          </w:p>
        </w:tc>
      </w:tr>
      <w:tr w:rsidR="008D3291" w:rsidRPr="007C20A6" w14:paraId="1BF2D481" w14:textId="77777777" w:rsidTr="00245962">
        <w:trPr>
          <w:jc w:val="center"/>
        </w:trPr>
        <w:tc>
          <w:tcPr>
            <w:tcW w:w="593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1EB55B" w14:textId="77777777" w:rsidR="008D3291" w:rsidRPr="007C20A6" w:rsidRDefault="008D3291" w:rsidP="00245962">
            <w:pPr>
              <w:widowControl/>
              <w:jc w:val="right"/>
              <w:rPr>
                <w:rFonts w:ascii="Arial" w:hAnsi="Arial" w:cs="Arial"/>
                <w:bCs/>
                <w:i/>
                <w:color w:val="000000"/>
                <w:kern w:val="0"/>
              </w:rPr>
            </w:pPr>
          </w:p>
        </w:tc>
        <w:tc>
          <w:tcPr>
            <w:tcW w:w="268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2031FD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509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2A66CA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40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5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B62FD8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4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5650DA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0.5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689DCE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0.61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*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*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9CD0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243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±23*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9B25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8D3291" w:rsidRPr="007C20A6" w14:paraId="17F1ADCB" w14:textId="77777777" w:rsidTr="00245962">
        <w:trPr>
          <w:jc w:val="center"/>
        </w:trPr>
        <w:tc>
          <w:tcPr>
            <w:tcW w:w="593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CF0838" w14:textId="77777777" w:rsidR="008D3291" w:rsidRPr="007C20A6" w:rsidRDefault="008D3291" w:rsidP="00245962">
            <w:pPr>
              <w:widowControl/>
              <w:jc w:val="right"/>
              <w:rPr>
                <w:rFonts w:ascii="Arial" w:hAnsi="Arial" w:cs="Arial"/>
                <w:bCs/>
                <w:i/>
                <w:color w:val="000000"/>
                <w:kern w:val="0"/>
              </w:rPr>
            </w:pPr>
            <w:r w:rsidRPr="007C20A6">
              <w:rPr>
                <w:rFonts w:ascii="Arial" w:hAnsi="Arial" w:cs="Arial"/>
                <w:i/>
                <w:sz w:val="22"/>
                <w:szCs w:val="22"/>
              </w:rPr>
              <w:t>Mef2a/</w:t>
            </w:r>
            <w:proofErr w:type="spellStart"/>
            <w:r w:rsidRPr="007C20A6"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Pr="007C20A6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fl</w:t>
            </w:r>
            <w:proofErr w:type="spellEnd"/>
            <w:r w:rsidRPr="007C20A6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/</w:t>
            </w:r>
            <w:proofErr w:type="spellStart"/>
            <w:r w:rsidRPr="007C20A6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fl</w:t>
            </w:r>
            <w:proofErr w:type="spellEnd"/>
          </w:p>
        </w:tc>
        <w:tc>
          <w:tcPr>
            <w:tcW w:w="268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7B1E65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509" w:type="pct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49B833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76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11</w:t>
            </w:r>
          </w:p>
          <w:p w14:paraId="272C3626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20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261D6E" w14:textId="77777777" w:rsidR="008D3291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4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±0.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  <w:p w14:paraId="5F43F414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(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19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F78B6A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15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1.2</w:t>
            </w:r>
          </w:p>
          <w:p w14:paraId="4FAC4DC7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19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30B731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0.86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</w:p>
          <w:p w14:paraId="07F09BDC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19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97FE38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163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±15</w:t>
            </w:r>
          </w:p>
          <w:p w14:paraId="46008622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19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268D63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 w:hint="eastAsia"/>
                <w:kern w:val="0"/>
                <w:sz w:val="22"/>
                <w:szCs w:val="22"/>
              </w:rPr>
              <w:t>599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 w:hint="eastAsia"/>
                <w:kern w:val="0"/>
                <w:sz w:val="22"/>
                <w:szCs w:val="22"/>
              </w:rPr>
              <w:t>68</w:t>
            </w:r>
          </w:p>
          <w:p w14:paraId="6B0AC9E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hAnsi="Arial" w:cs="Arial" w:hint="eastAsia"/>
                <w:kern w:val="0"/>
                <w:sz w:val="22"/>
                <w:szCs w:val="22"/>
              </w:rPr>
              <w:t>(19)</w:t>
            </w:r>
          </w:p>
        </w:tc>
      </w:tr>
      <w:tr w:rsidR="008D3291" w:rsidRPr="007C20A6" w14:paraId="357EDE65" w14:textId="77777777" w:rsidTr="00245962">
        <w:trPr>
          <w:jc w:val="center"/>
        </w:trPr>
        <w:tc>
          <w:tcPr>
            <w:tcW w:w="593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A501D0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Cs/>
                <w:i/>
                <w:color w:val="000000"/>
                <w:kern w:val="0"/>
                <w:lang w:eastAsia="en-US"/>
              </w:rPr>
            </w:pPr>
          </w:p>
        </w:tc>
        <w:tc>
          <w:tcPr>
            <w:tcW w:w="268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4363D4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509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5978A1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48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75B6AC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ED9378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14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1.6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3F11CD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0.93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A996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196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±16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973D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8D3291" w:rsidRPr="00653B1E" w14:paraId="46B7CBFB" w14:textId="77777777" w:rsidTr="00245962">
        <w:trPr>
          <w:jc w:val="center"/>
        </w:trPr>
        <w:tc>
          <w:tcPr>
            <w:tcW w:w="593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269D5C" w14:textId="77777777" w:rsidR="008D3291" w:rsidRPr="00653B1E" w:rsidRDefault="008D3291" w:rsidP="00245962">
            <w:pPr>
              <w:widowControl/>
              <w:jc w:val="center"/>
              <w:rPr>
                <w:rFonts w:ascii="Arial" w:hAnsi="Arial" w:cs="Arial"/>
                <w:bCs/>
                <w:i/>
                <w:color w:val="000000"/>
                <w:kern w:val="0"/>
              </w:rPr>
            </w:pPr>
            <w:r w:rsidRPr="00653B1E">
              <w:rPr>
                <w:rFonts w:ascii="Arial" w:hAnsi="Arial" w:cs="Arial"/>
                <w:b/>
                <w:bCs/>
                <w:i/>
                <w:color w:val="000000"/>
                <w:kern w:val="0"/>
                <w:sz w:val="22"/>
                <w:szCs w:val="22"/>
              </w:rPr>
              <w:t xml:space="preserve">24 </w:t>
            </w:r>
            <w:r w:rsidRPr="00653B1E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2"/>
                <w:szCs w:val="22"/>
                <w:lang w:eastAsia="en-US"/>
              </w:rPr>
              <w:t xml:space="preserve">hr </w:t>
            </w:r>
            <w:r w:rsidRPr="00653B1E">
              <w:rPr>
                <w:rFonts w:ascii="Arial" w:hAnsi="Arial" w:cs="Arial"/>
                <w:b/>
                <w:bCs/>
                <w:i/>
                <w:color w:val="000000"/>
                <w:kern w:val="0"/>
                <w:sz w:val="22"/>
                <w:szCs w:val="22"/>
              </w:rPr>
              <w:t>PPS</w:t>
            </w:r>
          </w:p>
        </w:tc>
        <w:tc>
          <w:tcPr>
            <w:tcW w:w="268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6FB600" w14:textId="77777777" w:rsidR="008D3291" w:rsidRPr="00653B1E" w:rsidRDefault="008D3291" w:rsidP="00245962">
            <w:pPr>
              <w:widowControl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A60733" w14:textId="77777777" w:rsidR="008D3291" w:rsidRPr="00653B1E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6F0A44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E9AB44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5C445E" w14:textId="77777777" w:rsidR="008D3291" w:rsidRPr="00653B1E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B79CDE" w14:textId="77777777" w:rsidR="008D3291" w:rsidRPr="00653B1E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09DEDE" w14:textId="77777777" w:rsidR="008D3291" w:rsidRPr="00653B1E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8D3291" w:rsidRPr="00653B1E" w14:paraId="45BEDD22" w14:textId="77777777" w:rsidTr="00245962">
        <w:trPr>
          <w:jc w:val="center"/>
        </w:trPr>
        <w:tc>
          <w:tcPr>
            <w:tcW w:w="593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193427" w14:textId="77777777" w:rsidR="008D3291" w:rsidRPr="00653B1E" w:rsidRDefault="008D3291" w:rsidP="00245962">
            <w:pPr>
              <w:widowControl/>
              <w:ind w:right="100"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  <w:r w:rsidRPr="00653B1E">
              <w:rPr>
                <w:rFonts w:ascii="Arial" w:eastAsia="Calibri" w:hAnsi="Arial" w:cs="Arial"/>
                <w:bCs/>
                <w:color w:val="000000"/>
                <w:kern w:val="0"/>
                <w:sz w:val="22"/>
                <w:szCs w:val="22"/>
                <w:lang w:eastAsia="en-US"/>
              </w:rPr>
              <w:t>WT</w:t>
            </w:r>
          </w:p>
        </w:tc>
        <w:tc>
          <w:tcPr>
            <w:tcW w:w="268" w:type="pct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F27916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653B1E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1C0E51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82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17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(17)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5E24A5" w14:textId="77777777" w:rsidR="008D3291" w:rsidRPr="00653B1E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1.4±0.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  <w:p w14:paraId="5BB0CB5F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(1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6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76D7E6" w14:textId="77777777" w:rsidR="008D3291" w:rsidRPr="00653B1E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14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1.1</w:t>
            </w:r>
          </w:p>
          <w:p w14:paraId="72456AF8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9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2592D1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3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787E5D53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9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2CF2DAB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209±14 </w:t>
            </w:r>
          </w:p>
          <w:p w14:paraId="0117BDFC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(17)</w:t>
            </w:r>
          </w:p>
        </w:tc>
        <w:tc>
          <w:tcPr>
            <w:tcW w:w="84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6E01D41" w14:textId="77777777" w:rsidR="008D3291" w:rsidRPr="00653B1E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557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160</w:t>
            </w:r>
          </w:p>
          <w:p w14:paraId="5ECEFCA3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(5)</w:t>
            </w:r>
          </w:p>
        </w:tc>
      </w:tr>
      <w:tr w:rsidR="008D3291" w:rsidRPr="00653B1E" w14:paraId="0E822D8F" w14:textId="77777777" w:rsidTr="00245962">
        <w:trPr>
          <w:jc w:val="center"/>
        </w:trPr>
        <w:tc>
          <w:tcPr>
            <w:tcW w:w="593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363053" w14:textId="77777777" w:rsidR="008D3291" w:rsidRPr="00653B1E" w:rsidRDefault="008D3291" w:rsidP="00245962">
            <w:pPr>
              <w:widowControl/>
              <w:jc w:val="right"/>
              <w:rPr>
                <w:rFonts w:ascii="Arial" w:eastAsia="Calibri" w:hAnsi="Arial" w:cs="Arial"/>
                <w:bCs/>
                <w:i/>
                <w:color w:val="000000"/>
                <w:kern w:val="0"/>
                <w:lang w:eastAsia="en-US"/>
              </w:rPr>
            </w:pPr>
          </w:p>
        </w:tc>
        <w:tc>
          <w:tcPr>
            <w:tcW w:w="268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E8CB3A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653B1E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C93934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3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8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6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A43E28" w14:textId="77777777" w:rsidR="008D3291" w:rsidRPr="00653B1E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.4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F15C33" w14:textId="77777777" w:rsidR="008D3291" w:rsidRPr="00653B1E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13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1.1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6AD7EF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0.7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3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±0.2*</w:t>
            </w:r>
          </w:p>
        </w:tc>
        <w:tc>
          <w:tcPr>
            <w:tcW w:w="8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C9A3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224±29</w:t>
            </w:r>
          </w:p>
        </w:tc>
        <w:tc>
          <w:tcPr>
            <w:tcW w:w="8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3593" w14:textId="77777777" w:rsidR="008D3291" w:rsidRPr="00653B1E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8D3291" w:rsidRPr="00653B1E" w14:paraId="4653D856" w14:textId="77777777" w:rsidTr="00245962">
        <w:trPr>
          <w:jc w:val="center"/>
        </w:trPr>
        <w:tc>
          <w:tcPr>
            <w:tcW w:w="593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1A82AB" w14:textId="77777777" w:rsidR="008D3291" w:rsidRPr="00653B1E" w:rsidRDefault="008D3291" w:rsidP="00245962">
            <w:pPr>
              <w:widowControl/>
              <w:jc w:val="right"/>
              <w:rPr>
                <w:rFonts w:ascii="Arial" w:hAnsi="Arial" w:cs="Arial"/>
                <w:bCs/>
                <w:i/>
                <w:color w:val="000000"/>
                <w:kern w:val="0"/>
              </w:rPr>
            </w:pPr>
            <w:r w:rsidRPr="00653B1E">
              <w:rPr>
                <w:rFonts w:ascii="Arial" w:hAnsi="Arial" w:cs="Arial"/>
                <w:i/>
                <w:sz w:val="22"/>
                <w:szCs w:val="22"/>
              </w:rPr>
              <w:t>Mef2a/</w:t>
            </w:r>
            <w:proofErr w:type="spellStart"/>
            <w:r w:rsidRPr="00653B1E"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Pr="00653B1E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fl</w:t>
            </w:r>
            <w:proofErr w:type="spellEnd"/>
            <w:r w:rsidRPr="00653B1E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/</w:t>
            </w:r>
            <w:proofErr w:type="spellStart"/>
            <w:r w:rsidRPr="00653B1E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fl</w:t>
            </w:r>
            <w:proofErr w:type="spellEnd"/>
          </w:p>
        </w:tc>
        <w:tc>
          <w:tcPr>
            <w:tcW w:w="268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13AB0C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653B1E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509" w:type="pct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95A56D" w14:textId="77777777" w:rsidR="008D3291" w:rsidRPr="00653B1E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76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11</w:t>
            </w:r>
          </w:p>
          <w:p w14:paraId="73F83E08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24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70A747" w14:textId="77777777" w:rsidR="008D3291" w:rsidRPr="00653B1E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5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±0.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  <w:p w14:paraId="1DCE17B3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(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22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6FFDC1" w14:textId="77777777" w:rsidR="008D3291" w:rsidRPr="00653B1E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14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0.8</w:t>
            </w:r>
          </w:p>
          <w:p w14:paraId="116692C8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20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19C8F1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3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±0.3 </w:t>
            </w:r>
          </w:p>
          <w:p w14:paraId="233E8791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20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E37A20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246±28 </w:t>
            </w:r>
          </w:p>
          <w:p w14:paraId="21D0FD29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24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4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98CD812" w14:textId="77777777" w:rsidR="008D3291" w:rsidRPr="00653B1E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653B1E">
              <w:rPr>
                <w:rFonts w:ascii="Arial" w:hAnsi="Arial" w:cs="Arial" w:hint="eastAsia"/>
                <w:kern w:val="0"/>
                <w:sz w:val="22"/>
                <w:szCs w:val="22"/>
              </w:rPr>
              <w:t>732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653B1E">
              <w:rPr>
                <w:rFonts w:ascii="Arial" w:hAnsi="Arial" w:cs="Arial" w:hint="eastAsia"/>
                <w:kern w:val="0"/>
                <w:sz w:val="22"/>
                <w:szCs w:val="22"/>
              </w:rPr>
              <w:t>127</w:t>
            </w:r>
          </w:p>
          <w:p w14:paraId="5B4A23FF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53B1E">
              <w:rPr>
                <w:rFonts w:ascii="Arial" w:hAnsi="Arial" w:cs="Arial" w:hint="eastAsia"/>
                <w:kern w:val="0"/>
                <w:sz w:val="22"/>
                <w:szCs w:val="22"/>
              </w:rPr>
              <w:t>(17)</w:t>
            </w:r>
          </w:p>
        </w:tc>
      </w:tr>
      <w:tr w:rsidR="008D3291" w:rsidRPr="007C20A6" w14:paraId="1F63E237" w14:textId="77777777" w:rsidTr="00245962">
        <w:trPr>
          <w:jc w:val="center"/>
        </w:trPr>
        <w:tc>
          <w:tcPr>
            <w:tcW w:w="593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9F27E6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268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CA4F11" w14:textId="77777777" w:rsidR="008D3291" w:rsidRPr="00653B1E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653B1E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509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47EE9B" w14:textId="77777777" w:rsidR="008D3291" w:rsidRPr="00653B1E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48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12</w:t>
            </w:r>
            <w:r w:rsidRPr="00653B1E">
              <w:rPr>
                <w:rFonts w:ascii="Arial" w:hAnsi="Arial" w:cs="Arial" w:hint="eastAsia"/>
                <w:kern w:val="0"/>
                <w:sz w:val="22"/>
                <w:szCs w:val="22"/>
              </w:rPr>
              <w:t>*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998953" w14:textId="77777777" w:rsidR="008D3291" w:rsidRPr="00653B1E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3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3606E7" w14:textId="77777777" w:rsidR="008D3291" w:rsidRPr="00653B1E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B385EA" w14:textId="77777777" w:rsidR="008D3291" w:rsidRPr="00653B1E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0.81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±0.</w:t>
            </w: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  <w:r w:rsidRPr="00653B1E">
              <w:rPr>
                <w:rFonts w:ascii="Arial" w:hAnsi="Arial" w:cs="Arial" w:hint="eastAsia"/>
                <w:kern w:val="0"/>
                <w:sz w:val="22"/>
                <w:szCs w:val="22"/>
              </w:rPr>
              <w:t>*</w:t>
            </w:r>
          </w:p>
        </w:tc>
        <w:tc>
          <w:tcPr>
            <w:tcW w:w="8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2C1D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653B1E">
              <w:rPr>
                <w:rFonts w:ascii="Arial" w:hAnsi="Arial" w:cs="Arial"/>
                <w:kern w:val="0"/>
                <w:sz w:val="22"/>
                <w:szCs w:val="22"/>
              </w:rPr>
              <w:t>240</w:t>
            </w:r>
            <w:r w:rsidRPr="00653B1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±28</w:t>
            </w:r>
          </w:p>
        </w:tc>
        <w:tc>
          <w:tcPr>
            <w:tcW w:w="8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20A9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55EA2442" w14:textId="77777777" w:rsidR="008D3291" w:rsidRDefault="008D3291" w:rsidP="008D3291">
      <w:pPr>
        <w:widowControl/>
        <w:spacing w:after="200" w:line="276" w:lineRule="auto"/>
        <w:rPr>
          <w:rFonts w:ascii="Arial" w:eastAsia="Calibri" w:hAnsi="Arial" w:cs="Arial"/>
          <w:kern w:val="0"/>
          <w:sz w:val="22"/>
          <w:szCs w:val="22"/>
          <w:lang w:eastAsia="en-US"/>
        </w:rPr>
      </w:pPr>
      <w:r w:rsidRPr="00DE6192">
        <w:rPr>
          <w:rFonts w:ascii="Arial" w:eastAsia="Calibri" w:hAnsi="Arial" w:cs="Arial"/>
          <w:kern w:val="0"/>
          <w:sz w:val="22"/>
          <w:szCs w:val="22"/>
          <w:vertAlign w:val="superscript"/>
          <w:lang w:eastAsia="en-US"/>
        </w:rPr>
        <w:t>#</w:t>
      </w:r>
      <w:r w:rsidRPr="00DE619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not corrected for junction potential; data are presented as </w:t>
      </w:r>
      <w:proofErr w:type="spellStart"/>
      <w:r w:rsidRPr="00DE6192">
        <w:rPr>
          <w:rFonts w:ascii="Arial" w:eastAsia="Calibri" w:hAnsi="Arial" w:cs="Arial"/>
          <w:kern w:val="0"/>
          <w:sz w:val="22"/>
          <w:szCs w:val="22"/>
          <w:lang w:eastAsia="en-US"/>
        </w:rPr>
        <w:t>mean±SEM</w:t>
      </w:r>
      <w:proofErr w:type="spellEnd"/>
      <w:r w:rsidRPr="00DE619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; *p&lt;0.05, **p&lt;0.01, ***p&lt;0.001, paired t-test or Wilcoxon matched-pairs signed rank test </w:t>
      </w:r>
      <w:r>
        <w:rPr>
          <w:rFonts w:ascii="Arial" w:eastAsia="Calibri" w:hAnsi="Arial" w:cs="Arial"/>
          <w:kern w:val="0"/>
          <w:sz w:val="22"/>
          <w:szCs w:val="22"/>
          <w:lang w:eastAsia="en-US"/>
        </w:rPr>
        <w:t>depending on Gaussian distribution</w:t>
      </w:r>
      <w:r w:rsidRPr="00DE6192">
        <w:rPr>
          <w:rFonts w:ascii="Arial" w:eastAsia="Calibri" w:hAnsi="Arial" w:cs="Arial"/>
          <w:kern w:val="0"/>
          <w:sz w:val="22"/>
          <w:szCs w:val="22"/>
          <w:lang w:eastAsia="en-US"/>
        </w:rPr>
        <w:t>; number of cell pairs indicated in parentheses</w:t>
      </w:r>
      <w:r w:rsidRPr="002614A5">
        <w:rPr>
          <w:rFonts w:ascii="Arial" w:eastAsia="Calibri" w:hAnsi="Arial" w:cs="Arial"/>
          <w:kern w:val="0"/>
          <w:sz w:val="22"/>
          <w:szCs w:val="22"/>
          <w:lang w:eastAsia="en-US"/>
        </w:rPr>
        <w:t>. I</w:t>
      </w:r>
      <w:r w:rsidRPr="002614A5">
        <w:rPr>
          <w:rFonts w:ascii="Arial" w:eastAsia="Calibri" w:hAnsi="Arial" w:cs="Arial"/>
          <w:kern w:val="0"/>
          <w:sz w:val="22"/>
          <w:szCs w:val="22"/>
          <w:vertAlign w:val="subscript"/>
          <w:lang w:eastAsia="en-US"/>
        </w:rPr>
        <w:t>LED</w:t>
      </w:r>
      <w:r w:rsidRPr="002614A5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is the inward current evoked by a blue light pulse as described in methods (200 </w:t>
      </w:r>
      <w:proofErr w:type="spellStart"/>
      <w:r w:rsidRPr="002614A5">
        <w:rPr>
          <w:rFonts w:ascii="Arial" w:eastAsia="Calibri" w:hAnsi="Arial" w:cs="Arial"/>
          <w:kern w:val="0"/>
          <w:sz w:val="22"/>
          <w:szCs w:val="22"/>
          <w:lang w:eastAsia="en-US"/>
        </w:rPr>
        <w:t>msec</w:t>
      </w:r>
      <w:proofErr w:type="spellEnd"/>
      <w:r w:rsidRPr="002614A5">
        <w:rPr>
          <w:rFonts w:ascii="Arial" w:eastAsia="Calibri" w:hAnsi="Arial" w:cs="Arial"/>
          <w:kern w:val="0"/>
          <w:sz w:val="22"/>
          <w:szCs w:val="22"/>
          <w:lang w:eastAsia="en-US"/>
        </w:rPr>
        <w:t>).</w:t>
      </w:r>
    </w:p>
    <w:p w14:paraId="127DCE5F" w14:textId="77777777" w:rsidR="008D3291" w:rsidRDefault="008D3291" w:rsidP="008D3291">
      <w:pPr>
        <w:widowControl/>
        <w:spacing w:after="200" w:line="276" w:lineRule="auto"/>
        <w:rPr>
          <w:rFonts w:ascii="Arial" w:eastAsia="Calibri" w:hAnsi="Arial" w:cs="Arial"/>
          <w:kern w:val="0"/>
          <w:sz w:val="22"/>
          <w:szCs w:val="22"/>
          <w:lang w:eastAsia="en-US"/>
        </w:rPr>
      </w:pPr>
      <w:r>
        <w:rPr>
          <w:rFonts w:ascii="Arial" w:eastAsia="Calibri" w:hAnsi="Arial" w:cs="Arial"/>
          <w:kern w:val="0"/>
          <w:sz w:val="22"/>
          <w:szCs w:val="22"/>
          <w:lang w:eastAsia="en-US"/>
        </w:rPr>
        <w:br w:type="page"/>
      </w:r>
    </w:p>
    <w:p w14:paraId="7F62D68B" w14:textId="77777777" w:rsidR="008D3291" w:rsidRPr="00DE6192" w:rsidRDefault="008D3291" w:rsidP="008D3291">
      <w:pPr>
        <w:widowControl/>
        <w:spacing w:after="200" w:line="276" w:lineRule="auto"/>
        <w:rPr>
          <w:rFonts w:ascii="Arial" w:eastAsia="Calibri" w:hAnsi="Arial" w:cs="Arial"/>
          <w:b/>
          <w:kern w:val="0"/>
          <w:sz w:val="22"/>
          <w:szCs w:val="22"/>
          <w:lang w:eastAsia="en-US"/>
        </w:rPr>
      </w:pPr>
      <w:r w:rsidRPr="00DE6192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lastRenderedPageBreak/>
        <w:t xml:space="preserve">Table </w:t>
      </w:r>
      <w:r w:rsidRPr="00DE6192">
        <w:rPr>
          <w:rFonts w:ascii="Arial" w:hAnsi="Arial" w:cs="Arial"/>
          <w:b/>
          <w:kern w:val="0"/>
          <w:sz w:val="22"/>
          <w:szCs w:val="22"/>
        </w:rPr>
        <w:t>S</w:t>
      </w:r>
      <w:r>
        <w:rPr>
          <w:rFonts w:ascii="Arial" w:hAnsi="Arial" w:cs="Arial"/>
          <w:b/>
          <w:kern w:val="0"/>
          <w:sz w:val="22"/>
          <w:szCs w:val="22"/>
        </w:rPr>
        <w:t>2</w:t>
      </w:r>
      <w:r w:rsidRPr="00DE6192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, Related to Figure </w:t>
      </w:r>
      <w:r>
        <w:rPr>
          <w:rFonts w:ascii="Arial" w:hAnsi="Arial" w:cs="Arial"/>
          <w:b/>
          <w:kern w:val="0"/>
          <w:sz w:val="22"/>
          <w:szCs w:val="22"/>
        </w:rPr>
        <w:t>2</w:t>
      </w:r>
      <w:r w:rsidRPr="00DE6192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. Raw electrophysiological measurements in untransfected (U) or transfected (T) hippocampal CA1 neurons</w:t>
      </w:r>
    </w:p>
    <w:tbl>
      <w:tblPr>
        <w:tblW w:w="3705" w:type="pct"/>
        <w:jc w:val="center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086"/>
        <w:gridCol w:w="476"/>
        <w:gridCol w:w="928"/>
        <w:gridCol w:w="1131"/>
        <w:gridCol w:w="1562"/>
        <w:gridCol w:w="1833"/>
      </w:tblGrid>
      <w:tr w:rsidR="008D3291" w:rsidRPr="007C20A6" w14:paraId="6C070D08" w14:textId="77777777" w:rsidTr="00245962">
        <w:trPr>
          <w:jc w:val="center"/>
        </w:trPr>
        <w:tc>
          <w:tcPr>
            <w:tcW w:w="775" w:type="pct"/>
            <w:tcBorders>
              <w:top w:val="nil"/>
              <w:bottom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DCD9001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339" w:type="pct"/>
            <w:tcBorders>
              <w:top w:val="nil"/>
              <w:bottom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21A336F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661" w:type="pct"/>
            <w:tcBorders>
              <w:top w:val="nil"/>
              <w:bottom w:val="single" w:sz="8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233DE39" w14:textId="77777777" w:rsidR="008D3291" w:rsidRPr="00B0110A" w:rsidRDefault="008D3291" w:rsidP="00245962">
            <w:pPr>
              <w:widowControl/>
              <w:rPr>
                <w:rFonts w:ascii="Arial" w:hAnsi="Arial" w:cs="Arial"/>
                <w:b/>
                <w:color w:val="000000"/>
                <w:kern w:val="0"/>
              </w:rPr>
            </w:pPr>
            <w:r>
              <w:rPr>
                <w:rFonts w:ascii="Arial" w:hAnsi="Arial" w:cs="Arial" w:hint="eastAsia"/>
                <w:b/>
                <w:color w:val="000000"/>
                <w:kern w:val="0"/>
                <w:sz w:val="22"/>
                <w:szCs w:val="22"/>
              </w:rPr>
              <w:t xml:space="preserve">  AMPA</w:t>
            </w:r>
          </w:p>
          <w:p w14:paraId="7AE113AF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>
              <w:rPr>
                <w:rFonts w:ascii="Arial" w:hAnsi="Arial" w:cs="Arial" w:hint="eastAsia"/>
                <w:b/>
                <w:color w:val="000000"/>
                <w:kern w:val="0"/>
                <w:sz w:val="22"/>
                <w:szCs w:val="22"/>
              </w:rPr>
              <w:t>e</w:t>
            </w: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EPSC</w:t>
            </w:r>
          </w:p>
          <w:p w14:paraId="27BD1EC1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(pA)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D51A776" w14:textId="77777777" w:rsidR="008D3291" w:rsidRDefault="008D3291" w:rsidP="00245962">
            <w:pPr>
              <w:widowControl/>
              <w:jc w:val="center"/>
              <w:rPr>
                <w:rFonts w:ascii="Arial" w:hAnsi="Arial" w:cs="Arial"/>
                <w:b/>
                <w:color w:val="000000"/>
                <w:kern w:val="0"/>
              </w:rPr>
            </w:pPr>
            <w:r>
              <w:rPr>
                <w:rFonts w:ascii="Arial" w:hAnsi="Arial" w:cs="Arial" w:hint="eastAsia"/>
                <w:b/>
                <w:color w:val="000000"/>
                <w:kern w:val="0"/>
                <w:sz w:val="22"/>
                <w:szCs w:val="22"/>
              </w:rPr>
              <w:t>NMDA</w:t>
            </w:r>
          </w:p>
          <w:p w14:paraId="60920912" w14:textId="77777777" w:rsidR="008D3291" w:rsidRPr="00B0110A" w:rsidRDefault="008D3291" w:rsidP="00245962">
            <w:pPr>
              <w:widowControl/>
              <w:jc w:val="center"/>
              <w:rPr>
                <w:rFonts w:ascii="Arial" w:hAnsi="Arial" w:cs="Arial"/>
                <w:b/>
                <w:color w:val="000000"/>
                <w:kern w:val="0"/>
              </w:rPr>
            </w:pPr>
            <w:r>
              <w:rPr>
                <w:rFonts w:ascii="Arial" w:hAnsi="Arial" w:cs="Arial" w:hint="eastAsia"/>
                <w:b/>
                <w:color w:val="000000"/>
                <w:kern w:val="0"/>
                <w:sz w:val="22"/>
                <w:szCs w:val="22"/>
              </w:rPr>
              <w:t>eEPSC</w:t>
            </w:r>
          </w:p>
          <w:p w14:paraId="5D72E20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(pA)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14:paraId="1B556B34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R</w:t>
            </w: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vertAlign w:val="subscript"/>
                <w:lang w:eastAsia="en-US"/>
              </w:rPr>
              <w:t>n</w:t>
            </w:r>
          </w:p>
          <w:p w14:paraId="36FE62C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(MΩ)</w:t>
            </w:r>
          </w:p>
        </w:tc>
        <w:tc>
          <w:tcPr>
            <w:tcW w:w="1306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14:paraId="581FA782" w14:textId="77777777" w:rsidR="008D3291" w:rsidRPr="007C20A6" w:rsidRDefault="008D3291" w:rsidP="00245962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I</w:t>
            </w:r>
            <w:r w:rsidRPr="007C20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vertAlign w:val="subscript"/>
                <w:lang w:eastAsia="en-US"/>
              </w:rPr>
              <w:t>LED</w:t>
            </w:r>
          </w:p>
          <w:p w14:paraId="516A09C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(pA)</w:t>
            </w:r>
          </w:p>
        </w:tc>
      </w:tr>
      <w:tr w:rsidR="008D3291" w:rsidRPr="007C20A6" w14:paraId="44103E5E" w14:textId="77777777" w:rsidTr="00245962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8BED01" w14:textId="77777777" w:rsidR="008D3291" w:rsidRPr="00E27445" w:rsidRDefault="008D3291" w:rsidP="00245962">
            <w:pPr>
              <w:widowControl/>
              <w:rPr>
                <w:rFonts w:ascii="Arial" w:hAnsi="Arial" w:cs="Arial"/>
                <w:b/>
                <w:bCs/>
                <w:i/>
                <w:color w:val="000000"/>
                <w:kern w:val="0"/>
              </w:rPr>
            </w:pPr>
            <w:r w:rsidRPr="00E27445">
              <w:rPr>
                <w:rFonts w:ascii="Arial" w:hAnsi="Arial" w:cs="Arial" w:hint="eastAsia"/>
                <w:b/>
                <w:bCs/>
                <w:i/>
                <w:color w:val="000000"/>
                <w:kern w:val="0"/>
                <w:sz w:val="22"/>
                <w:szCs w:val="22"/>
              </w:rPr>
              <w:t>1 hr</w:t>
            </w:r>
            <w:r w:rsidRPr="00E27445">
              <w:rPr>
                <w:rFonts w:ascii="Arial" w:hAnsi="Arial" w:cs="Arial"/>
                <w:b/>
                <w:bCs/>
                <w:i/>
                <w:color w:val="000000"/>
                <w:kern w:val="0"/>
                <w:sz w:val="22"/>
                <w:szCs w:val="22"/>
              </w:rPr>
              <w:t xml:space="preserve"> PPS</w:t>
            </w:r>
          </w:p>
        </w:tc>
      </w:tr>
      <w:tr w:rsidR="008D3291" w:rsidRPr="007C20A6" w14:paraId="234CE479" w14:textId="77777777" w:rsidTr="00245962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35716B" w14:textId="77777777" w:rsidR="008D3291" w:rsidRPr="0013058F" w:rsidRDefault="008D3291" w:rsidP="00245962">
            <w:pPr>
              <w:widowControl/>
              <w:jc w:val="center"/>
              <w:rPr>
                <w:rFonts w:ascii="Arial" w:hAnsi="Arial" w:cs="Arial"/>
                <w:b/>
                <w:bCs/>
                <w:i/>
                <w:color w:val="0D0D0D"/>
                <w:kern w:val="0"/>
              </w:rPr>
            </w:pPr>
            <w:r w:rsidRPr="00A25181">
              <w:rPr>
                <w:rFonts w:ascii="Arial" w:hAnsi="Arial" w:cs="Arial" w:hint="eastAsia"/>
                <w:b/>
                <w:bCs/>
                <w:i/>
                <w:color w:val="000000"/>
                <w:kern w:val="0"/>
                <w:sz w:val="22"/>
                <w:szCs w:val="22"/>
              </w:rPr>
              <w:t>3-7 hr after PPS onset</w:t>
            </w:r>
          </w:p>
        </w:tc>
      </w:tr>
      <w:tr w:rsidR="008D3291" w:rsidRPr="007C20A6" w14:paraId="4A93ED5D" w14:textId="77777777" w:rsidTr="00245962">
        <w:trPr>
          <w:jc w:val="center"/>
        </w:trPr>
        <w:tc>
          <w:tcPr>
            <w:tcW w:w="775" w:type="pc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E5BE30" w14:textId="77777777" w:rsidR="008D3291" w:rsidRPr="009341A0" w:rsidRDefault="008D3291" w:rsidP="00245962">
            <w:pPr>
              <w:widowControl/>
              <w:ind w:right="100"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  <w:r w:rsidRPr="009341A0">
              <w:rPr>
                <w:rFonts w:ascii="Arial" w:eastAsia="Calibri" w:hAnsi="Arial" w:cs="Arial"/>
                <w:bCs/>
                <w:color w:val="000000"/>
                <w:kern w:val="0"/>
                <w:sz w:val="22"/>
                <w:szCs w:val="22"/>
                <w:lang w:eastAsia="en-US"/>
              </w:rPr>
              <w:t>WT</w:t>
            </w:r>
          </w:p>
        </w:tc>
        <w:tc>
          <w:tcPr>
            <w:tcW w:w="339" w:type="pc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BE152D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661" w:type="pct"/>
            <w:tcBorders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3F1BBD" w14:textId="77777777" w:rsidR="008D3291" w:rsidRPr="00A25181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92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12</w:t>
            </w:r>
          </w:p>
          <w:p w14:paraId="66180AEF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685488" w14:textId="77777777" w:rsidR="008D3291" w:rsidRPr="00A25181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122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14</w:t>
            </w:r>
          </w:p>
          <w:p w14:paraId="147FB9DA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09AEE0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233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24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25867036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3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BA13C" w14:textId="77777777" w:rsidR="008D3291" w:rsidRPr="00A25181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367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75</w:t>
            </w:r>
          </w:p>
          <w:p w14:paraId="54B54E91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(22</w:t>
            </w:r>
            <w:r w:rsidRPr="007C20A6">
              <w:rPr>
                <w:rFonts w:ascii="Arial" w:hAnsi="Arial" w:cs="Arial" w:hint="eastAsia"/>
                <w:kern w:val="0"/>
                <w:sz w:val="22"/>
                <w:szCs w:val="22"/>
              </w:rPr>
              <w:t>)</w:t>
            </w:r>
          </w:p>
        </w:tc>
      </w:tr>
      <w:tr w:rsidR="008D3291" w:rsidRPr="007C20A6" w14:paraId="6638AD9D" w14:textId="77777777" w:rsidTr="00245962">
        <w:trPr>
          <w:jc w:val="center"/>
        </w:trPr>
        <w:tc>
          <w:tcPr>
            <w:tcW w:w="775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05D6B6" w14:textId="77777777" w:rsidR="008D3291" w:rsidRPr="007C20A6" w:rsidRDefault="008D3291" w:rsidP="00245962">
            <w:pPr>
              <w:widowControl/>
              <w:jc w:val="right"/>
              <w:rPr>
                <w:rFonts w:ascii="Arial" w:hAnsi="Arial" w:cs="Arial"/>
                <w:bCs/>
                <w:i/>
                <w:color w:val="000000"/>
                <w:kern w:val="0"/>
              </w:rPr>
            </w:pPr>
          </w:p>
        </w:tc>
        <w:tc>
          <w:tcPr>
            <w:tcW w:w="339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0ADA5D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67D7E2" w14:textId="77777777" w:rsidR="008D3291" w:rsidRPr="00A25181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60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7*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D1D87C" w14:textId="77777777" w:rsidR="008D3291" w:rsidRPr="00A25181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112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06A8" w14:textId="77777777" w:rsidR="008D3291" w:rsidRPr="00A25181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±2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2D60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8D3291" w:rsidRPr="007C20A6" w14:paraId="79266205" w14:textId="77777777" w:rsidTr="00245962">
        <w:trPr>
          <w:jc w:val="center"/>
        </w:trPr>
        <w:tc>
          <w:tcPr>
            <w:tcW w:w="775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69560D" w14:textId="77777777" w:rsidR="008D3291" w:rsidRPr="007C20A6" w:rsidRDefault="008D3291" w:rsidP="00245962">
            <w:pPr>
              <w:widowControl/>
              <w:jc w:val="right"/>
              <w:rPr>
                <w:rFonts w:ascii="Arial" w:hAnsi="Arial" w:cs="Arial"/>
                <w:bCs/>
                <w:i/>
                <w:color w:val="000000"/>
                <w:kern w:val="0"/>
              </w:rPr>
            </w:pPr>
            <w:r w:rsidRPr="007C20A6">
              <w:rPr>
                <w:rFonts w:ascii="Arial" w:hAnsi="Arial" w:cs="Arial"/>
                <w:i/>
                <w:sz w:val="22"/>
                <w:szCs w:val="22"/>
              </w:rPr>
              <w:t>Mef2a/</w:t>
            </w:r>
            <w:proofErr w:type="spellStart"/>
            <w:r w:rsidRPr="007C20A6"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Pr="007C20A6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fl</w:t>
            </w:r>
            <w:proofErr w:type="spellEnd"/>
            <w:r w:rsidRPr="007C20A6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/</w:t>
            </w:r>
            <w:proofErr w:type="spellStart"/>
            <w:r w:rsidRPr="007C20A6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fl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16E76C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661" w:type="pct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B8E4A3" w14:textId="77777777" w:rsidR="008D3291" w:rsidRPr="00364D45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93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13</w:t>
            </w:r>
          </w:p>
          <w:p w14:paraId="5C282937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19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C20152" w14:textId="77777777" w:rsidR="008D3291" w:rsidRPr="00364D45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111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17</w:t>
            </w:r>
          </w:p>
          <w:p w14:paraId="2CB94E34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20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F9E932" w14:textId="77777777" w:rsidR="008D3291" w:rsidRPr="00364D45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244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33</w:t>
            </w:r>
          </w:p>
          <w:p w14:paraId="1D7407DF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20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5EAE49" w14:textId="77777777" w:rsidR="008D3291" w:rsidRPr="00364D45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612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121</w:t>
            </w:r>
          </w:p>
          <w:p w14:paraId="5650E9C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hAnsi="Arial" w:cs="Arial" w:hint="eastAsia"/>
                <w:kern w:val="0"/>
                <w:sz w:val="22"/>
                <w:szCs w:val="22"/>
              </w:rPr>
              <w:t>(19)</w:t>
            </w:r>
          </w:p>
        </w:tc>
      </w:tr>
      <w:tr w:rsidR="008D3291" w:rsidRPr="007C20A6" w14:paraId="2E0B6D23" w14:textId="77777777" w:rsidTr="00245962">
        <w:trPr>
          <w:jc w:val="center"/>
        </w:trPr>
        <w:tc>
          <w:tcPr>
            <w:tcW w:w="775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8B4005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Cs/>
                <w:i/>
                <w:color w:val="000000"/>
                <w:kern w:val="0"/>
                <w:lang w:eastAsia="en-US"/>
              </w:rPr>
            </w:pPr>
          </w:p>
        </w:tc>
        <w:tc>
          <w:tcPr>
            <w:tcW w:w="339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23D05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FD63BD" w14:textId="77777777" w:rsidR="008D3291" w:rsidRPr="00364D45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64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9*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E82F57" w14:textId="77777777" w:rsidR="008D3291" w:rsidRPr="00364D45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96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E2BD" w14:textId="77777777" w:rsidR="008D3291" w:rsidRPr="00364D45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215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22</w:t>
            </w:r>
          </w:p>
        </w:tc>
        <w:tc>
          <w:tcPr>
            <w:tcW w:w="1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471A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8D3291" w:rsidRPr="007C20A6" w14:paraId="0A741DBA" w14:textId="77777777" w:rsidTr="00245962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66B681" w14:textId="77777777" w:rsidR="008D3291" w:rsidRPr="0013058F" w:rsidRDefault="008D3291" w:rsidP="00245962">
            <w:pPr>
              <w:widowControl/>
              <w:jc w:val="center"/>
              <w:rPr>
                <w:rFonts w:ascii="Arial" w:hAnsi="Arial" w:cs="Arial"/>
                <w:b/>
                <w:bCs/>
                <w:i/>
                <w:color w:val="000000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i/>
                <w:color w:val="000000"/>
                <w:kern w:val="0"/>
                <w:sz w:val="22"/>
                <w:szCs w:val="22"/>
              </w:rPr>
              <w:t>12-16 hr after PPS onset</w:t>
            </w:r>
          </w:p>
        </w:tc>
      </w:tr>
      <w:tr w:rsidR="008D3291" w:rsidRPr="007C20A6" w14:paraId="45E0FE09" w14:textId="77777777" w:rsidTr="00245962">
        <w:trPr>
          <w:jc w:val="center"/>
        </w:trPr>
        <w:tc>
          <w:tcPr>
            <w:tcW w:w="775" w:type="pc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A51827" w14:textId="77777777" w:rsidR="008D3291" w:rsidRPr="009341A0" w:rsidRDefault="008D3291" w:rsidP="00245962">
            <w:pPr>
              <w:widowControl/>
              <w:ind w:right="100"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  <w:r w:rsidRPr="009341A0">
              <w:rPr>
                <w:rFonts w:ascii="Arial" w:eastAsia="Calibri" w:hAnsi="Arial" w:cs="Arial"/>
                <w:bCs/>
                <w:color w:val="000000"/>
                <w:kern w:val="0"/>
                <w:sz w:val="22"/>
                <w:szCs w:val="22"/>
                <w:lang w:eastAsia="en-US"/>
              </w:rPr>
              <w:t>WT</w:t>
            </w:r>
          </w:p>
        </w:tc>
        <w:tc>
          <w:tcPr>
            <w:tcW w:w="339" w:type="pc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9C50C2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661" w:type="pct"/>
            <w:tcBorders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D2EBFA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8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5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9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(1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B3DD4B" w14:textId="77777777" w:rsidR="008D3291" w:rsidRPr="0055676F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110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34</w:t>
            </w:r>
          </w:p>
          <w:p w14:paraId="773D494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3224FC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204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30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6FC17D8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3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9CE21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179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216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4665AE6A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0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8D3291" w:rsidRPr="007C20A6" w14:paraId="2B3AE5B6" w14:textId="77777777" w:rsidTr="00245962">
        <w:trPr>
          <w:jc w:val="center"/>
        </w:trPr>
        <w:tc>
          <w:tcPr>
            <w:tcW w:w="775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7E7DD4" w14:textId="77777777" w:rsidR="008D3291" w:rsidRPr="007C20A6" w:rsidRDefault="008D3291" w:rsidP="00245962">
            <w:pPr>
              <w:widowControl/>
              <w:jc w:val="right"/>
              <w:rPr>
                <w:rFonts w:ascii="Arial" w:hAnsi="Arial" w:cs="Arial"/>
                <w:bCs/>
                <w:i/>
                <w:color w:val="000000"/>
                <w:kern w:val="0"/>
              </w:rPr>
            </w:pPr>
          </w:p>
        </w:tc>
        <w:tc>
          <w:tcPr>
            <w:tcW w:w="339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AE10B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C35EF8" w14:textId="77777777" w:rsidR="008D3291" w:rsidRPr="0055676F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41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7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*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*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1F35ED" w14:textId="77777777" w:rsidR="008D3291" w:rsidRPr="0055676F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71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72CE" w14:textId="77777777" w:rsidR="008D3291" w:rsidRPr="0055676F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203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±3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1B09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8D3291" w:rsidRPr="007C20A6" w14:paraId="345D1C4C" w14:textId="77777777" w:rsidTr="00245962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8B4EDD" w14:textId="77777777" w:rsidR="008D3291" w:rsidRPr="0013058F" w:rsidRDefault="008D3291" w:rsidP="00245962">
            <w:pPr>
              <w:widowControl/>
              <w:jc w:val="center"/>
              <w:rPr>
                <w:rFonts w:ascii="Arial" w:hAnsi="Arial" w:cs="Arial"/>
                <w:b/>
                <w:bCs/>
                <w:i/>
                <w:color w:val="000000"/>
                <w:kern w:val="0"/>
              </w:rPr>
            </w:pPr>
            <w:r w:rsidRPr="00365655">
              <w:rPr>
                <w:rFonts w:ascii="Arial" w:hAnsi="Arial" w:cs="Arial" w:hint="eastAsia"/>
                <w:b/>
                <w:bCs/>
                <w:i/>
                <w:color w:val="000000"/>
                <w:kern w:val="0"/>
                <w:sz w:val="22"/>
                <w:szCs w:val="22"/>
              </w:rPr>
              <w:t>24 hr after PPS onset</w:t>
            </w:r>
          </w:p>
        </w:tc>
      </w:tr>
      <w:tr w:rsidR="008D3291" w:rsidRPr="007C20A6" w14:paraId="02DF5233" w14:textId="77777777" w:rsidTr="00245962">
        <w:trPr>
          <w:jc w:val="center"/>
        </w:trPr>
        <w:tc>
          <w:tcPr>
            <w:tcW w:w="775" w:type="pc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13694C" w14:textId="77777777" w:rsidR="008D3291" w:rsidRPr="009341A0" w:rsidRDefault="008D3291" w:rsidP="00245962">
            <w:pPr>
              <w:widowControl/>
              <w:ind w:right="100"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  <w:r w:rsidRPr="009341A0">
              <w:rPr>
                <w:rFonts w:ascii="Arial" w:eastAsia="Calibri" w:hAnsi="Arial" w:cs="Arial"/>
                <w:bCs/>
                <w:color w:val="000000"/>
                <w:kern w:val="0"/>
                <w:sz w:val="22"/>
                <w:szCs w:val="22"/>
                <w:lang w:eastAsia="en-US"/>
              </w:rPr>
              <w:t>WT</w:t>
            </w:r>
          </w:p>
        </w:tc>
        <w:tc>
          <w:tcPr>
            <w:tcW w:w="339" w:type="pc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BB72B5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661" w:type="pct"/>
            <w:tcBorders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2C6B63" w14:textId="77777777" w:rsidR="008D3291" w:rsidRPr="00365655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138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24</w:t>
            </w:r>
          </w:p>
          <w:p w14:paraId="07208272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38FBDA" w14:textId="77777777" w:rsidR="008D3291" w:rsidRPr="00365655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139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30</w:t>
            </w:r>
          </w:p>
          <w:p w14:paraId="762282A7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FB442B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169</w:t>
            </w: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19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5672F711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3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D3207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408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238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44F4EAC5" w14:textId="77777777" w:rsidR="008D3291" w:rsidRPr="00A22960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8D3291" w:rsidRPr="007C20A6" w14:paraId="3D0CD3B8" w14:textId="77777777" w:rsidTr="00245962">
        <w:trPr>
          <w:jc w:val="center"/>
        </w:trPr>
        <w:tc>
          <w:tcPr>
            <w:tcW w:w="775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611EB5" w14:textId="77777777" w:rsidR="008D3291" w:rsidRPr="007C20A6" w:rsidRDefault="008D3291" w:rsidP="00245962">
            <w:pPr>
              <w:widowControl/>
              <w:jc w:val="right"/>
              <w:rPr>
                <w:rFonts w:ascii="Arial" w:hAnsi="Arial" w:cs="Arial"/>
                <w:bCs/>
                <w:i/>
                <w:color w:val="000000"/>
                <w:kern w:val="0"/>
              </w:rPr>
            </w:pPr>
          </w:p>
        </w:tc>
        <w:tc>
          <w:tcPr>
            <w:tcW w:w="339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E3D7BA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3D7E078" w14:textId="77777777" w:rsidR="008D3291" w:rsidRPr="00365655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52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8**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BCB5CFF" w14:textId="77777777" w:rsidR="008D3291" w:rsidRPr="00365655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10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23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70CA" w14:textId="77777777" w:rsidR="008D3291" w:rsidRPr="00365655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187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1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BA2B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8D3291" w:rsidRPr="007C20A6" w14:paraId="4DB6C6BC" w14:textId="77777777" w:rsidTr="00245962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231A5A" w14:textId="77777777" w:rsidR="008D3291" w:rsidRPr="00E27445" w:rsidRDefault="008D3291" w:rsidP="00245962">
            <w:pPr>
              <w:widowControl/>
              <w:rPr>
                <w:rFonts w:ascii="Arial" w:hAnsi="Arial" w:cs="Arial"/>
                <w:b/>
                <w:bCs/>
                <w:i/>
                <w:color w:val="000000"/>
                <w:kern w:val="0"/>
              </w:rPr>
            </w:pPr>
            <w:r w:rsidRPr="00E27445">
              <w:rPr>
                <w:rFonts w:ascii="Arial" w:hAnsi="Arial" w:cs="Arial"/>
                <w:b/>
                <w:bCs/>
                <w:i/>
                <w:color w:val="000000"/>
                <w:kern w:val="0"/>
                <w:sz w:val="22"/>
                <w:szCs w:val="22"/>
              </w:rPr>
              <w:t>24</w:t>
            </w:r>
            <w:r w:rsidRPr="00E27445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2"/>
                <w:szCs w:val="22"/>
                <w:lang w:eastAsia="en-US"/>
              </w:rPr>
              <w:t xml:space="preserve">hr </w:t>
            </w:r>
            <w:r w:rsidRPr="00E27445">
              <w:rPr>
                <w:rFonts w:ascii="Arial" w:hAnsi="Arial" w:cs="Arial"/>
                <w:b/>
                <w:bCs/>
                <w:i/>
                <w:color w:val="000000"/>
                <w:kern w:val="0"/>
                <w:sz w:val="22"/>
                <w:szCs w:val="22"/>
              </w:rPr>
              <w:t>PPS</w:t>
            </w:r>
          </w:p>
        </w:tc>
      </w:tr>
      <w:tr w:rsidR="008D3291" w:rsidRPr="007C20A6" w14:paraId="41023811" w14:textId="77777777" w:rsidTr="00245962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F3048B" w14:textId="77777777" w:rsidR="008D3291" w:rsidRPr="00465C25" w:rsidRDefault="008D3291" w:rsidP="00245962">
            <w:pPr>
              <w:widowControl/>
              <w:jc w:val="center"/>
              <w:rPr>
                <w:rFonts w:ascii="Arial" w:hAnsi="Arial" w:cs="Arial"/>
                <w:b/>
                <w:bCs/>
                <w:i/>
                <w:color w:val="000000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i/>
                <w:color w:val="000000"/>
                <w:kern w:val="0"/>
                <w:sz w:val="22"/>
                <w:szCs w:val="22"/>
              </w:rPr>
              <w:t>24hr after PPS onset</w:t>
            </w:r>
          </w:p>
        </w:tc>
      </w:tr>
      <w:tr w:rsidR="008D3291" w:rsidRPr="007C20A6" w14:paraId="7631A25D" w14:textId="77777777" w:rsidTr="00245962">
        <w:trPr>
          <w:jc w:val="center"/>
        </w:trPr>
        <w:tc>
          <w:tcPr>
            <w:tcW w:w="775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2DA97D" w14:textId="77777777" w:rsidR="008D3291" w:rsidRPr="009341A0" w:rsidRDefault="008D3291" w:rsidP="00245962">
            <w:pPr>
              <w:widowControl/>
              <w:ind w:right="100"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  <w:r w:rsidRPr="009341A0">
              <w:rPr>
                <w:rFonts w:ascii="Arial" w:eastAsia="Calibri" w:hAnsi="Arial" w:cs="Arial"/>
                <w:bCs/>
                <w:color w:val="000000"/>
                <w:kern w:val="0"/>
                <w:sz w:val="22"/>
                <w:szCs w:val="22"/>
                <w:lang w:eastAsia="en-US"/>
              </w:rPr>
              <w:t>WT</w:t>
            </w:r>
          </w:p>
        </w:tc>
        <w:tc>
          <w:tcPr>
            <w:tcW w:w="339" w:type="pct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CBD490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A65BF9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73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9</w:t>
            </w: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21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233A1F" w14:textId="77777777" w:rsidR="008D3291" w:rsidRPr="00AE0BBB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56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8</w:t>
            </w:r>
          </w:p>
          <w:p w14:paraId="547988DC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14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584325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2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25</w:t>
            </w: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26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4B8C2C51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4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30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B8CEACD" w14:textId="77777777" w:rsidR="008D3291" w:rsidRPr="00BE6851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716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189</w:t>
            </w:r>
          </w:p>
          <w:p w14:paraId="4818B056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(14</w:t>
            </w:r>
            <w:r w:rsidRPr="007C20A6">
              <w:rPr>
                <w:rFonts w:ascii="Arial" w:hAnsi="Arial" w:cs="Arial" w:hint="eastAsia"/>
                <w:kern w:val="0"/>
                <w:sz w:val="22"/>
                <w:szCs w:val="22"/>
              </w:rPr>
              <w:t>)</w:t>
            </w:r>
          </w:p>
        </w:tc>
      </w:tr>
      <w:tr w:rsidR="008D3291" w:rsidRPr="007C20A6" w14:paraId="22918609" w14:textId="77777777" w:rsidTr="00245962">
        <w:trPr>
          <w:jc w:val="center"/>
        </w:trPr>
        <w:tc>
          <w:tcPr>
            <w:tcW w:w="775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2EC2CB" w14:textId="77777777" w:rsidR="008D3291" w:rsidRPr="007C20A6" w:rsidRDefault="008D3291" w:rsidP="00245962">
            <w:pPr>
              <w:widowControl/>
              <w:jc w:val="right"/>
              <w:rPr>
                <w:rFonts w:ascii="Arial" w:eastAsia="Calibri" w:hAnsi="Arial" w:cs="Arial"/>
                <w:bCs/>
                <w:i/>
                <w:color w:val="000000"/>
                <w:kern w:val="0"/>
                <w:lang w:eastAsia="en-US"/>
              </w:rPr>
            </w:pPr>
          </w:p>
        </w:tc>
        <w:tc>
          <w:tcPr>
            <w:tcW w:w="339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F3CD1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0F17E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42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7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142BF7" w14:textId="77777777" w:rsidR="008D3291" w:rsidRPr="00AE0BBB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33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4**</w:t>
            </w:r>
          </w:p>
        </w:tc>
        <w:tc>
          <w:tcPr>
            <w:tcW w:w="11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8E07" w14:textId="77777777" w:rsidR="008D3291" w:rsidRPr="004C50C4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2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92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22**</w:t>
            </w:r>
          </w:p>
        </w:tc>
        <w:tc>
          <w:tcPr>
            <w:tcW w:w="13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8095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8D3291" w:rsidRPr="0062147A" w14:paraId="1313D060" w14:textId="77777777" w:rsidTr="00245962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CFB9B3" w14:textId="77777777" w:rsidR="008D3291" w:rsidRPr="00465C25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lang w:eastAsia="en-US"/>
              </w:rPr>
            </w:pPr>
            <w:r w:rsidRPr="00C45C70">
              <w:rPr>
                <w:rFonts w:ascii="Arial" w:hAnsi="Arial" w:cs="Arial" w:hint="eastAsia"/>
                <w:b/>
                <w:bCs/>
                <w:i/>
                <w:color w:val="000000"/>
                <w:kern w:val="0"/>
                <w:sz w:val="22"/>
                <w:szCs w:val="22"/>
              </w:rPr>
              <w:t>48</w:t>
            </w:r>
            <w:r w:rsidRPr="00C45C70">
              <w:rPr>
                <w:rFonts w:ascii="Arial" w:eastAsia="Calibri" w:hAnsi="Arial" w:cs="Arial" w:hint="eastAsia"/>
                <w:b/>
                <w:bCs/>
                <w:i/>
                <w:color w:val="000000"/>
                <w:kern w:val="0"/>
                <w:sz w:val="22"/>
                <w:szCs w:val="22"/>
                <w:lang w:eastAsia="en-US"/>
              </w:rPr>
              <w:t>hr after PPS onse</w:t>
            </w:r>
            <w:r w:rsidRPr="00C45C70">
              <w:rPr>
                <w:rFonts w:ascii="Arial" w:hAnsi="Arial" w:cs="Arial" w:hint="eastAsia"/>
                <w:b/>
                <w:bCs/>
                <w:i/>
                <w:color w:val="000000"/>
                <w:kern w:val="0"/>
                <w:sz w:val="22"/>
                <w:szCs w:val="22"/>
              </w:rPr>
              <w:t>t</w:t>
            </w:r>
          </w:p>
        </w:tc>
      </w:tr>
      <w:tr w:rsidR="008D3291" w:rsidRPr="0062147A" w14:paraId="14CCC0A5" w14:textId="77777777" w:rsidTr="00245962">
        <w:trPr>
          <w:jc w:val="center"/>
        </w:trPr>
        <w:tc>
          <w:tcPr>
            <w:tcW w:w="775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2DA17A" w14:textId="77777777" w:rsidR="008D3291" w:rsidRPr="0062147A" w:rsidRDefault="008D3291" w:rsidP="00245962">
            <w:pPr>
              <w:widowControl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  <w:r w:rsidRPr="0062147A">
              <w:rPr>
                <w:rFonts w:ascii="Arial" w:eastAsia="Calibri" w:hAnsi="Arial" w:cs="Arial"/>
                <w:bCs/>
                <w:color w:val="000000"/>
                <w:kern w:val="0"/>
                <w:sz w:val="22"/>
                <w:szCs w:val="22"/>
                <w:lang w:eastAsia="en-US"/>
              </w:rPr>
              <w:t>WT</w:t>
            </w:r>
          </w:p>
        </w:tc>
        <w:tc>
          <w:tcPr>
            <w:tcW w:w="33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98C4C6" w14:textId="77777777" w:rsidR="008D3291" w:rsidRPr="0062147A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62147A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C1B8B8" w14:textId="77777777" w:rsidR="008D3291" w:rsidRPr="0062147A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58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8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 xml:space="preserve"> (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22</w:t>
            </w:r>
            <w:r w:rsidRPr="0062147A">
              <w:rPr>
                <w:rFonts w:ascii="Arial" w:hAnsi="Arial" w:cs="Arial"/>
                <w:kern w:val="0"/>
                <w:sz w:val="22"/>
                <w:szCs w:val="22"/>
              </w:rPr>
              <w:t>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D84E0C" w14:textId="77777777" w:rsidR="008D3291" w:rsidRPr="00A64225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15</w:t>
            </w:r>
            <w:r w:rsidRPr="0062147A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14</w:t>
            </w:r>
          </w:p>
          <w:p w14:paraId="65370F14" w14:textId="77777777" w:rsidR="008D3291" w:rsidRPr="0062147A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20</w:t>
            </w:r>
            <w:r w:rsidRPr="0062147A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4A619D" w14:textId="77777777" w:rsidR="008D3291" w:rsidRPr="0062147A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345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29</w:t>
            </w:r>
            <w:r w:rsidRPr="0062147A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</w:p>
          <w:p w14:paraId="1C8F745E" w14:textId="77777777" w:rsidR="008D3291" w:rsidRPr="0062147A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(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25</w:t>
            </w:r>
            <w:r w:rsidRPr="0062147A">
              <w:rPr>
                <w:rFonts w:ascii="Arial" w:hAnsi="Arial" w:cs="Arial"/>
                <w:kern w:val="0"/>
                <w:sz w:val="22"/>
                <w:szCs w:val="22"/>
              </w:rPr>
              <w:t>)</w:t>
            </w:r>
          </w:p>
        </w:tc>
        <w:tc>
          <w:tcPr>
            <w:tcW w:w="13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6FF3B1" w14:textId="77777777" w:rsidR="008D3291" w:rsidRPr="00604BF4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350</w:t>
            </w:r>
            <w:r w:rsidRPr="0062147A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74</w:t>
            </w:r>
          </w:p>
          <w:p w14:paraId="4FE4BA52" w14:textId="77777777" w:rsidR="008D3291" w:rsidRPr="0062147A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(21</w:t>
            </w:r>
            <w:r w:rsidRPr="0062147A">
              <w:rPr>
                <w:rFonts w:ascii="Arial" w:hAnsi="Arial" w:cs="Arial" w:hint="eastAsia"/>
                <w:kern w:val="0"/>
                <w:sz w:val="22"/>
                <w:szCs w:val="22"/>
              </w:rPr>
              <w:t>)</w:t>
            </w:r>
          </w:p>
        </w:tc>
      </w:tr>
      <w:tr w:rsidR="008D3291" w:rsidRPr="0062147A" w14:paraId="6E480E4E" w14:textId="77777777" w:rsidTr="00245962">
        <w:trPr>
          <w:jc w:val="center"/>
        </w:trPr>
        <w:tc>
          <w:tcPr>
            <w:tcW w:w="775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074027" w14:textId="77777777" w:rsidR="008D3291" w:rsidRPr="0062147A" w:rsidRDefault="008D3291" w:rsidP="00245962">
            <w:pPr>
              <w:widowControl/>
              <w:jc w:val="center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339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34D336" w14:textId="77777777" w:rsidR="008D3291" w:rsidRPr="0062147A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62147A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979D8D" w14:textId="77777777" w:rsidR="008D3291" w:rsidRPr="0062147A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5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4</w:t>
            </w:r>
            <w:r w:rsidRPr="0062147A">
              <w:rPr>
                <w:rFonts w:ascii="Arial" w:hAnsi="Arial" w:cs="Arial"/>
                <w:kern w:val="0"/>
                <w:sz w:val="22"/>
                <w:szCs w:val="22"/>
              </w:rPr>
              <w:t>**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840961" w14:textId="77777777" w:rsidR="008D3291" w:rsidRPr="00A64225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71</w:t>
            </w:r>
            <w:r w:rsidRPr="0062147A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9**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C24D" w14:textId="77777777" w:rsidR="008D3291" w:rsidRPr="00604BF4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33</w:t>
            </w:r>
            <w:r w:rsidRPr="0062147A">
              <w:rPr>
                <w:rFonts w:ascii="Arial" w:hAnsi="Arial" w:cs="Arial"/>
                <w:kern w:val="0"/>
                <w:sz w:val="22"/>
                <w:szCs w:val="22"/>
              </w:rPr>
              <w:t>4±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EBAC" w14:textId="77777777" w:rsidR="008D3291" w:rsidRPr="0062147A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8D3291" w:rsidRPr="0062147A" w14:paraId="3D007428" w14:textId="77777777" w:rsidTr="00245962">
        <w:trPr>
          <w:jc w:val="center"/>
        </w:trPr>
        <w:tc>
          <w:tcPr>
            <w:tcW w:w="775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59CAF5" w14:textId="77777777" w:rsidR="008D3291" w:rsidRPr="0062147A" w:rsidRDefault="008D3291" w:rsidP="00245962">
            <w:pPr>
              <w:widowControl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i/>
                <w:sz w:val="22"/>
                <w:szCs w:val="22"/>
              </w:rPr>
              <w:t>Mef2a/</w:t>
            </w:r>
            <w:proofErr w:type="spellStart"/>
            <w:r w:rsidRPr="007C20A6"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Pr="007C20A6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fl</w:t>
            </w:r>
            <w:proofErr w:type="spellEnd"/>
            <w:r w:rsidRPr="007C20A6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/</w:t>
            </w:r>
            <w:proofErr w:type="spellStart"/>
            <w:r w:rsidRPr="007C20A6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fl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CC0653" w14:textId="77777777" w:rsidR="008D3291" w:rsidRPr="0062147A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62147A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661" w:type="pct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1B7885" w14:textId="77777777" w:rsidR="008D3291" w:rsidRPr="00F85757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81</w:t>
            </w:r>
            <w:r w:rsidRPr="0062147A">
              <w:rPr>
                <w:rFonts w:ascii="Arial" w:hAnsi="Arial" w:cs="Arial"/>
                <w:kern w:val="0"/>
                <w:sz w:val="22"/>
                <w:szCs w:val="22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14</w:t>
            </w:r>
          </w:p>
          <w:p w14:paraId="06EB3C0B" w14:textId="77777777" w:rsidR="008D3291" w:rsidRPr="0062147A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(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16</w:t>
            </w:r>
            <w:r w:rsidRPr="0062147A">
              <w:rPr>
                <w:rFonts w:ascii="Arial" w:hAnsi="Arial" w:cs="Arial"/>
                <w:kern w:val="0"/>
                <w:sz w:val="22"/>
                <w:szCs w:val="22"/>
              </w:rPr>
              <w:t>)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6B2E8B" w14:textId="77777777" w:rsidR="008D3291" w:rsidRPr="00940C08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169</w:t>
            </w: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23</w:t>
            </w:r>
          </w:p>
          <w:p w14:paraId="6FE534FA" w14:textId="77777777" w:rsidR="008D3291" w:rsidRPr="0062147A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16</w:t>
            </w:r>
            <w:r w:rsidRPr="0062147A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2E5AA6" w14:textId="77777777" w:rsidR="008D3291" w:rsidRPr="0062147A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32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31</w:t>
            </w:r>
            <w:r w:rsidRPr="0062147A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</w:p>
          <w:p w14:paraId="585867A6" w14:textId="77777777" w:rsidR="008D3291" w:rsidRPr="0062147A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(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16</w:t>
            </w:r>
            <w:r w:rsidRPr="0062147A">
              <w:rPr>
                <w:rFonts w:ascii="Arial" w:hAnsi="Arial" w:cs="Arial"/>
                <w:kern w:val="0"/>
                <w:sz w:val="22"/>
                <w:szCs w:val="22"/>
              </w:rPr>
              <w:t>)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8D20DF" w14:textId="77777777" w:rsidR="008D3291" w:rsidRPr="006A1F33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474</w:t>
            </w:r>
            <w:r w:rsidRPr="0062147A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116</w:t>
            </w:r>
          </w:p>
          <w:p w14:paraId="0B32F57D" w14:textId="77777777" w:rsidR="008D3291" w:rsidRPr="0062147A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(16</w:t>
            </w:r>
            <w:r w:rsidRPr="0062147A">
              <w:rPr>
                <w:rFonts w:ascii="Arial" w:hAnsi="Arial" w:cs="Arial" w:hint="eastAsia"/>
                <w:kern w:val="0"/>
                <w:sz w:val="22"/>
                <w:szCs w:val="22"/>
              </w:rPr>
              <w:t>)</w:t>
            </w:r>
          </w:p>
        </w:tc>
      </w:tr>
      <w:tr w:rsidR="008D3291" w:rsidRPr="007C20A6" w14:paraId="007DE8CC" w14:textId="77777777" w:rsidTr="00245962">
        <w:trPr>
          <w:jc w:val="center"/>
        </w:trPr>
        <w:tc>
          <w:tcPr>
            <w:tcW w:w="775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7501C4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339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D190E0" w14:textId="77777777" w:rsidR="008D3291" w:rsidRPr="0062147A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AF9E97" w14:textId="77777777" w:rsidR="008D3291" w:rsidRPr="00F85757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32</w:t>
            </w:r>
            <w:r w:rsidRPr="0062147A">
              <w:rPr>
                <w:rFonts w:ascii="Arial" w:hAnsi="Arial" w:cs="Arial"/>
                <w:kern w:val="0"/>
                <w:sz w:val="22"/>
                <w:szCs w:val="22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6**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63F00E" w14:textId="77777777" w:rsidR="008D3291" w:rsidRPr="00940C08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94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22*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23D2" w14:textId="77777777" w:rsidR="008D3291" w:rsidRPr="006A1F33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28</w:t>
            </w:r>
            <w:r w:rsidRPr="0062147A">
              <w:rPr>
                <w:rFonts w:ascii="Arial" w:hAnsi="Arial" w:cs="Arial"/>
                <w:kern w:val="0"/>
                <w:sz w:val="22"/>
                <w:szCs w:val="22"/>
              </w:rPr>
              <w:t>±2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2E37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79589467" w14:textId="77777777" w:rsidR="008D3291" w:rsidRPr="002614A5" w:rsidRDefault="008D3291" w:rsidP="008D3291">
      <w:pPr>
        <w:widowControl/>
        <w:spacing w:after="200" w:line="276" w:lineRule="auto"/>
        <w:rPr>
          <w:rFonts w:ascii="Arial" w:hAnsi="Arial" w:cs="Arial"/>
          <w:kern w:val="0"/>
          <w:sz w:val="22"/>
          <w:szCs w:val="22"/>
        </w:rPr>
      </w:pPr>
      <w:r w:rsidRPr="00DE6192">
        <w:rPr>
          <w:rFonts w:ascii="Arial" w:eastAsia="Calibri" w:hAnsi="Arial" w:cs="Arial"/>
          <w:kern w:val="0"/>
          <w:sz w:val="22"/>
          <w:szCs w:val="22"/>
          <w:vertAlign w:val="superscript"/>
          <w:lang w:eastAsia="en-US"/>
        </w:rPr>
        <w:t>#</w:t>
      </w:r>
      <w:r w:rsidRPr="00DE619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not corrected for junction potential; data are presented as </w:t>
      </w:r>
      <w:proofErr w:type="spellStart"/>
      <w:r w:rsidRPr="00DE6192">
        <w:rPr>
          <w:rFonts w:ascii="Arial" w:eastAsia="Calibri" w:hAnsi="Arial" w:cs="Arial"/>
          <w:kern w:val="0"/>
          <w:sz w:val="22"/>
          <w:szCs w:val="22"/>
          <w:lang w:eastAsia="en-US"/>
        </w:rPr>
        <w:t>mean±SEM</w:t>
      </w:r>
      <w:proofErr w:type="spellEnd"/>
      <w:r>
        <w:rPr>
          <w:rFonts w:ascii="Arial" w:eastAsia="Calibri" w:hAnsi="Arial" w:cs="Arial"/>
          <w:kern w:val="0"/>
          <w:sz w:val="22"/>
          <w:szCs w:val="22"/>
          <w:lang w:eastAsia="en-US"/>
        </w:rPr>
        <w:t>; *p&lt;0.05, **p&lt;0.01,</w:t>
      </w:r>
      <w:r w:rsidRPr="00DE619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paired t-test or Wilcoxon matched-pairs signed rank test </w:t>
      </w:r>
      <w:r>
        <w:rPr>
          <w:rFonts w:ascii="Arial" w:eastAsia="Calibri" w:hAnsi="Arial" w:cs="Arial"/>
          <w:kern w:val="0"/>
          <w:sz w:val="22"/>
          <w:szCs w:val="22"/>
          <w:lang w:eastAsia="en-US"/>
        </w:rPr>
        <w:t>depending on Gaussian distribution</w:t>
      </w:r>
      <w:r w:rsidRPr="00DE6192">
        <w:rPr>
          <w:rFonts w:ascii="Arial" w:eastAsia="Calibri" w:hAnsi="Arial" w:cs="Arial"/>
          <w:kern w:val="0"/>
          <w:sz w:val="22"/>
          <w:szCs w:val="22"/>
          <w:lang w:eastAsia="en-US"/>
        </w:rPr>
        <w:t>; number of cell pairs indicated in parentheses</w:t>
      </w:r>
      <w:r w:rsidRPr="002614A5">
        <w:rPr>
          <w:rFonts w:ascii="Arial" w:eastAsia="Calibri" w:hAnsi="Arial" w:cs="Arial"/>
          <w:kern w:val="0"/>
          <w:sz w:val="22"/>
          <w:szCs w:val="22"/>
          <w:lang w:eastAsia="en-US"/>
        </w:rPr>
        <w:t>. I</w:t>
      </w:r>
      <w:r w:rsidRPr="002614A5">
        <w:rPr>
          <w:rFonts w:ascii="Arial" w:eastAsia="Calibri" w:hAnsi="Arial" w:cs="Arial"/>
          <w:kern w:val="0"/>
          <w:sz w:val="22"/>
          <w:szCs w:val="22"/>
          <w:vertAlign w:val="subscript"/>
          <w:lang w:eastAsia="en-US"/>
        </w:rPr>
        <w:t>LED</w:t>
      </w:r>
      <w:r w:rsidRPr="002614A5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is the inward current evoked by a blue light pulse as described in methods (200 </w:t>
      </w:r>
      <w:proofErr w:type="spellStart"/>
      <w:r w:rsidRPr="002614A5">
        <w:rPr>
          <w:rFonts w:ascii="Arial" w:eastAsia="Calibri" w:hAnsi="Arial" w:cs="Arial"/>
          <w:kern w:val="0"/>
          <w:sz w:val="22"/>
          <w:szCs w:val="22"/>
          <w:lang w:eastAsia="en-US"/>
        </w:rPr>
        <w:t>msec</w:t>
      </w:r>
      <w:proofErr w:type="spellEnd"/>
      <w:r w:rsidRPr="002614A5">
        <w:rPr>
          <w:rFonts w:ascii="Arial" w:eastAsia="Calibri" w:hAnsi="Arial" w:cs="Arial"/>
          <w:kern w:val="0"/>
          <w:sz w:val="22"/>
          <w:szCs w:val="22"/>
          <w:lang w:eastAsia="en-US"/>
        </w:rPr>
        <w:t>).</w:t>
      </w:r>
    </w:p>
    <w:p w14:paraId="56421965" w14:textId="77777777" w:rsidR="008D3291" w:rsidRPr="002614A5" w:rsidRDefault="008D3291" w:rsidP="008D3291">
      <w:pPr>
        <w:widowControl/>
        <w:spacing w:after="200" w:line="276" w:lineRule="auto"/>
        <w:rPr>
          <w:rFonts w:ascii="Arial" w:hAnsi="Arial" w:cs="Arial"/>
          <w:kern w:val="0"/>
          <w:sz w:val="22"/>
          <w:szCs w:val="22"/>
        </w:rPr>
      </w:pPr>
    </w:p>
    <w:p w14:paraId="40D52550" w14:textId="77777777" w:rsidR="008D3291" w:rsidRDefault="008D3291" w:rsidP="008D3291">
      <w:pPr>
        <w:widowControl/>
        <w:spacing w:after="200" w:line="276" w:lineRule="auto"/>
        <w:rPr>
          <w:rFonts w:ascii="Arial" w:eastAsia="Calibri" w:hAnsi="Arial" w:cs="Arial"/>
          <w:b/>
          <w:kern w:val="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br w:type="page"/>
      </w:r>
    </w:p>
    <w:p w14:paraId="4C053DF0" w14:textId="77777777" w:rsidR="008D3291" w:rsidRPr="00DE6192" w:rsidRDefault="008D3291" w:rsidP="008D3291">
      <w:pPr>
        <w:widowControl/>
        <w:spacing w:after="200" w:line="276" w:lineRule="auto"/>
        <w:rPr>
          <w:rFonts w:ascii="Arial" w:eastAsia="Calibri" w:hAnsi="Arial" w:cs="Arial"/>
          <w:b/>
          <w:kern w:val="0"/>
          <w:sz w:val="22"/>
          <w:szCs w:val="22"/>
          <w:lang w:eastAsia="en-US"/>
        </w:rPr>
      </w:pPr>
      <w:r w:rsidRPr="00DE6192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lastRenderedPageBreak/>
        <w:t xml:space="preserve">Table </w:t>
      </w:r>
      <w:r w:rsidRPr="00DE6192">
        <w:rPr>
          <w:rFonts w:ascii="Arial" w:hAnsi="Arial" w:cs="Arial"/>
          <w:b/>
          <w:kern w:val="0"/>
          <w:sz w:val="22"/>
          <w:szCs w:val="22"/>
        </w:rPr>
        <w:t>S</w:t>
      </w:r>
      <w:r>
        <w:rPr>
          <w:rFonts w:ascii="Arial" w:hAnsi="Arial" w:cs="Arial"/>
          <w:b/>
          <w:kern w:val="0"/>
          <w:sz w:val="22"/>
          <w:szCs w:val="22"/>
        </w:rPr>
        <w:t>3</w:t>
      </w:r>
      <w:r w:rsidRPr="00DE6192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, Related to Figure </w:t>
      </w:r>
      <w:r>
        <w:rPr>
          <w:rFonts w:ascii="Arial" w:hAnsi="Arial" w:cs="Arial"/>
          <w:b/>
          <w:kern w:val="0"/>
          <w:sz w:val="22"/>
          <w:szCs w:val="22"/>
        </w:rPr>
        <w:t>5 and Figure S5</w:t>
      </w:r>
      <w:r w:rsidRPr="00DE6192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. Raw electrophysiological measurements in untransfected (U) or transfected (T) hippocampal CA1 neurons</w:t>
      </w:r>
    </w:p>
    <w:tbl>
      <w:tblPr>
        <w:tblW w:w="5000" w:type="pct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909"/>
        <w:gridCol w:w="405"/>
        <w:gridCol w:w="1169"/>
        <w:gridCol w:w="1169"/>
        <w:gridCol w:w="1170"/>
        <w:gridCol w:w="1208"/>
        <w:gridCol w:w="1170"/>
        <w:gridCol w:w="1165"/>
      </w:tblGrid>
      <w:tr w:rsidR="008D3291" w:rsidRPr="007C20A6" w14:paraId="762FF52E" w14:textId="77777777" w:rsidTr="00245962">
        <w:tc>
          <w:tcPr>
            <w:tcW w:w="1022" w:type="pct"/>
            <w:tcBorders>
              <w:top w:val="nil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14:paraId="0025EBCB" w14:textId="77777777" w:rsidR="008D3291" w:rsidRPr="007C20A6" w:rsidRDefault="008D3291" w:rsidP="00245962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9" w:type="pct"/>
            <w:tcBorders>
              <w:top w:val="nil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14:paraId="49D388C9" w14:textId="77777777" w:rsidR="008D3291" w:rsidRPr="007C20A6" w:rsidRDefault="008D3291" w:rsidP="0024596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7" w:type="pct"/>
            <w:tcBorders>
              <w:top w:val="nil"/>
              <w:bottom w:val="single" w:sz="8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3337025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C20A6">
              <w:rPr>
                <w:rFonts w:ascii="Arial" w:hAnsi="Arial" w:cs="Arial"/>
                <w:b/>
                <w:color w:val="000000"/>
                <w:sz w:val="22"/>
                <w:szCs w:val="22"/>
              </w:rPr>
              <w:t>Evoked</w:t>
            </w:r>
          </w:p>
          <w:p w14:paraId="77621D98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C20A6">
              <w:rPr>
                <w:rFonts w:ascii="Arial" w:hAnsi="Arial" w:cs="Arial"/>
                <w:b/>
                <w:color w:val="000000"/>
                <w:sz w:val="22"/>
                <w:szCs w:val="22"/>
              </w:rPr>
              <w:t>EPSC</w:t>
            </w:r>
          </w:p>
          <w:p w14:paraId="0A164E7A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C20A6">
              <w:rPr>
                <w:rFonts w:ascii="Arial" w:hAnsi="Arial" w:cs="Arial"/>
                <w:b/>
                <w:color w:val="000000"/>
                <w:sz w:val="22"/>
                <w:szCs w:val="22"/>
              </w:rPr>
              <w:t>(pA)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4CD5459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C20A6">
              <w:rPr>
                <w:rFonts w:ascii="Arial" w:hAnsi="Arial" w:cs="Arial"/>
                <w:b/>
                <w:color w:val="000000"/>
                <w:sz w:val="22"/>
                <w:szCs w:val="22"/>
              </w:rPr>
              <w:t>PPF</w:t>
            </w:r>
          </w:p>
          <w:p w14:paraId="24298C63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C20A6">
              <w:rPr>
                <w:rFonts w:ascii="Arial" w:hAnsi="Arial" w:cs="Arial"/>
                <w:b/>
                <w:color w:val="000000"/>
                <w:sz w:val="22"/>
                <w:szCs w:val="22"/>
              </w:rPr>
              <w:t>(S2/S1)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8FB7253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C20A6">
              <w:rPr>
                <w:rFonts w:ascii="Arial" w:hAnsi="Arial" w:cs="Arial"/>
                <w:b/>
                <w:color w:val="000000"/>
                <w:sz w:val="22"/>
                <w:szCs w:val="22"/>
              </w:rPr>
              <w:t>mEPSC</w:t>
            </w:r>
          </w:p>
          <w:p w14:paraId="115DDB7B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C20A6">
              <w:rPr>
                <w:rFonts w:ascii="Arial" w:hAnsi="Arial" w:cs="Arial"/>
                <w:b/>
                <w:color w:val="000000"/>
                <w:sz w:val="22"/>
                <w:szCs w:val="22"/>
              </w:rPr>
              <w:t>Amp</w:t>
            </w:r>
          </w:p>
          <w:p w14:paraId="58B9C4CA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C20A6">
              <w:rPr>
                <w:rFonts w:ascii="Arial" w:hAnsi="Arial" w:cs="Arial"/>
                <w:b/>
                <w:color w:val="000000"/>
                <w:sz w:val="22"/>
                <w:szCs w:val="22"/>
              </w:rPr>
              <w:t>(pA)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9BF61AE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C20A6">
              <w:rPr>
                <w:rFonts w:ascii="Arial" w:hAnsi="Arial" w:cs="Arial"/>
                <w:b/>
                <w:color w:val="000000"/>
                <w:sz w:val="22"/>
                <w:szCs w:val="22"/>
              </w:rPr>
              <w:t>mEPSC</w:t>
            </w:r>
          </w:p>
          <w:p w14:paraId="6E134A6B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C20A6">
              <w:rPr>
                <w:rFonts w:ascii="Arial" w:hAnsi="Arial" w:cs="Arial"/>
                <w:b/>
                <w:color w:val="000000"/>
                <w:sz w:val="22"/>
                <w:szCs w:val="22"/>
              </w:rPr>
              <w:t>Freq</w:t>
            </w:r>
          </w:p>
          <w:p w14:paraId="751ACE86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C20A6">
              <w:rPr>
                <w:rFonts w:ascii="Arial" w:hAnsi="Arial" w:cs="Arial"/>
                <w:b/>
                <w:color w:val="000000"/>
                <w:sz w:val="22"/>
                <w:szCs w:val="22"/>
              </w:rPr>
              <w:t>(Hz)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14:paraId="2071DB00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R</w:t>
            </w: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vertAlign w:val="subscript"/>
                <w:lang w:eastAsia="en-US"/>
              </w:rPr>
              <w:t>n</w:t>
            </w:r>
          </w:p>
          <w:p w14:paraId="4AEB4D44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(MΩ)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000015F" w14:textId="77777777" w:rsidR="008D3291" w:rsidRPr="007C20A6" w:rsidRDefault="008D3291" w:rsidP="0024596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C20A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I</w:t>
            </w:r>
            <w:r w:rsidRPr="007C20A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vertAlign w:val="subscript"/>
              </w:rPr>
              <w:t>LED</w:t>
            </w:r>
          </w:p>
          <w:p w14:paraId="5B4160EB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C20A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(pA)</w:t>
            </w:r>
          </w:p>
        </w:tc>
      </w:tr>
      <w:tr w:rsidR="008D3291" w:rsidRPr="007C20A6" w14:paraId="5E222E3C" w14:textId="77777777" w:rsidTr="00245962">
        <w:tc>
          <w:tcPr>
            <w:tcW w:w="1022" w:type="pct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8DDCF70" w14:textId="77777777" w:rsidR="008D3291" w:rsidRPr="007C20A6" w:rsidRDefault="008D3291" w:rsidP="0024596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C20A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Wildtype</w:t>
            </w:r>
          </w:p>
        </w:tc>
        <w:tc>
          <w:tcPr>
            <w:tcW w:w="219" w:type="pct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06BBA8D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b/>
                <w:color w:val="FF0000"/>
                <w:highlight w:val="yellow"/>
              </w:rPr>
            </w:pPr>
          </w:p>
        </w:tc>
        <w:tc>
          <w:tcPr>
            <w:tcW w:w="627" w:type="pct"/>
            <w:tcBorders>
              <w:top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1FE09C46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06D7F63C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260E163E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05781614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</w:tcPr>
          <w:p w14:paraId="6AF3B0AA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1CD5AD4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D3291" w:rsidRPr="007C20A6" w14:paraId="3580AB57" w14:textId="77777777" w:rsidTr="00245962">
        <w:tc>
          <w:tcPr>
            <w:tcW w:w="1022" w:type="pct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054AEFA" w14:textId="77777777" w:rsidR="008D3291" w:rsidRPr="007C20A6" w:rsidRDefault="008D3291" w:rsidP="00245962">
            <w:pPr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7C20A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1hr PPS-Nifedipine</w:t>
            </w:r>
          </w:p>
        </w:tc>
        <w:tc>
          <w:tcPr>
            <w:tcW w:w="219" w:type="pct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BC99E57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27" w:type="pct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0CC2A32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37BC203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DCEE50D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535F625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30BBCA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2A0FFC3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D3291" w:rsidRPr="007C20A6" w14:paraId="02DB850E" w14:textId="77777777" w:rsidTr="00245962">
        <w:tc>
          <w:tcPr>
            <w:tcW w:w="1022" w:type="pc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2439F7BB" w14:textId="77777777" w:rsidR="008D3291" w:rsidRPr="007C20A6" w:rsidRDefault="008D3291" w:rsidP="002459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7C20A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Vehicle (0.1%DMSO)</w:t>
            </w:r>
          </w:p>
        </w:tc>
        <w:tc>
          <w:tcPr>
            <w:tcW w:w="219" w:type="pc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5EE19394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000000"/>
              </w:rPr>
            </w:pPr>
            <w:r w:rsidRPr="007C20A6"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627" w:type="pct"/>
            <w:tcBorders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EE77C05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49±8</w:t>
            </w:r>
          </w:p>
          <w:p w14:paraId="618D8AD4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 xml:space="preserve"> (12)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E13DE01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1.2±0.2</w:t>
            </w:r>
          </w:p>
          <w:p w14:paraId="2B3890ED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(7)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41C8F4B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 xml:space="preserve">15±0.7 </w:t>
            </w:r>
          </w:p>
          <w:p w14:paraId="46B1F6C1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(16)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4542108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1.4±0.5</w:t>
            </w:r>
          </w:p>
          <w:p w14:paraId="1A83FE5C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(16)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1C9B7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183±13</w:t>
            </w:r>
          </w:p>
          <w:p w14:paraId="29645776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(21)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97C0584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997±122</w:t>
            </w:r>
          </w:p>
          <w:p w14:paraId="75EC3C8B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(21)</w:t>
            </w:r>
          </w:p>
        </w:tc>
      </w:tr>
      <w:tr w:rsidR="008D3291" w:rsidRPr="007C20A6" w14:paraId="65226B08" w14:textId="77777777" w:rsidTr="00245962">
        <w:tc>
          <w:tcPr>
            <w:tcW w:w="1022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3A8C1492" w14:textId="77777777" w:rsidR="008D3291" w:rsidRPr="007C20A6" w:rsidRDefault="008D3291" w:rsidP="00245962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AFDFE82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000000"/>
              </w:rPr>
            </w:pPr>
            <w:r w:rsidRPr="007C20A6">
              <w:rPr>
                <w:rFonts w:ascii="Arial" w:hAnsi="Arial" w:cs="Arial"/>
                <w:color w:val="000000"/>
                <w:sz w:val="22"/>
                <w:szCs w:val="22"/>
              </w:rPr>
              <w:t>T</w:t>
            </w:r>
          </w:p>
        </w:tc>
        <w:tc>
          <w:tcPr>
            <w:tcW w:w="627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D19870F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29±8*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75F2F62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1.3±0.2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9A9697D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12±0.4***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340C4AB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0.73±0.2***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88F3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171±11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32387ED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</w:p>
        </w:tc>
      </w:tr>
      <w:tr w:rsidR="008D3291" w:rsidRPr="007C20A6" w14:paraId="36001FC7" w14:textId="77777777" w:rsidTr="00245962">
        <w:tc>
          <w:tcPr>
            <w:tcW w:w="1022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4710D3C" w14:textId="77777777" w:rsidR="008D3291" w:rsidRPr="007C20A6" w:rsidRDefault="008D3291" w:rsidP="002459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7C20A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20</w:t>
            </w:r>
            <w:r w:rsidRPr="007C20A6">
              <w:rPr>
                <w:rFonts w:ascii="Arial" w:hAnsi="Arial" w:cs="Arial"/>
                <w:bCs/>
                <w:color w:val="000000"/>
                <w:sz w:val="22"/>
                <w:szCs w:val="22"/>
              </w:rPr>
              <w:sym w:font="Symbol" w:char="F06D"/>
            </w:r>
            <w:r w:rsidRPr="007C20A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M Nifedipine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3015B640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000000"/>
              </w:rPr>
            </w:pPr>
            <w:r w:rsidRPr="007C20A6"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627" w:type="pct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BFD8E0A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53±8</w:t>
            </w:r>
          </w:p>
          <w:p w14:paraId="593EF8D6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 xml:space="preserve"> (14)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FDD1676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1.1 ±0.2</w:t>
            </w:r>
          </w:p>
          <w:p w14:paraId="3FB39C36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 xml:space="preserve"> (12)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87C9A4F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 xml:space="preserve">14±0.6 </w:t>
            </w:r>
          </w:p>
          <w:p w14:paraId="0F38A89C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(19)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BA92F55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1.1±0.2</w:t>
            </w:r>
          </w:p>
          <w:p w14:paraId="74898E5E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(19)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2798B8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178±8</w:t>
            </w:r>
          </w:p>
          <w:p w14:paraId="761AAC53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(19)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851D20D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910±46</w:t>
            </w:r>
          </w:p>
          <w:p w14:paraId="75F43E1F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(23)</w:t>
            </w:r>
          </w:p>
        </w:tc>
      </w:tr>
      <w:tr w:rsidR="008D3291" w:rsidRPr="007C20A6" w14:paraId="5ACB816A" w14:textId="77777777" w:rsidTr="00245962">
        <w:tc>
          <w:tcPr>
            <w:tcW w:w="1022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3DCFDA27" w14:textId="77777777" w:rsidR="008D3291" w:rsidRPr="007C20A6" w:rsidRDefault="008D3291" w:rsidP="00245962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9F0E13B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000000"/>
              </w:rPr>
            </w:pPr>
            <w:r w:rsidRPr="007C20A6">
              <w:rPr>
                <w:rFonts w:ascii="Arial" w:hAnsi="Arial" w:cs="Arial"/>
                <w:color w:val="000000"/>
                <w:sz w:val="22"/>
                <w:szCs w:val="22"/>
              </w:rPr>
              <w:t>T</w:t>
            </w:r>
          </w:p>
        </w:tc>
        <w:tc>
          <w:tcPr>
            <w:tcW w:w="627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8FD972F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44±9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39DBE7E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0.99±0.1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5A1A824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12±0.4*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5BC21AE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0.98±0.2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D751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184±11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0A526BB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</w:p>
        </w:tc>
      </w:tr>
      <w:tr w:rsidR="008D3291" w:rsidRPr="007C20A6" w14:paraId="7184235A" w14:textId="77777777" w:rsidTr="00245962">
        <w:tc>
          <w:tcPr>
            <w:tcW w:w="1022" w:type="pct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C30A32A" w14:textId="77777777" w:rsidR="008D3291" w:rsidRPr="007C20A6" w:rsidRDefault="008D3291" w:rsidP="00245962">
            <w:pPr>
              <w:rPr>
                <w:rFonts w:ascii="Arial" w:hAnsi="Arial" w:cs="Arial"/>
                <w:b/>
                <w:bCs/>
                <w:i/>
              </w:rPr>
            </w:pPr>
            <w:r w:rsidRPr="007C20A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1hr PPS-DRB</w:t>
            </w:r>
          </w:p>
        </w:tc>
        <w:tc>
          <w:tcPr>
            <w:tcW w:w="219" w:type="pct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0F05788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F5AA4A5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36B162C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E3E7F38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EA378DC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6070F5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EDA232B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</w:p>
        </w:tc>
      </w:tr>
      <w:tr w:rsidR="008D3291" w:rsidRPr="007C20A6" w14:paraId="1A44F876" w14:textId="77777777" w:rsidTr="00245962">
        <w:tc>
          <w:tcPr>
            <w:tcW w:w="1022" w:type="pc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54D21C3" w14:textId="77777777" w:rsidR="008D3291" w:rsidRPr="007C20A6" w:rsidRDefault="008D3291" w:rsidP="00245962">
            <w:pPr>
              <w:jc w:val="right"/>
              <w:rPr>
                <w:rFonts w:ascii="Arial" w:hAnsi="Arial" w:cs="Arial"/>
                <w:bCs/>
              </w:rPr>
            </w:pPr>
            <w:r w:rsidRPr="007C20A6">
              <w:rPr>
                <w:rFonts w:ascii="Arial" w:hAnsi="Arial" w:cs="Arial"/>
                <w:bCs/>
                <w:sz w:val="22"/>
                <w:szCs w:val="22"/>
              </w:rPr>
              <w:t>Vehicle (0.2%DMSO)</w:t>
            </w:r>
          </w:p>
        </w:tc>
        <w:tc>
          <w:tcPr>
            <w:tcW w:w="219" w:type="pc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2B152F9A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627" w:type="pct"/>
            <w:tcBorders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6CFE0DD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FF267C9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1845A45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13±0.6</w:t>
            </w:r>
          </w:p>
          <w:p w14:paraId="6D87D125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(18)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E6F6E9B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1.2±0.3</w:t>
            </w:r>
          </w:p>
          <w:p w14:paraId="63F2F504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(18)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E89F1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247±18</w:t>
            </w:r>
          </w:p>
          <w:p w14:paraId="14EEED8C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(23)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D1BC53D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676±108</w:t>
            </w:r>
          </w:p>
          <w:p w14:paraId="1D6A838A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highlight w:val="yellow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(22)</w:t>
            </w:r>
          </w:p>
        </w:tc>
      </w:tr>
      <w:tr w:rsidR="008D3291" w:rsidRPr="007C20A6" w14:paraId="1405976B" w14:textId="77777777" w:rsidTr="00245962">
        <w:tc>
          <w:tcPr>
            <w:tcW w:w="1022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62FC8A9A" w14:textId="77777777" w:rsidR="008D3291" w:rsidRPr="007C20A6" w:rsidRDefault="008D3291" w:rsidP="00245962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D5E1795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27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DBB563D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6E85B52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B0427B0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12±0.7*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9736F0B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0.84±0.2*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C63F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217±16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9FD4324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D3291" w:rsidRPr="007C20A6" w14:paraId="041C5597" w14:textId="77777777" w:rsidTr="00245962">
        <w:tc>
          <w:tcPr>
            <w:tcW w:w="1022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358EA775" w14:textId="77777777" w:rsidR="008D3291" w:rsidRPr="007C20A6" w:rsidRDefault="008D3291" w:rsidP="00245962">
            <w:pPr>
              <w:jc w:val="right"/>
              <w:rPr>
                <w:rFonts w:ascii="Arial" w:hAnsi="Arial" w:cs="Arial"/>
                <w:bCs/>
              </w:rPr>
            </w:pPr>
            <w:r w:rsidRPr="007C20A6">
              <w:rPr>
                <w:rFonts w:ascii="Arial" w:hAnsi="Arial" w:cs="Arial"/>
                <w:bCs/>
                <w:sz w:val="22"/>
                <w:szCs w:val="22"/>
              </w:rPr>
              <w:t xml:space="preserve"> 160</w:t>
            </w:r>
            <w:r w:rsidRPr="007C20A6">
              <w:rPr>
                <w:rFonts w:ascii="Arial" w:hAnsi="Arial" w:cs="Arial"/>
                <w:bCs/>
                <w:sz w:val="22"/>
                <w:szCs w:val="22"/>
              </w:rPr>
              <w:sym w:font="Symbol" w:char="F06D"/>
            </w:r>
            <w:r w:rsidRPr="007C20A6">
              <w:rPr>
                <w:rFonts w:ascii="Arial" w:hAnsi="Arial" w:cs="Arial"/>
                <w:bCs/>
                <w:sz w:val="22"/>
                <w:szCs w:val="22"/>
              </w:rPr>
              <w:t>M DRB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3CBB0733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627" w:type="pct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E10053E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A613EE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9578DC5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 xml:space="preserve">13±0.6 </w:t>
            </w:r>
          </w:p>
          <w:p w14:paraId="6EE67F3A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(14)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BABCAE9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 xml:space="preserve">0.64±0.1 </w:t>
            </w:r>
          </w:p>
          <w:p w14:paraId="2894036B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(14)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53F13E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 xml:space="preserve">224±20 </w:t>
            </w:r>
          </w:p>
          <w:p w14:paraId="1C5ABB68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(21)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FD43D20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653±79</w:t>
            </w:r>
          </w:p>
          <w:p w14:paraId="6C39E53D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highlight w:val="yellow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(21)</w:t>
            </w:r>
          </w:p>
        </w:tc>
      </w:tr>
      <w:tr w:rsidR="008D3291" w:rsidRPr="007C20A6" w14:paraId="0821E469" w14:textId="77777777" w:rsidTr="00245962">
        <w:tc>
          <w:tcPr>
            <w:tcW w:w="1022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4E0C4238" w14:textId="77777777" w:rsidR="008D3291" w:rsidRPr="007C20A6" w:rsidRDefault="008D3291" w:rsidP="00245962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755394E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27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B8452CF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E699124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2F1BF90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12±0.5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F4EB49B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0.54±0.1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681D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214±14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B6E0E28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D3291" w:rsidRPr="007C20A6" w14:paraId="575BE5D5" w14:textId="77777777" w:rsidTr="00245962">
        <w:tc>
          <w:tcPr>
            <w:tcW w:w="1022" w:type="pct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7443563" w14:textId="77777777" w:rsidR="008D3291" w:rsidRPr="007C20A6" w:rsidRDefault="008D3291" w:rsidP="00245962">
            <w:pPr>
              <w:rPr>
                <w:rFonts w:ascii="Arial" w:hAnsi="Arial" w:cs="Arial"/>
                <w:b/>
                <w:bCs/>
                <w:i/>
              </w:rPr>
            </w:pPr>
            <w:r w:rsidRPr="007C20A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1hr PPS-</w:t>
            </w:r>
            <w:proofErr w:type="spellStart"/>
            <w:r w:rsidRPr="007C20A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ActD</w:t>
            </w:r>
            <w:proofErr w:type="spellEnd"/>
          </w:p>
        </w:tc>
        <w:tc>
          <w:tcPr>
            <w:tcW w:w="219" w:type="pct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EC0D502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6B8707D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CC03F2E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644A465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263AAFB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A3356D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445730F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</w:p>
        </w:tc>
      </w:tr>
      <w:tr w:rsidR="008D3291" w:rsidRPr="007C20A6" w14:paraId="06EFB369" w14:textId="77777777" w:rsidTr="00245962">
        <w:tc>
          <w:tcPr>
            <w:tcW w:w="1022" w:type="pc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B8CFEFB" w14:textId="77777777" w:rsidR="008D3291" w:rsidRPr="007C20A6" w:rsidRDefault="008D3291" w:rsidP="00245962">
            <w:pPr>
              <w:jc w:val="right"/>
              <w:rPr>
                <w:rFonts w:ascii="Arial" w:hAnsi="Arial" w:cs="Arial"/>
                <w:bCs/>
              </w:rPr>
            </w:pPr>
            <w:r w:rsidRPr="007C20A6">
              <w:rPr>
                <w:rFonts w:ascii="Arial" w:hAnsi="Arial" w:cs="Arial"/>
                <w:bCs/>
                <w:sz w:val="22"/>
                <w:szCs w:val="22"/>
              </w:rPr>
              <w:t>Vehicle (0.01%DMSO)</w:t>
            </w:r>
          </w:p>
        </w:tc>
        <w:tc>
          <w:tcPr>
            <w:tcW w:w="219" w:type="pc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6B1EE4E2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627" w:type="pct"/>
            <w:tcBorders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B3F9C21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255525C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E45925A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 xml:space="preserve">14±0.5 </w:t>
            </w:r>
          </w:p>
          <w:p w14:paraId="5E0C5525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(16)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A2B4D1A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1.7±0.3</w:t>
            </w:r>
          </w:p>
          <w:p w14:paraId="0A399E10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(16)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18774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181±14</w:t>
            </w:r>
          </w:p>
          <w:p w14:paraId="21665D76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(20)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F1C360E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884±121</w:t>
            </w:r>
          </w:p>
          <w:p w14:paraId="2852AE26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(20)</w:t>
            </w:r>
          </w:p>
        </w:tc>
      </w:tr>
      <w:tr w:rsidR="008D3291" w:rsidRPr="007C20A6" w14:paraId="19DF17FE" w14:textId="77777777" w:rsidTr="00245962">
        <w:tc>
          <w:tcPr>
            <w:tcW w:w="1022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34C28130" w14:textId="77777777" w:rsidR="008D3291" w:rsidRPr="007C20A6" w:rsidRDefault="008D3291" w:rsidP="00245962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4E2D133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27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C80654C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4BAF14B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2C7BE89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12±0.4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3E56403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0.93±0.2****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A38C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201±21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EA1379B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</w:p>
        </w:tc>
      </w:tr>
      <w:tr w:rsidR="008D3291" w:rsidRPr="007C20A6" w14:paraId="288652A5" w14:textId="77777777" w:rsidTr="00245962">
        <w:tc>
          <w:tcPr>
            <w:tcW w:w="1022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1EA82738" w14:textId="77777777" w:rsidR="008D3291" w:rsidRPr="007C20A6" w:rsidRDefault="008D3291" w:rsidP="00245962">
            <w:pPr>
              <w:jc w:val="right"/>
              <w:rPr>
                <w:rFonts w:ascii="Arial" w:hAnsi="Arial" w:cs="Arial"/>
                <w:bCs/>
              </w:rPr>
            </w:pPr>
            <w:r w:rsidRPr="007C20A6">
              <w:rPr>
                <w:rFonts w:ascii="Arial" w:hAnsi="Arial" w:cs="Arial"/>
                <w:bCs/>
                <w:sz w:val="22"/>
                <w:szCs w:val="22"/>
              </w:rPr>
              <w:t xml:space="preserve"> 1</w:t>
            </w:r>
            <w:r w:rsidRPr="007C20A6">
              <w:rPr>
                <w:rFonts w:ascii="Arial" w:hAnsi="Arial" w:cs="Arial"/>
                <w:bCs/>
                <w:sz w:val="22"/>
                <w:szCs w:val="22"/>
              </w:rPr>
              <w:sym w:font="Symbol" w:char="F06D"/>
            </w:r>
            <w:r w:rsidRPr="007C20A6">
              <w:rPr>
                <w:rFonts w:ascii="Arial" w:hAnsi="Arial" w:cs="Arial"/>
                <w:bCs/>
                <w:sz w:val="22"/>
                <w:szCs w:val="22"/>
              </w:rPr>
              <w:t xml:space="preserve">M </w:t>
            </w:r>
            <w:proofErr w:type="spellStart"/>
            <w:r w:rsidRPr="007C20A6">
              <w:rPr>
                <w:rFonts w:ascii="Arial" w:hAnsi="Arial" w:cs="Arial"/>
                <w:bCs/>
                <w:sz w:val="22"/>
                <w:szCs w:val="22"/>
              </w:rPr>
              <w:t>ActD</w:t>
            </w:r>
            <w:proofErr w:type="spellEnd"/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33F54ECF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627" w:type="pct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4DD2F44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46B3C44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0F3BA24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14±0.8</w:t>
            </w:r>
          </w:p>
          <w:p w14:paraId="5138F52F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 xml:space="preserve"> (16)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122DA87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1.2±0.3</w:t>
            </w:r>
          </w:p>
          <w:p w14:paraId="01262757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(16)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BFF439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159±11</w:t>
            </w:r>
          </w:p>
          <w:p w14:paraId="7208EA59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(20)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B135426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713±118</w:t>
            </w:r>
          </w:p>
          <w:p w14:paraId="0F90291F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(20)</w:t>
            </w:r>
          </w:p>
        </w:tc>
      </w:tr>
      <w:tr w:rsidR="008D3291" w:rsidRPr="007C20A6" w14:paraId="4ABD8A9A" w14:textId="77777777" w:rsidTr="00245962">
        <w:tc>
          <w:tcPr>
            <w:tcW w:w="1022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441D4940" w14:textId="77777777" w:rsidR="008D3291" w:rsidRPr="007C20A6" w:rsidRDefault="008D3291" w:rsidP="00245962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28FF6C4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27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7FA80DD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02E78F3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1E2D3E0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13±0.8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5E70ACD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1.0±0.3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0676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178±15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58281E2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</w:p>
        </w:tc>
      </w:tr>
      <w:tr w:rsidR="008D3291" w:rsidRPr="007C20A6" w14:paraId="2CBDECBF" w14:textId="77777777" w:rsidTr="00245962">
        <w:tc>
          <w:tcPr>
            <w:tcW w:w="1022" w:type="pct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47B0511" w14:textId="77777777" w:rsidR="008D3291" w:rsidRPr="007C20A6" w:rsidRDefault="008D3291" w:rsidP="00245962">
            <w:pPr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7C20A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24hr PPS-</w:t>
            </w:r>
            <w:proofErr w:type="spellStart"/>
            <w:r w:rsidRPr="007C20A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Aniso</w:t>
            </w:r>
            <w:proofErr w:type="spellEnd"/>
          </w:p>
        </w:tc>
        <w:tc>
          <w:tcPr>
            <w:tcW w:w="219" w:type="pct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E7E562F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27" w:type="pct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FBD3054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7F3C589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DEDC308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55FCE78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808CCA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FF0000"/>
                <w:highlight w:val="yellow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9A5E7E4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D3291" w:rsidRPr="007C20A6" w14:paraId="685A7E28" w14:textId="77777777" w:rsidTr="00245962">
        <w:tc>
          <w:tcPr>
            <w:tcW w:w="1022" w:type="pc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0D3029D7" w14:textId="77777777" w:rsidR="008D3291" w:rsidRPr="007C20A6" w:rsidRDefault="008D3291" w:rsidP="002459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7C20A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Vehicle</w:t>
            </w:r>
          </w:p>
          <w:p w14:paraId="0BC1D767" w14:textId="77777777" w:rsidR="008D3291" w:rsidRPr="007C20A6" w:rsidRDefault="008D3291" w:rsidP="002459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7C20A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(0.1%DMSO)</w:t>
            </w:r>
          </w:p>
        </w:tc>
        <w:tc>
          <w:tcPr>
            <w:tcW w:w="219" w:type="pc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26714A09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000000"/>
              </w:rPr>
            </w:pPr>
            <w:r w:rsidRPr="007C20A6"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627" w:type="pct"/>
            <w:tcBorders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331F6E9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 xml:space="preserve">61±5 </w:t>
            </w:r>
          </w:p>
          <w:p w14:paraId="0EDA38F7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(14)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4C819EB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1.7±0.2</w:t>
            </w:r>
          </w:p>
          <w:p w14:paraId="6B97436E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(11)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502C4DB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 xml:space="preserve">14±0.8 </w:t>
            </w:r>
          </w:p>
          <w:p w14:paraId="7646BCA1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(16)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2BF59BD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 xml:space="preserve">0.69±0.2 </w:t>
            </w:r>
          </w:p>
          <w:p w14:paraId="51E254D7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(16)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DAA3F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 xml:space="preserve">284±23 </w:t>
            </w:r>
          </w:p>
          <w:p w14:paraId="3CD9338A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(20)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39B0A53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509±63</w:t>
            </w:r>
          </w:p>
          <w:p w14:paraId="1DE80026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(18)</w:t>
            </w:r>
          </w:p>
        </w:tc>
      </w:tr>
      <w:tr w:rsidR="008D3291" w:rsidRPr="007C20A6" w14:paraId="6B04B9BA" w14:textId="77777777" w:rsidTr="00245962">
        <w:tc>
          <w:tcPr>
            <w:tcW w:w="1022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2A6A1E4" w14:textId="77777777" w:rsidR="008D3291" w:rsidRPr="007C20A6" w:rsidRDefault="008D3291" w:rsidP="00245962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D9D8E1A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000000"/>
              </w:rPr>
            </w:pPr>
            <w:r w:rsidRPr="007C20A6">
              <w:rPr>
                <w:rFonts w:ascii="Arial" w:hAnsi="Arial" w:cs="Arial"/>
                <w:color w:val="000000"/>
                <w:sz w:val="22"/>
                <w:szCs w:val="22"/>
              </w:rPr>
              <w:t>T</w:t>
            </w:r>
          </w:p>
        </w:tc>
        <w:tc>
          <w:tcPr>
            <w:tcW w:w="627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0617967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38±8*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67B24EE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1.7±0.2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D44A75C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14±0.7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DD559A6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0.52±0.2*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1E5A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268±16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9E255DD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</w:p>
        </w:tc>
      </w:tr>
      <w:tr w:rsidR="008D3291" w:rsidRPr="007C20A6" w14:paraId="78FECFD0" w14:textId="77777777" w:rsidTr="00245962">
        <w:tc>
          <w:tcPr>
            <w:tcW w:w="1022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2F56087C" w14:textId="77777777" w:rsidR="008D3291" w:rsidRPr="007C20A6" w:rsidRDefault="008D3291" w:rsidP="002459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7C20A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20</w:t>
            </w:r>
            <w:r w:rsidRPr="007C20A6">
              <w:rPr>
                <w:rFonts w:ascii="Arial" w:hAnsi="Arial" w:cs="Arial"/>
                <w:bCs/>
                <w:color w:val="000000"/>
                <w:sz w:val="22"/>
                <w:szCs w:val="22"/>
              </w:rPr>
              <w:sym w:font="Symbol" w:char="F06D"/>
            </w:r>
            <w:r w:rsidRPr="007C20A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M </w:t>
            </w:r>
            <w:proofErr w:type="spellStart"/>
            <w:r w:rsidRPr="007C20A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Anisomycin</w:t>
            </w:r>
            <w:proofErr w:type="spellEnd"/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129056E4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000000"/>
              </w:rPr>
            </w:pPr>
            <w:r w:rsidRPr="007C20A6"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</w:p>
        </w:tc>
        <w:tc>
          <w:tcPr>
            <w:tcW w:w="627" w:type="pct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6621423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 xml:space="preserve">61±7 </w:t>
            </w:r>
          </w:p>
          <w:p w14:paraId="3BAB5C1B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(14)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7F94609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 xml:space="preserve">1.5 ±0.1 </w:t>
            </w:r>
          </w:p>
          <w:p w14:paraId="71009305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(10)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E151928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14±0.7</w:t>
            </w:r>
          </w:p>
          <w:p w14:paraId="4A72F490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 xml:space="preserve"> (14)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71D1AC5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 xml:space="preserve">0.91±0.2 </w:t>
            </w:r>
          </w:p>
          <w:p w14:paraId="7298C4F7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(14)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C929EB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 xml:space="preserve">226±13 </w:t>
            </w:r>
          </w:p>
          <w:p w14:paraId="655A15AE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(16)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BFE90F9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470±38</w:t>
            </w:r>
          </w:p>
          <w:p w14:paraId="000C755B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(16)</w:t>
            </w:r>
          </w:p>
        </w:tc>
      </w:tr>
      <w:tr w:rsidR="008D3291" w:rsidRPr="007C20A6" w14:paraId="37EF4288" w14:textId="77777777" w:rsidTr="00245962">
        <w:tc>
          <w:tcPr>
            <w:tcW w:w="1022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627761C3" w14:textId="77777777" w:rsidR="008D3291" w:rsidRPr="007C20A6" w:rsidRDefault="008D3291" w:rsidP="00245962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8EE5F6B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color w:val="000000"/>
              </w:rPr>
            </w:pPr>
            <w:r w:rsidRPr="007C20A6">
              <w:rPr>
                <w:rFonts w:ascii="Arial" w:hAnsi="Arial" w:cs="Arial"/>
                <w:color w:val="000000"/>
                <w:sz w:val="22"/>
                <w:szCs w:val="22"/>
              </w:rPr>
              <w:t>T</w:t>
            </w:r>
          </w:p>
        </w:tc>
        <w:tc>
          <w:tcPr>
            <w:tcW w:w="627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BCF3CBA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51±12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8596F88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1.6±0.1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A188495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14±0.8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9A3093D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0.92±0.2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6372" w14:textId="77777777" w:rsidR="008D3291" w:rsidRPr="007C20A6" w:rsidRDefault="008D3291" w:rsidP="00245962">
            <w:pPr>
              <w:jc w:val="center"/>
              <w:rPr>
                <w:rFonts w:ascii="Arial" w:hAnsi="Arial" w:cs="Arial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242±14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041D0AD" w14:textId="77777777" w:rsidR="008D3291" w:rsidRPr="007C20A6" w:rsidRDefault="008D3291" w:rsidP="0024596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70D83265" w14:textId="77777777" w:rsidR="008D3291" w:rsidRPr="002614A5" w:rsidRDefault="008D3291" w:rsidP="008D3291">
      <w:pPr>
        <w:widowControl/>
        <w:spacing w:after="200" w:line="276" w:lineRule="auto"/>
        <w:rPr>
          <w:rFonts w:ascii="Arial" w:hAnsi="Arial" w:cs="Arial"/>
          <w:kern w:val="0"/>
          <w:sz w:val="22"/>
          <w:szCs w:val="22"/>
        </w:rPr>
      </w:pPr>
      <w:r w:rsidRPr="00DE6192">
        <w:rPr>
          <w:rFonts w:ascii="Arial" w:hAnsi="Arial" w:cs="Arial"/>
          <w:sz w:val="22"/>
          <w:szCs w:val="22"/>
          <w:vertAlign w:val="superscript"/>
        </w:rPr>
        <w:t>#</w:t>
      </w:r>
      <w:r w:rsidRPr="00DE6192">
        <w:rPr>
          <w:rFonts w:ascii="Arial" w:hAnsi="Arial" w:cs="Arial"/>
          <w:sz w:val="22"/>
          <w:szCs w:val="22"/>
        </w:rPr>
        <w:t xml:space="preserve">not corrected for junction potential; data are presented as </w:t>
      </w:r>
      <w:proofErr w:type="spellStart"/>
      <w:r w:rsidRPr="00DE6192">
        <w:rPr>
          <w:rFonts w:ascii="Arial" w:hAnsi="Arial" w:cs="Arial"/>
          <w:sz w:val="22"/>
          <w:szCs w:val="22"/>
        </w:rPr>
        <w:t>mean±SEM</w:t>
      </w:r>
      <w:proofErr w:type="spellEnd"/>
      <w:r w:rsidRPr="00DE6192">
        <w:rPr>
          <w:rFonts w:ascii="Arial" w:hAnsi="Arial" w:cs="Arial"/>
          <w:sz w:val="22"/>
          <w:szCs w:val="22"/>
        </w:rPr>
        <w:t>; *p&lt;0.05, **p&lt;0.01, ***p&lt;0.001, **</w:t>
      </w:r>
      <w:r>
        <w:rPr>
          <w:rFonts w:ascii="Arial" w:hAnsi="Arial" w:cs="Arial"/>
          <w:sz w:val="22"/>
          <w:szCs w:val="22"/>
        </w:rPr>
        <w:t>*</w:t>
      </w:r>
      <w:r w:rsidRPr="00DE6192">
        <w:rPr>
          <w:rFonts w:ascii="Arial" w:hAnsi="Arial" w:cs="Arial"/>
          <w:sz w:val="22"/>
          <w:szCs w:val="22"/>
        </w:rPr>
        <w:t>*p&lt;0.</w:t>
      </w:r>
      <w:r>
        <w:rPr>
          <w:rFonts w:ascii="Arial" w:hAnsi="Arial" w:cs="Arial"/>
          <w:sz w:val="22"/>
          <w:szCs w:val="22"/>
        </w:rPr>
        <w:t>0</w:t>
      </w:r>
      <w:r w:rsidRPr="00DE6192">
        <w:rPr>
          <w:rFonts w:ascii="Arial" w:hAnsi="Arial" w:cs="Arial"/>
          <w:sz w:val="22"/>
          <w:szCs w:val="22"/>
        </w:rPr>
        <w:t>001</w:t>
      </w:r>
      <w:r>
        <w:rPr>
          <w:rFonts w:ascii="Arial" w:hAnsi="Arial" w:cs="Arial"/>
          <w:sz w:val="22"/>
          <w:szCs w:val="22"/>
        </w:rPr>
        <w:t xml:space="preserve">, </w:t>
      </w:r>
      <w:r w:rsidRPr="00DE619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paired t-test or Wilcoxon matched-pairs signed rank test </w:t>
      </w:r>
      <w:r>
        <w:rPr>
          <w:rFonts w:ascii="Arial" w:eastAsia="Calibri" w:hAnsi="Arial" w:cs="Arial"/>
          <w:kern w:val="0"/>
          <w:sz w:val="22"/>
          <w:szCs w:val="22"/>
          <w:lang w:eastAsia="en-US"/>
        </w:rPr>
        <w:t>depending on Gaussian distribution</w:t>
      </w:r>
      <w:r w:rsidRPr="00DE6192">
        <w:rPr>
          <w:rFonts w:ascii="Arial" w:eastAsia="Calibri" w:hAnsi="Arial" w:cs="Arial"/>
          <w:kern w:val="0"/>
          <w:sz w:val="22"/>
          <w:szCs w:val="22"/>
          <w:lang w:eastAsia="en-US"/>
        </w:rPr>
        <w:t>;</w:t>
      </w:r>
      <w:r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</w:t>
      </w:r>
      <w:r w:rsidRPr="00DE6192">
        <w:rPr>
          <w:rFonts w:ascii="Arial" w:hAnsi="Arial" w:cs="Arial"/>
          <w:sz w:val="22"/>
          <w:szCs w:val="22"/>
        </w:rPr>
        <w:t>number of cell pairs indicated in parentheses</w:t>
      </w:r>
      <w:r>
        <w:rPr>
          <w:rFonts w:ascii="Arial" w:hAnsi="Arial" w:cs="Arial"/>
          <w:sz w:val="22"/>
          <w:szCs w:val="22"/>
        </w:rPr>
        <w:t>.  #### not reported; see text.</w:t>
      </w:r>
      <w:r w:rsidRPr="002614A5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I</w:t>
      </w:r>
      <w:r w:rsidRPr="002614A5">
        <w:rPr>
          <w:rFonts w:ascii="Arial" w:eastAsia="Calibri" w:hAnsi="Arial" w:cs="Arial"/>
          <w:kern w:val="0"/>
          <w:sz w:val="22"/>
          <w:szCs w:val="22"/>
          <w:vertAlign w:val="subscript"/>
          <w:lang w:eastAsia="en-US"/>
        </w:rPr>
        <w:t>LED</w:t>
      </w:r>
      <w:r w:rsidRPr="002614A5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is the inward current evoked by a blue light pulse as described in methods (200 </w:t>
      </w:r>
      <w:proofErr w:type="spellStart"/>
      <w:r w:rsidRPr="002614A5">
        <w:rPr>
          <w:rFonts w:ascii="Arial" w:eastAsia="Calibri" w:hAnsi="Arial" w:cs="Arial"/>
          <w:kern w:val="0"/>
          <w:sz w:val="22"/>
          <w:szCs w:val="22"/>
          <w:lang w:eastAsia="en-US"/>
        </w:rPr>
        <w:t>msec</w:t>
      </w:r>
      <w:proofErr w:type="spellEnd"/>
      <w:r w:rsidRPr="002614A5">
        <w:rPr>
          <w:rFonts w:ascii="Arial" w:eastAsia="Calibri" w:hAnsi="Arial" w:cs="Arial"/>
          <w:kern w:val="0"/>
          <w:sz w:val="22"/>
          <w:szCs w:val="22"/>
          <w:lang w:eastAsia="en-US"/>
        </w:rPr>
        <w:t>).</w:t>
      </w:r>
    </w:p>
    <w:p w14:paraId="31124879" w14:textId="77777777" w:rsidR="008D3291" w:rsidRPr="00DE6192" w:rsidRDefault="008D3291" w:rsidP="008D3291">
      <w:pPr>
        <w:widowControl/>
        <w:rPr>
          <w:rFonts w:ascii="Arial" w:hAnsi="Arial" w:cs="Arial"/>
          <w:sz w:val="22"/>
          <w:szCs w:val="22"/>
        </w:rPr>
      </w:pPr>
    </w:p>
    <w:p w14:paraId="2573267F" w14:textId="77777777" w:rsidR="008D3291" w:rsidRDefault="008D3291" w:rsidP="008D3291">
      <w:pPr>
        <w:widowControl/>
        <w:spacing w:after="200" w:line="276" w:lineRule="auto"/>
        <w:rPr>
          <w:rFonts w:ascii="Arial" w:eastAsia="Calibri" w:hAnsi="Arial" w:cs="Arial"/>
          <w:b/>
          <w:kern w:val="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br/>
      </w:r>
    </w:p>
    <w:p w14:paraId="4D989620" w14:textId="77777777" w:rsidR="008D3291" w:rsidRDefault="008D3291" w:rsidP="008D3291">
      <w:pPr>
        <w:widowControl/>
        <w:spacing w:after="200" w:line="276" w:lineRule="auto"/>
        <w:rPr>
          <w:rFonts w:ascii="Arial" w:eastAsia="Calibri" w:hAnsi="Arial" w:cs="Arial"/>
          <w:b/>
          <w:kern w:val="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br w:type="page"/>
      </w:r>
    </w:p>
    <w:p w14:paraId="71C4281B" w14:textId="77777777" w:rsidR="008D3291" w:rsidRPr="00DE6192" w:rsidRDefault="008D3291" w:rsidP="008D3291">
      <w:pPr>
        <w:widowControl/>
        <w:spacing w:after="200" w:line="276" w:lineRule="auto"/>
        <w:rPr>
          <w:rFonts w:ascii="Arial" w:eastAsia="Calibri" w:hAnsi="Arial" w:cs="Arial"/>
          <w:b/>
          <w:kern w:val="0"/>
          <w:sz w:val="22"/>
          <w:szCs w:val="22"/>
          <w:lang w:eastAsia="en-US"/>
        </w:rPr>
      </w:pPr>
      <w:r w:rsidRPr="00DE6192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lastRenderedPageBreak/>
        <w:t xml:space="preserve">Table </w:t>
      </w:r>
      <w:r w:rsidRPr="00DE6192">
        <w:rPr>
          <w:rFonts w:ascii="Arial" w:hAnsi="Arial" w:cs="Arial"/>
          <w:b/>
          <w:kern w:val="0"/>
          <w:sz w:val="22"/>
          <w:szCs w:val="22"/>
        </w:rPr>
        <w:t>S</w:t>
      </w:r>
      <w:r>
        <w:rPr>
          <w:rFonts w:ascii="Arial" w:hAnsi="Arial" w:cs="Arial"/>
          <w:b/>
          <w:kern w:val="0"/>
          <w:sz w:val="22"/>
          <w:szCs w:val="22"/>
        </w:rPr>
        <w:t>4</w:t>
      </w:r>
      <w:r w:rsidRPr="00DE6192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, Related to Figure </w:t>
      </w:r>
      <w:r>
        <w:rPr>
          <w:rFonts w:ascii="Arial" w:hAnsi="Arial" w:cs="Arial"/>
          <w:b/>
          <w:kern w:val="0"/>
          <w:sz w:val="22"/>
          <w:szCs w:val="22"/>
        </w:rPr>
        <w:t>6 and Figure S6</w:t>
      </w:r>
      <w:r w:rsidRPr="00DE6192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. Raw electrophysiological measurements in untransfected (U) or transfected (T) hippocampal CA1 neurons</w:t>
      </w:r>
    </w:p>
    <w:tbl>
      <w:tblPr>
        <w:tblW w:w="5000" w:type="pct"/>
        <w:jc w:val="center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005"/>
        <w:gridCol w:w="407"/>
        <w:gridCol w:w="1162"/>
        <w:gridCol w:w="1163"/>
        <w:gridCol w:w="1163"/>
        <w:gridCol w:w="1242"/>
        <w:gridCol w:w="1163"/>
        <w:gridCol w:w="1163"/>
      </w:tblGrid>
      <w:tr w:rsidR="008D3291" w:rsidRPr="007C20A6" w14:paraId="1C5EF96F" w14:textId="77777777" w:rsidTr="00245962">
        <w:trPr>
          <w:jc w:val="center"/>
        </w:trPr>
        <w:tc>
          <w:tcPr>
            <w:tcW w:w="1064" w:type="pct"/>
            <w:tcBorders>
              <w:top w:val="nil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14:paraId="0D4395E3" w14:textId="77777777" w:rsidR="008D3291" w:rsidRPr="007C20A6" w:rsidRDefault="008D3291" w:rsidP="00245962">
            <w:pPr>
              <w:widowControl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220" w:type="pct"/>
            <w:tcBorders>
              <w:top w:val="nil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14:paraId="74D9E587" w14:textId="77777777" w:rsidR="008D3291" w:rsidRPr="007C20A6" w:rsidRDefault="008D3291" w:rsidP="00245962">
            <w:pPr>
              <w:widowControl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bottom w:val="single" w:sz="8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47517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Evoked</w:t>
            </w:r>
          </w:p>
          <w:p w14:paraId="590E4CE0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EPSC</w:t>
            </w:r>
          </w:p>
          <w:p w14:paraId="14A8221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(pA)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318C3A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PPF</w:t>
            </w:r>
          </w:p>
          <w:p w14:paraId="34DD50C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(S2/S1)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71D07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mEPSC</w:t>
            </w:r>
          </w:p>
          <w:p w14:paraId="0E57591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Amp</w:t>
            </w:r>
          </w:p>
          <w:p w14:paraId="4800DA56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(pA)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3C4E411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mEPSC</w:t>
            </w:r>
          </w:p>
          <w:p w14:paraId="136E3D51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Freq</w:t>
            </w:r>
          </w:p>
          <w:p w14:paraId="0732F770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(Hz)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4B4134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R</w:t>
            </w: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vertAlign w:val="subscript"/>
                <w:lang w:eastAsia="en-US"/>
              </w:rPr>
              <w:t>n</w:t>
            </w:r>
          </w:p>
          <w:p w14:paraId="67114699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color w:val="000000"/>
                <w:kern w:val="0"/>
                <w:sz w:val="22"/>
                <w:szCs w:val="22"/>
                <w:lang w:eastAsia="en-US"/>
              </w:rPr>
              <w:t>(MΩ)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CE4C34" w14:textId="77777777" w:rsidR="008D3291" w:rsidRPr="007C20A6" w:rsidRDefault="008D3291" w:rsidP="00245962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I</w:t>
            </w:r>
            <w:r w:rsidRPr="007C20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vertAlign w:val="subscript"/>
                <w:lang w:eastAsia="en-US"/>
              </w:rPr>
              <w:t>LED</w:t>
            </w:r>
          </w:p>
          <w:p w14:paraId="314E1A9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(pA)</w:t>
            </w:r>
          </w:p>
        </w:tc>
      </w:tr>
      <w:tr w:rsidR="008D3291" w:rsidRPr="007C20A6" w14:paraId="3EED5573" w14:textId="77777777" w:rsidTr="00245962">
        <w:trPr>
          <w:jc w:val="center"/>
        </w:trPr>
        <w:tc>
          <w:tcPr>
            <w:tcW w:w="1064" w:type="pct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293E45B" w14:textId="77777777" w:rsidR="008D3291" w:rsidRPr="007C20A6" w:rsidRDefault="008D3291" w:rsidP="00245962">
            <w:pPr>
              <w:widowControl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2"/>
                <w:szCs w:val="22"/>
                <w:lang w:eastAsia="en-US"/>
              </w:rPr>
              <w:t>1hr PPS</w:t>
            </w:r>
          </w:p>
        </w:tc>
        <w:tc>
          <w:tcPr>
            <w:tcW w:w="220" w:type="pct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EAC200A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562D8D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1E45D4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69940F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61C636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FDE4E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42ACD5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lang w:eastAsia="en-US"/>
              </w:rPr>
            </w:pPr>
          </w:p>
        </w:tc>
      </w:tr>
      <w:tr w:rsidR="008D3291" w:rsidRPr="007C20A6" w14:paraId="6A83657F" w14:textId="77777777" w:rsidTr="00245962">
        <w:trPr>
          <w:jc w:val="center"/>
        </w:trPr>
        <w:tc>
          <w:tcPr>
            <w:tcW w:w="1064" w:type="pc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31F3F019" w14:textId="77777777" w:rsidR="008D3291" w:rsidRPr="007C20A6" w:rsidRDefault="008D3291" w:rsidP="00245962">
            <w:pPr>
              <w:widowControl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Cs/>
                <w:color w:val="000000"/>
                <w:kern w:val="0"/>
                <w:sz w:val="22"/>
                <w:szCs w:val="22"/>
                <w:lang w:eastAsia="en-US"/>
              </w:rPr>
              <w:t>WT</w:t>
            </w:r>
          </w:p>
        </w:tc>
        <w:tc>
          <w:tcPr>
            <w:tcW w:w="220" w:type="pct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64EC852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619" w:type="pct"/>
            <w:tcBorders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67D871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50±5</w:t>
            </w:r>
          </w:p>
          <w:p w14:paraId="75E73B31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(17)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D6C654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1.3±0.1 </w:t>
            </w:r>
          </w:p>
          <w:p w14:paraId="44836459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(15)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AD9061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15±0.6 </w:t>
            </w:r>
          </w:p>
          <w:p w14:paraId="4088E894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(16)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4F3BAC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1.3±0.3 </w:t>
            </w:r>
          </w:p>
          <w:p w14:paraId="7DB12161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(16)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5A75A9" w14:textId="77777777" w:rsidR="008D3291" w:rsidRPr="001A7244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1A7244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174±10 </w:t>
            </w:r>
          </w:p>
          <w:p w14:paraId="1C608BC5" w14:textId="77777777" w:rsidR="008D3291" w:rsidRPr="001A7244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1A7244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(25)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DEC0F6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789±110 </w:t>
            </w:r>
          </w:p>
          <w:p w14:paraId="029D604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(21)</w:t>
            </w:r>
          </w:p>
        </w:tc>
      </w:tr>
      <w:tr w:rsidR="008D3291" w:rsidRPr="007C20A6" w14:paraId="3A447A2A" w14:textId="77777777" w:rsidTr="00245962">
        <w:trPr>
          <w:jc w:val="center"/>
        </w:trPr>
        <w:tc>
          <w:tcPr>
            <w:tcW w:w="1064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4DD9B3F2" w14:textId="77777777" w:rsidR="008D3291" w:rsidRPr="007C20A6" w:rsidRDefault="008D3291" w:rsidP="00245962">
            <w:pPr>
              <w:widowControl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220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3D9309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619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29FD5A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31±5**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E9402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1.5±0.1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4E3B6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14±0.6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E390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0.76±0.2**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AC02E5" w14:textId="77777777" w:rsidR="008D3291" w:rsidRPr="001A7244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1A7244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187±10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0780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8D3291" w:rsidRPr="007C20A6" w14:paraId="66BD32B8" w14:textId="77777777" w:rsidTr="00245962">
        <w:trPr>
          <w:jc w:val="center"/>
        </w:trPr>
        <w:tc>
          <w:tcPr>
            <w:tcW w:w="1064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00F6DBA" w14:textId="77777777" w:rsidR="008D3291" w:rsidRPr="007C20A6" w:rsidRDefault="008D3291" w:rsidP="00245962">
            <w:pPr>
              <w:widowControl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Cs/>
                <w:i/>
                <w:color w:val="000000"/>
                <w:kern w:val="0"/>
                <w:sz w:val="22"/>
                <w:szCs w:val="22"/>
                <w:lang w:eastAsia="en-US"/>
              </w:rPr>
              <w:t>Arc</w:t>
            </w:r>
            <w:r w:rsidRPr="007C20A6">
              <w:rPr>
                <w:rFonts w:ascii="Arial" w:eastAsia="Calibri" w:hAnsi="Arial" w:cs="Arial"/>
                <w:bCs/>
                <w:color w:val="000000"/>
                <w:kern w:val="0"/>
                <w:sz w:val="22"/>
                <w:szCs w:val="22"/>
                <w:lang w:eastAsia="en-US"/>
              </w:rPr>
              <w:t xml:space="preserve"> KO</w:t>
            </w:r>
          </w:p>
        </w:tc>
        <w:tc>
          <w:tcPr>
            <w:tcW w:w="220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1AF17BEC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619" w:type="pct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2BD03F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38±5</w:t>
            </w:r>
          </w:p>
          <w:p w14:paraId="54E0CD9D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(16)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3CD9E0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1.5 ±0.2 </w:t>
            </w:r>
          </w:p>
          <w:p w14:paraId="6C7F380B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(11)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95FDBF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15±0.6 </w:t>
            </w:r>
          </w:p>
          <w:p w14:paraId="00347D0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(15)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AE2E71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1.2±0.3 </w:t>
            </w:r>
          </w:p>
          <w:p w14:paraId="4D389345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(15)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76ADCA" w14:textId="77777777" w:rsidR="008D3291" w:rsidRPr="001A7244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1A7244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181±11 </w:t>
            </w:r>
          </w:p>
          <w:p w14:paraId="79F5CB30" w14:textId="77777777" w:rsidR="008D3291" w:rsidRPr="001A7244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1A7244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(24)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80E21A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748±119 </w:t>
            </w:r>
          </w:p>
          <w:p w14:paraId="1C6EEE6B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(19)</w:t>
            </w:r>
          </w:p>
        </w:tc>
      </w:tr>
      <w:tr w:rsidR="008D3291" w:rsidRPr="007C20A6" w14:paraId="71E4FCC9" w14:textId="77777777" w:rsidTr="00245962">
        <w:trPr>
          <w:jc w:val="center"/>
        </w:trPr>
        <w:tc>
          <w:tcPr>
            <w:tcW w:w="1064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034FB15C" w14:textId="77777777" w:rsidR="008D3291" w:rsidRPr="007C20A6" w:rsidRDefault="008D3291" w:rsidP="00245962">
            <w:pPr>
              <w:widowControl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220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353DB35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619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0D505A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33±9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D08436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1.6±0.2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6CB43B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14±0.7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0025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0.98±0.2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515493" w14:textId="77777777" w:rsidR="008D3291" w:rsidRPr="001A7244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1A7244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184±15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49AA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8D3291" w:rsidRPr="007C20A6" w14:paraId="4C7D3B58" w14:textId="77777777" w:rsidTr="00245962">
        <w:trPr>
          <w:jc w:val="center"/>
        </w:trPr>
        <w:tc>
          <w:tcPr>
            <w:tcW w:w="1064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8C2AFCA" w14:textId="77777777" w:rsidR="008D3291" w:rsidRPr="009341A0" w:rsidRDefault="008D3291" w:rsidP="00245962">
            <w:pPr>
              <w:widowControl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lang w:eastAsia="en-US"/>
              </w:rPr>
            </w:pPr>
            <w:r w:rsidRPr="009341A0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2"/>
                <w:szCs w:val="22"/>
                <w:lang w:eastAsia="en-US"/>
              </w:rPr>
              <w:t>0hr PPS</w:t>
            </w:r>
          </w:p>
        </w:tc>
        <w:tc>
          <w:tcPr>
            <w:tcW w:w="220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5FDED37D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644D0A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EC17F4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5FC2A2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BAAD46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9629E6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D243BA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</w:p>
        </w:tc>
      </w:tr>
      <w:tr w:rsidR="008D3291" w:rsidRPr="007C20A6" w14:paraId="65AC50F8" w14:textId="77777777" w:rsidTr="00245962">
        <w:trPr>
          <w:jc w:val="center"/>
        </w:trPr>
        <w:tc>
          <w:tcPr>
            <w:tcW w:w="1064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B5A73B6" w14:textId="77777777" w:rsidR="008D3291" w:rsidRPr="007C20A6" w:rsidRDefault="008D3291" w:rsidP="00245962">
            <w:pPr>
              <w:widowControl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Cs/>
                <w:i/>
                <w:color w:val="000000"/>
                <w:kern w:val="0"/>
                <w:sz w:val="22"/>
                <w:szCs w:val="22"/>
                <w:lang w:eastAsia="en-US"/>
              </w:rPr>
              <w:t xml:space="preserve">Arc </w:t>
            </w:r>
            <w:proofErr w:type="spellStart"/>
            <w:r w:rsidRPr="007C20A6">
              <w:rPr>
                <w:rFonts w:ascii="Arial" w:eastAsia="Calibri" w:hAnsi="Arial" w:cs="Arial"/>
                <w:bCs/>
                <w:color w:val="000000"/>
                <w:kern w:val="0"/>
                <w:sz w:val="22"/>
                <w:szCs w:val="22"/>
                <w:lang w:eastAsia="en-US"/>
              </w:rPr>
              <w:t>KO+Arc</w:t>
            </w:r>
            <w:proofErr w:type="spellEnd"/>
            <w:r w:rsidRPr="007C20A6">
              <w:rPr>
                <w:rFonts w:ascii="Arial" w:eastAsia="Calibri" w:hAnsi="Arial" w:cs="Arial"/>
                <w:bCs/>
                <w:color w:val="000000"/>
                <w:kern w:val="0"/>
                <w:sz w:val="22"/>
                <w:szCs w:val="22"/>
                <w:lang w:eastAsia="en-US"/>
              </w:rPr>
              <w:t xml:space="preserve"> cDNA</w:t>
            </w:r>
          </w:p>
          <w:p w14:paraId="5815F7AA" w14:textId="77777777" w:rsidR="008D3291" w:rsidRPr="007C20A6" w:rsidRDefault="008D3291" w:rsidP="00245962">
            <w:pPr>
              <w:widowControl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220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5DCB19FC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619" w:type="pct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B0C19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64±7</w:t>
            </w:r>
          </w:p>
          <w:p w14:paraId="3EFFD762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(14)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F6AB6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1.5 ±0.1 </w:t>
            </w:r>
          </w:p>
          <w:p w14:paraId="4D1AA8B2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(9)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C68E82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15±0.8 </w:t>
            </w:r>
          </w:p>
          <w:p w14:paraId="6655BC8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(14)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2EAD2A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1.3±0.3 </w:t>
            </w:r>
          </w:p>
          <w:p w14:paraId="53B5CC1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(14)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648D05" w14:textId="77777777" w:rsidR="008D3291" w:rsidRPr="006274EA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274EA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214±17 </w:t>
            </w:r>
          </w:p>
          <w:p w14:paraId="2C82B56F" w14:textId="77777777" w:rsidR="008D3291" w:rsidRPr="006274EA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274EA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(21)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773B25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499±71 </w:t>
            </w:r>
          </w:p>
          <w:p w14:paraId="5224B7CF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(21)</w:t>
            </w:r>
          </w:p>
        </w:tc>
      </w:tr>
      <w:tr w:rsidR="008D3291" w:rsidRPr="007C20A6" w14:paraId="55C69608" w14:textId="77777777" w:rsidTr="00245962">
        <w:trPr>
          <w:jc w:val="center"/>
        </w:trPr>
        <w:tc>
          <w:tcPr>
            <w:tcW w:w="1064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1EAB32F5" w14:textId="77777777" w:rsidR="008D3291" w:rsidRPr="007C20A6" w:rsidRDefault="008D3291" w:rsidP="00245962">
            <w:pPr>
              <w:widowControl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220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8CE93F5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619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0EE54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54±8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7E0B37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1.5±0.2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810896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15±0.9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2089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1.1±0.3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73EA89" w14:textId="77777777" w:rsidR="008D3291" w:rsidRPr="006274EA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274EA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192±17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372D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8D3291" w:rsidRPr="007C20A6" w14:paraId="64632457" w14:textId="77777777" w:rsidTr="00245962">
        <w:trPr>
          <w:jc w:val="center"/>
        </w:trPr>
        <w:tc>
          <w:tcPr>
            <w:tcW w:w="1064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3E76A532" w14:textId="77777777" w:rsidR="008D3291" w:rsidRPr="007C20A6" w:rsidRDefault="008D3291" w:rsidP="00245962">
            <w:pPr>
              <w:widowControl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i/>
                <w:sz w:val="22"/>
                <w:szCs w:val="22"/>
              </w:rPr>
              <w:t>Mef2a/</w:t>
            </w:r>
            <w:proofErr w:type="spellStart"/>
            <w:r w:rsidRPr="007C20A6"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Pr="007C20A6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fl</w:t>
            </w:r>
            <w:proofErr w:type="spellEnd"/>
            <w:r w:rsidRPr="007C20A6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/</w:t>
            </w:r>
            <w:proofErr w:type="spellStart"/>
            <w:r w:rsidRPr="007C20A6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fl</w:t>
            </w:r>
            <w:r w:rsidRPr="007C20A6">
              <w:rPr>
                <w:rFonts w:ascii="Arial" w:eastAsia="Calibri" w:hAnsi="Arial" w:cs="Arial"/>
                <w:bCs/>
                <w:color w:val="000000"/>
                <w:kern w:val="0"/>
                <w:sz w:val="22"/>
                <w:szCs w:val="22"/>
                <w:lang w:eastAsia="en-US"/>
              </w:rPr>
              <w:t>+Arc</w:t>
            </w:r>
            <w:proofErr w:type="spellEnd"/>
            <w:r w:rsidRPr="007C20A6">
              <w:rPr>
                <w:rFonts w:ascii="Arial" w:eastAsia="Calibri" w:hAnsi="Arial" w:cs="Arial"/>
                <w:bCs/>
                <w:color w:val="000000"/>
                <w:kern w:val="0"/>
                <w:sz w:val="22"/>
                <w:szCs w:val="22"/>
                <w:lang w:eastAsia="en-US"/>
              </w:rPr>
              <w:t xml:space="preserve"> cDNA</w:t>
            </w:r>
          </w:p>
        </w:tc>
        <w:tc>
          <w:tcPr>
            <w:tcW w:w="220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68AC456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619" w:type="pct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EF833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8AC0E9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1766E4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17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 xml:space="preserve">1.6 </w:t>
            </w:r>
          </w:p>
          <w:p w14:paraId="60D2EDCD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(9)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F9BB6D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1.7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 xml:space="preserve">0.3 </w:t>
            </w:r>
          </w:p>
          <w:p w14:paraId="0597F1EF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(9)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290D2E" w14:textId="77777777" w:rsidR="008D3291" w:rsidRPr="006326AD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326AD">
              <w:rPr>
                <w:rFonts w:ascii="Arial" w:hAnsi="Arial" w:cs="Arial" w:hint="eastAsia"/>
                <w:kern w:val="0"/>
                <w:sz w:val="22"/>
                <w:szCs w:val="22"/>
              </w:rPr>
              <w:t>1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48</w:t>
            </w:r>
            <w:r w:rsidRPr="006326AD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6326AD">
              <w:rPr>
                <w:rFonts w:ascii="Arial" w:hAnsi="Arial" w:cs="Arial" w:hint="eastAsia"/>
                <w:kern w:val="0"/>
                <w:sz w:val="22"/>
                <w:szCs w:val="22"/>
              </w:rPr>
              <w:t>2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3</w:t>
            </w:r>
            <w:r w:rsidRPr="006326AD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0EEB6FC3" w14:textId="77777777" w:rsidR="008D3291" w:rsidRPr="006326AD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6326AD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</w:t>
            </w:r>
            <w:r w:rsidRPr="006326AD">
              <w:rPr>
                <w:rFonts w:ascii="Arial" w:hAnsi="Arial" w:cs="Arial" w:hint="eastAsia"/>
                <w:kern w:val="0"/>
                <w:sz w:val="22"/>
                <w:szCs w:val="22"/>
              </w:rPr>
              <w:t>9</w:t>
            </w:r>
            <w:r w:rsidRPr="006326AD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1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92B3B57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816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 xml:space="preserve">150 </w:t>
            </w:r>
          </w:p>
          <w:p w14:paraId="0A907EF5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(12)</w:t>
            </w:r>
          </w:p>
        </w:tc>
      </w:tr>
      <w:tr w:rsidR="008D3291" w:rsidRPr="007C20A6" w14:paraId="44DAF362" w14:textId="77777777" w:rsidTr="00245962">
        <w:trPr>
          <w:jc w:val="center"/>
        </w:trPr>
        <w:tc>
          <w:tcPr>
            <w:tcW w:w="1064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A76054E" w14:textId="77777777" w:rsidR="008D3291" w:rsidRPr="007C20A6" w:rsidRDefault="008D3291" w:rsidP="00245962">
            <w:pPr>
              <w:widowControl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220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CB66A2A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619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138527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E81657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ADD41C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14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1.8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FB1B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1.5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0.5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E418D9" w14:textId="77777777" w:rsidR="008D3291" w:rsidRPr="006326AD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6326AD">
              <w:rPr>
                <w:rFonts w:ascii="Arial" w:hAnsi="Arial" w:cs="Arial" w:hint="eastAsia"/>
                <w:kern w:val="0"/>
                <w:sz w:val="22"/>
                <w:szCs w:val="22"/>
              </w:rPr>
              <w:t>1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96</w:t>
            </w:r>
            <w:r w:rsidRPr="006326AD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6326AD">
              <w:rPr>
                <w:rFonts w:ascii="Arial" w:hAnsi="Arial" w:cs="Arial" w:hint="eastAsia"/>
                <w:kern w:val="0"/>
                <w:sz w:val="22"/>
                <w:szCs w:val="22"/>
              </w:rPr>
              <w:t>2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6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05BD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8D3291" w:rsidRPr="007C20A6" w14:paraId="6F2747FE" w14:textId="77777777" w:rsidTr="00245962">
        <w:trPr>
          <w:jc w:val="center"/>
        </w:trPr>
        <w:tc>
          <w:tcPr>
            <w:tcW w:w="1064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1EB7DAA2" w14:textId="77777777" w:rsidR="008D3291" w:rsidRPr="009341A0" w:rsidRDefault="008D3291" w:rsidP="00245962">
            <w:pPr>
              <w:widowControl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lang w:eastAsia="en-US"/>
              </w:rPr>
            </w:pPr>
            <w:r w:rsidRPr="009341A0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2"/>
                <w:szCs w:val="22"/>
                <w:lang w:eastAsia="en-US"/>
              </w:rPr>
              <w:t>1hr PPS</w:t>
            </w:r>
          </w:p>
        </w:tc>
        <w:tc>
          <w:tcPr>
            <w:tcW w:w="220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0E4B3F2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C1E3B9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4A3162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555C2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BC74E5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DD484A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2B033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8D3291" w:rsidRPr="007C20A6" w14:paraId="442F47E7" w14:textId="77777777" w:rsidTr="00245962">
        <w:trPr>
          <w:jc w:val="center"/>
        </w:trPr>
        <w:tc>
          <w:tcPr>
            <w:tcW w:w="1064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5101D482" w14:textId="77777777" w:rsidR="008D3291" w:rsidRPr="007C20A6" w:rsidRDefault="008D3291" w:rsidP="00245962">
            <w:pPr>
              <w:widowControl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Cs/>
                <w:i/>
                <w:color w:val="000000"/>
                <w:kern w:val="0"/>
                <w:sz w:val="22"/>
                <w:szCs w:val="22"/>
                <w:lang w:eastAsia="en-US"/>
              </w:rPr>
              <w:t xml:space="preserve">Arc </w:t>
            </w:r>
            <w:proofErr w:type="spellStart"/>
            <w:r w:rsidRPr="007C20A6">
              <w:rPr>
                <w:rFonts w:ascii="Arial" w:eastAsia="Calibri" w:hAnsi="Arial" w:cs="Arial"/>
                <w:bCs/>
                <w:color w:val="000000"/>
                <w:kern w:val="0"/>
                <w:sz w:val="22"/>
                <w:szCs w:val="22"/>
                <w:lang w:eastAsia="en-US"/>
              </w:rPr>
              <w:t>KO+Arc</w:t>
            </w:r>
            <w:proofErr w:type="spellEnd"/>
            <w:r w:rsidRPr="007C20A6">
              <w:rPr>
                <w:rFonts w:ascii="Arial" w:eastAsia="Calibri" w:hAnsi="Arial" w:cs="Arial"/>
                <w:bCs/>
                <w:color w:val="000000"/>
                <w:kern w:val="0"/>
                <w:sz w:val="22"/>
                <w:szCs w:val="22"/>
                <w:lang w:eastAsia="en-US"/>
              </w:rPr>
              <w:t xml:space="preserve"> cDNA</w:t>
            </w:r>
          </w:p>
          <w:p w14:paraId="4E42552B" w14:textId="77777777" w:rsidR="008D3291" w:rsidRPr="007C20A6" w:rsidRDefault="008D3291" w:rsidP="00245962">
            <w:pPr>
              <w:widowControl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220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61CA3992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619" w:type="pct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0F85E9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74±10</w:t>
            </w:r>
          </w:p>
          <w:p w14:paraId="3C90F664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(14)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491D64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1.7 ±0.1 </w:t>
            </w:r>
          </w:p>
          <w:p w14:paraId="2FF94E9C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(8)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4982E1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16±0.8</w:t>
            </w:r>
          </w:p>
          <w:p w14:paraId="412E9ACD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(15)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F572A1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1.7±0.4 </w:t>
            </w:r>
          </w:p>
          <w:p w14:paraId="6A3B6141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(15)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0EE17E" w14:textId="77777777" w:rsidR="008D3291" w:rsidRPr="000D7B2F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0D7B2F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256±24 </w:t>
            </w:r>
          </w:p>
          <w:p w14:paraId="6CED614F" w14:textId="77777777" w:rsidR="008D3291" w:rsidRPr="000D7B2F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0D7B2F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(15)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BAF8ED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678±79 </w:t>
            </w:r>
          </w:p>
          <w:p w14:paraId="44EC9C26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(18)</w:t>
            </w:r>
          </w:p>
        </w:tc>
      </w:tr>
      <w:tr w:rsidR="008D3291" w:rsidRPr="007C20A6" w14:paraId="1364E5AF" w14:textId="77777777" w:rsidTr="00245962">
        <w:trPr>
          <w:jc w:val="center"/>
        </w:trPr>
        <w:tc>
          <w:tcPr>
            <w:tcW w:w="1064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64E64A8C" w14:textId="77777777" w:rsidR="008D3291" w:rsidRPr="007C20A6" w:rsidRDefault="008D3291" w:rsidP="00245962">
            <w:pPr>
              <w:widowControl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220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1C6D0B2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619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4135D2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43±8*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BAAE8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1.7±0.2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C73B67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15±0.6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B2A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0.87±0.2**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57F759" w14:textId="77777777" w:rsidR="008D3291" w:rsidRPr="000D7B2F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0D7B2F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245±31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ECE5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  <w:tr w:rsidR="008D3291" w:rsidRPr="007C20A6" w14:paraId="55BABF4E" w14:textId="77777777" w:rsidTr="00245962">
        <w:trPr>
          <w:jc w:val="center"/>
        </w:trPr>
        <w:tc>
          <w:tcPr>
            <w:tcW w:w="1064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20CC31E8" w14:textId="77777777" w:rsidR="008D3291" w:rsidRPr="007C20A6" w:rsidRDefault="008D3291" w:rsidP="00245962">
            <w:pPr>
              <w:widowControl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i/>
                <w:sz w:val="22"/>
                <w:szCs w:val="22"/>
              </w:rPr>
              <w:t>Mef2a/</w:t>
            </w:r>
            <w:proofErr w:type="spellStart"/>
            <w:r w:rsidRPr="007C20A6"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Pr="007C20A6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fl</w:t>
            </w:r>
            <w:proofErr w:type="spellEnd"/>
            <w:r w:rsidRPr="007C20A6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/</w:t>
            </w:r>
            <w:proofErr w:type="spellStart"/>
            <w:r w:rsidRPr="007C20A6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fl</w:t>
            </w:r>
            <w:r w:rsidRPr="007C20A6">
              <w:rPr>
                <w:rFonts w:ascii="Arial" w:eastAsia="Calibri" w:hAnsi="Arial" w:cs="Arial"/>
                <w:bCs/>
                <w:color w:val="000000"/>
                <w:kern w:val="0"/>
                <w:sz w:val="22"/>
                <w:szCs w:val="22"/>
                <w:lang w:eastAsia="en-US"/>
              </w:rPr>
              <w:t>+Arc</w:t>
            </w:r>
            <w:proofErr w:type="spellEnd"/>
            <w:r w:rsidRPr="007C20A6">
              <w:rPr>
                <w:rFonts w:ascii="Arial" w:eastAsia="Calibri" w:hAnsi="Arial" w:cs="Arial"/>
                <w:bCs/>
                <w:color w:val="000000"/>
                <w:kern w:val="0"/>
                <w:sz w:val="22"/>
                <w:szCs w:val="22"/>
                <w:lang w:eastAsia="en-US"/>
              </w:rPr>
              <w:t xml:space="preserve"> cDNA</w:t>
            </w:r>
          </w:p>
        </w:tc>
        <w:tc>
          <w:tcPr>
            <w:tcW w:w="220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54A3681F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619" w:type="pct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DE5B1C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59FF96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AF0318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18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</w:p>
          <w:p w14:paraId="4C16953F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 xml:space="preserve"> (13)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687073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1.6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0.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4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 xml:space="preserve"> (13)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AEA818" w14:textId="77777777" w:rsidR="008D3291" w:rsidRPr="006326AD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141</w:t>
            </w: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15</w:t>
            </w:r>
            <w:r w:rsidRPr="006326AD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05738307" w14:textId="77777777" w:rsidR="008D3291" w:rsidRPr="006326AD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13</w:t>
            </w:r>
            <w:r w:rsidRPr="006326AD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1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B766302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935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 xml:space="preserve">291 </w:t>
            </w:r>
          </w:p>
          <w:p w14:paraId="47C117CC" w14:textId="77777777" w:rsidR="008D3291" w:rsidRPr="007C20A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(9)</w:t>
            </w:r>
          </w:p>
        </w:tc>
      </w:tr>
      <w:tr w:rsidR="008D3291" w:rsidRPr="007C20A6" w14:paraId="0CE5B7BB" w14:textId="77777777" w:rsidTr="00245962">
        <w:trPr>
          <w:jc w:val="center"/>
        </w:trPr>
        <w:tc>
          <w:tcPr>
            <w:tcW w:w="1064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849F723" w14:textId="77777777" w:rsidR="008D3291" w:rsidRPr="007C20A6" w:rsidRDefault="008D3291" w:rsidP="00245962">
            <w:pPr>
              <w:widowControl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220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89AF7D2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619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2201BC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A99051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sz w:val="22"/>
                <w:szCs w:val="22"/>
              </w:rPr>
              <w:t>###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12598D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19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662A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1.7</w:t>
            </w: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 w:rsidRPr="007C20A6">
              <w:rPr>
                <w:rFonts w:ascii="Arial" w:hAnsi="Arial" w:cs="Arial"/>
                <w:kern w:val="0"/>
                <w:sz w:val="22"/>
                <w:szCs w:val="22"/>
              </w:rPr>
              <w:t>0.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5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164155" w14:textId="77777777" w:rsidR="008D3291" w:rsidRPr="00AB7506" w:rsidRDefault="008D3291" w:rsidP="0024596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177</w:t>
            </w:r>
            <w:r w:rsidRPr="006326AD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±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16*</w:t>
            </w:r>
          </w:p>
        </w:tc>
        <w:tc>
          <w:tcPr>
            <w:tcW w:w="6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53F2F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</w:p>
        </w:tc>
      </w:tr>
      <w:tr w:rsidR="008D3291" w:rsidRPr="007C20A6" w14:paraId="481D5B52" w14:textId="77777777" w:rsidTr="00245962">
        <w:trPr>
          <w:jc w:val="center"/>
        </w:trPr>
        <w:tc>
          <w:tcPr>
            <w:tcW w:w="1064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63C6499D" w14:textId="77777777" w:rsidR="008D3291" w:rsidRPr="007C20A6" w:rsidRDefault="008D3291" w:rsidP="00245962">
            <w:pPr>
              <w:widowControl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2"/>
                <w:szCs w:val="22"/>
                <w:lang w:eastAsia="en-US"/>
              </w:rPr>
              <w:t>24hr PPS</w:t>
            </w:r>
          </w:p>
        </w:tc>
        <w:tc>
          <w:tcPr>
            <w:tcW w:w="220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4902ED3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534760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E5F30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A96CD9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C18CBD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40E235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330A42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</w:p>
        </w:tc>
      </w:tr>
      <w:tr w:rsidR="008D3291" w:rsidRPr="007C20A6" w14:paraId="6229DE88" w14:textId="77777777" w:rsidTr="00245962">
        <w:trPr>
          <w:jc w:val="center"/>
        </w:trPr>
        <w:tc>
          <w:tcPr>
            <w:tcW w:w="1064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29452E5C" w14:textId="77777777" w:rsidR="008D3291" w:rsidRPr="007C20A6" w:rsidRDefault="008D3291" w:rsidP="00245962">
            <w:pPr>
              <w:widowControl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Cs/>
                <w:color w:val="000000"/>
                <w:kern w:val="0"/>
                <w:sz w:val="22"/>
                <w:szCs w:val="22"/>
                <w:lang w:eastAsia="en-US"/>
              </w:rPr>
              <w:t>WT</w:t>
            </w:r>
          </w:p>
        </w:tc>
        <w:tc>
          <w:tcPr>
            <w:tcW w:w="220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5E10438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619" w:type="pct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FB9684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57±7</w:t>
            </w:r>
          </w:p>
          <w:p w14:paraId="3ECA2530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(23)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01771B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1.2 ±0.1 </w:t>
            </w:r>
          </w:p>
          <w:p w14:paraId="0F432A64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(13)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BE013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16±1</w:t>
            </w:r>
          </w:p>
          <w:p w14:paraId="7A4262DD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(18)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D7B317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1.9±0.5 </w:t>
            </w:r>
          </w:p>
          <w:p w14:paraId="70FE6E77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(17)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E0C7C2" w14:textId="77777777" w:rsidR="008D3291" w:rsidRPr="000E0B68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0E0B6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194±10 </w:t>
            </w:r>
          </w:p>
          <w:p w14:paraId="295C597C" w14:textId="77777777" w:rsidR="008D3291" w:rsidRPr="000E0B68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0E0B6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(34)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E1B53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674±82 </w:t>
            </w:r>
          </w:p>
          <w:p w14:paraId="2BF1467C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highlight w:val="yellow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(33)</w:t>
            </w:r>
          </w:p>
        </w:tc>
      </w:tr>
      <w:tr w:rsidR="008D3291" w:rsidRPr="007C20A6" w14:paraId="47F10FF2" w14:textId="77777777" w:rsidTr="00245962">
        <w:trPr>
          <w:jc w:val="center"/>
        </w:trPr>
        <w:tc>
          <w:tcPr>
            <w:tcW w:w="1064" w:type="pct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B4AFF4A" w14:textId="77777777" w:rsidR="008D3291" w:rsidRPr="007C20A6" w:rsidRDefault="008D3291" w:rsidP="00245962">
            <w:pPr>
              <w:widowControl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lang w:eastAsia="en-US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730ABB4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619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37C891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22±10****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165B04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highlight w:val="yellow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1.2±0.2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AE512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highlight w:val="yellow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14±0.8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9DC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highlight w:val="yellow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1.1±0.4*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8FE07C" w14:textId="77777777" w:rsidR="008D3291" w:rsidRPr="000E0B68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0E0B6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170±12*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DA0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FF0000"/>
                <w:kern w:val="0"/>
                <w:highlight w:val="yellow"/>
                <w:lang w:eastAsia="en-US"/>
              </w:rPr>
            </w:pPr>
          </w:p>
        </w:tc>
      </w:tr>
      <w:tr w:rsidR="008D3291" w:rsidRPr="007C20A6" w14:paraId="54FCFE40" w14:textId="77777777" w:rsidTr="00245962">
        <w:trPr>
          <w:jc w:val="center"/>
        </w:trPr>
        <w:tc>
          <w:tcPr>
            <w:tcW w:w="1064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05FD8DFC" w14:textId="77777777" w:rsidR="008D3291" w:rsidRPr="007C20A6" w:rsidRDefault="008D3291" w:rsidP="00245962">
            <w:pPr>
              <w:widowControl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bCs/>
                <w:i/>
                <w:color w:val="000000"/>
                <w:kern w:val="0"/>
                <w:sz w:val="22"/>
                <w:szCs w:val="22"/>
                <w:lang w:eastAsia="en-US"/>
              </w:rPr>
              <w:t>Arc</w:t>
            </w:r>
            <w:r w:rsidRPr="007C20A6">
              <w:rPr>
                <w:rFonts w:ascii="Arial" w:eastAsia="Calibri" w:hAnsi="Arial" w:cs="Arial"/>
                <w:bCs/>
                <w:color w:val="000000"/>
                <w:kern w:val="0"/>
                <w:sz w:val="22"/>
                <w:szCs w:val="22"/>
                <w:lang w:eastAsia="en-US"/>
              </w:rPr>
              <w:t xml:space="preserve"> KO</w:t>
            </w:r>
          </w:p>
        </w:tc>
        <w:tc>
          <w:tcPr>
            <w:tcW w:w="220" w:type="pct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6B3CB291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619" w:type="pct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9B6375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51±6</w:t>
            </w:r>
          </w:p>
          <w:p w14:paraId="6E433FDD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(24)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F6029D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1.4±0.1</w:t>
            </w:r>
          </w:p>
          <w:p w14:paraId="0CCF084C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(15)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7DF51E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15±0.6 </w:t>
            </w:r>
          </w:p>
          <w:p w14:paraId="643171DD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(22)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EA0FC3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0.99±0.2 </w:t>
            </w:r>
          </w:p>
          <w:p w14:paraId="496B9BEF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(22)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49EF79" w14:textId="77777777" w:rsidR="008D3291" w:rsidRPr="008552D8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8552D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183±9 </w:t>
            </w:r>
          </w:p>
          <w:p w14:paraId="6F74D204" w14:textId="77777777" w:rsidR="008D3291" w:rsidRPr="008552D8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8552D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(39)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A9D43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586±53 </w:t>
            </w:r>
          </w:p>
          <w:p w14:paraId="613F506B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(37)</w:t>
            </w:r>
          </w:p>
        </w:tc>
      </w:tr>
      <w:tr w:rsidR="008D3291" w:rsidRPr="007C20A6" w14:paraId="6C47E8C1" w14:textId="77777777" w:rsidTr="00245962">
        <w:trPr>
          <w:jc w:val="center"/>
        </w:trPr>
        <w:tc>
          <w:tcPr>
            <w:tcW w:w="1064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08B2ADE0" w14:textId="77777777" w:rsidR="008D3291" w:rsidRPr="007C20A6" w:rsidRDefault="008D3291" w:rsidP="00245962">
            <w:pPr>
              <w:widowControl/>
              <w:jc w:val="right"/>
              <w:rPr>
                <w:rFonts w:ascii="Arial" w:eastAsia="Calibri" w:hAnsi="Arial" w:cs="Arial"/>
                <w:bCs/>
                <w:color w:val="000000"/>
                <w:kern w:val="0"/>
                <w:lang w:eastAsia="en-US"/>
              </w:rPr>
            </w:pPr>
          </w:p>
        </w:tc>
        <w:tc>
          <w:tcPr>
            <w:tcW w:w="220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9C52EEF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color w:val="000000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color w:val="000000"/>
                <w:kern w:val="0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619" w:type="pc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A66862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34±7**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FF3E1D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1.4±0.2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FE8F18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14±0.7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33CF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7C20A6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0.97±0.2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04467F" w14:textId="77777777" w:rsidR="008D3291" w:rsidRPr="008552D8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  <w:r w:rsidRPr="008552D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193±8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35C0" w14:textId="77777777" w:rsidR="008D3291" w:rsidRPr="007C20A6" w:rsidRDefault="008D3291" w:rsidP="00245962">
            <w:pPr>
              <w:widowControl/>
              <w:jc w:val="center"/>
              <w:rPr>
                <w:rFonts w:ascii="Arial" w:eastAsia="Calibri" w:hAnsi="Arial" w:cs="Arial"/>
                <w:kern w:val="0"/>
                <w:lang w:eastAsia="en-US"/>
              </w:rPr>
            </w:pPr>
          </w:p>
        </w:tc>
      </w:tr>
    </w:tbl>
    <w:p w14:paraId="1DB9246F" w14:textId="77777777" w:rsidR="008D3291" w:rsidRPr="002614A5" w:rsidRDefault="008D3291" w:rsidP="008D3291">
      <w:pPr>
        <w:widowControl/>
        <w:spacing w:after="200" w:line="276" w:lineRule="auto"/>
        <w:rPr>
          <w:rFonts w:ascii="Arial" w:hAnsi="Arial" w:cs="Arial"/>
          <w:kern w:val="0"/>
          <w:sz w:val="22"/>
          <w:szCs w:val="22"/>
        </w:rPr>
      </w:pPr>
      <w:r w:rsidRPr="00DE6192">
        <w:rPr>
          <w:rFonts w:ascii="Arial" w:hAnsi="Arial" w:cs="Arial"/>
          <w:sz w:val="22"/>
          <w:szCs w:val="22"/>
          <w:vertAlign w:val="superscript"/>
        </w:rPr>
        <w:t>#</w:t>
      </w:r>
      <w:r w:rsidRPr="00DE6192">
        <w:rPr>
          <w:rFonts w:ascii="Arial" w:hAnsi="Arial" w:cs="Arial"/>
          <w:sz w:val="22"/>
          <w:szCs w:val="22"/>
        </w:rPr>
        <w:t xml:space="preserve">not corrected for junction potential; data are presented as </w:t>
      </w:r>
      <w:proofErr w:type="spellStart"/>
      <w:r w:rsidRPr="00DE6192">
        <w:rPr>
          <w:rFonts w:ascii="Arial" w:hAnsi="Arial" w:cs="Arial"/>
          <w:sz w:val="22"/>
          <w:szCs w:val="22"/>
        </w:rPr>
        <w:t>mean±SEM</w:t>
      </w:r>
      <w:proofErr w:type="spellEnd"/>
      <w:r w:rsidRPr="00DE6192">
        <w:rPr>
          <w:rFonts w:ascii="Arial" w:hAnsi="Arial" w:cs="Arial"/>
          <w:sz w:val="22"/>
          <w:szCs w:val="22"/>
        </w:rPr>
        <w:t>; *p&lt;0.05, **p&lt;0.01, ***p&lt;0.001, **</w:t>
      </w:r>
      <w:r>
        <w:rPr>
          <w:rFonts w:ascii="Arial" w:hAnsi="Arial" w:cs="Arial"/>
          <w:sz w:val="22"/>
          <w:szCs w:val="22"/>
        </w:rPr>
        <w:t>*</w:t>
      </w:r>
      <w:r w:rsidRPr="00DE6192">
        <w:rPr>
          <w:rFonts w:ascii="Arial" w:hAnsi="Arial" w:cs="Arial"/>
          <w:sz w:val="22"/>
          <w:szCs w:val="22"/>
        </w:rPr>
        <w:t>*p&lt;0.</w:t>
      </w:r>
      <w:r>
        <w:rPr>
          <w:rFonts w:ascii="Arial" w:hAnsi="Arial" w:cs="Arial"/>
          <w:sz w:val="22"/>
          <w:szCs w:val="22"/>
        </w:rPr>
        <w:t>0</w:t>
      </w:r>
      <w:r w:rsidRPr="00DE6192">
        <w:rPr>
          <w:rFonts w:ascii="Arial" w:hAnsi="Arial" w:cs="Arial"/>
          <w:sz w:val="22"/>
          <w:szCs w:val="22"/>
        </w:rPr>
        <w:t>001</w:t>
      </w:r>
      <w:r>
        <w:rPr>
          <w:rFonts w:ascii="Arial" w:hAnsi="Arial" w:cs="Arial"/>
          <w:sz w:val="22"/>
          <w:szCs w:val="22"/>
        </w:rPr>
        <w:t xml:space="preserve">, </w:t>
      </w:r>
      <w:r w:rsidRPr="00DE619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paired t-test or Wilcoxon matched-pairs signed rank test </w:t>
      </w:r>
      <w:r>
        <w:rPr>
          <w:rFonts w:ascii="Arial" w:eastAsia="Calibri" w:hAnsi="Arial" w:cs="Arial"/>
          <w:kern w:val="0"/>
          <w:sz w:val="22"/>
          <w:szCs w:val="22"/>
          <w:lang w:eastAsia="en-US"/>
        </w:rPr>
        <w:t>depending on Gaussian distribution</w:t>
      </w:r>
      <w:r w:rsidRPr="00DE6192">
        <w:rPr>
          <w:rFonts w:ascii="Arial" w:eastAsia="Calibri" w:hAnsi="Arial" w:cs="Arial"/>
          <w:kern w:val="0"/>
          <w:sz w:val="22"/>
          <w:szCs w:val="22"/>
          <w:lang w:eastAsia="en-US"/>
        </w:rPr>
        <w:t>;</w:t>
      </w:r>
      <w:r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</w:t>
      </w:r>
      <w:r w:rsidRPr="00DE6192">
        <w:rPr>
          <w:rFonts w:ascii="Arial" w:hAnsi="Arial" w:cs="Arial"/>
          <w:sz w:val="22"/>
          <w:szCs w:val="22"/>
        </w:rPr>
        <w:t>number of cell pairs indicated in parentheses</w:t>
      </w:r>
      <w:r>
        <w:rPr>
          <w:rFonts w:ascii="Arial" w:hAnsi="Arial" w:cs="Arial"/>
          <w:sz w:val="22"/>
          <w:szCs w:val="22"/>
        </w:rPr>
        <w:t>. #### not reported; see text.</w:t>
      </w:r>
      <w:r w:rsidRPr="002614A5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I</w:t>
      </w:r>
      <w:r w:rsidRPr="002614A5">
        <w:rPr>
          <w:rFonts w:ascii="Arial" w:eastAsia="Calibri" w:hAnsi="Arial" w:cs="Arial"/>
          <w:kern w:val="0"/>
          <w:sz w:val="22"/>
          <w:szCs w:val="22"/>
          <w:vertAlign w:val="subscript"/>
          <w:lang w:eastAsia="en-US"/>
        </w:rPr>
        <w:t>LED</w:t>
      </w:r>
      <w:r w:rsidRPr="002614A5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is the inward current evoked by a blue light pulse as described in methods (200 </w:t>
      </w:r>
      <w:proofErr w:type="spellStart"/>
      <w:r w:rsidRPr="002614A5">
        <w:rPr>
          <w:rFonts w:ascii="Arial" w:eastAsia="Calibri" w:hAnsi="Arial" w:cs="Arial"/>
          <w:kern w:val="0"/>
          <w:sz w:val="22"/>
          <w:szCs w:val="22"/>
          <w:lang w:eastAsia="en-US"/>
        </w:rPr>
        <w:t>msec</w:t>
      </w:r>
      <w:proofErr w:type="spellEnd"/>
      <w:r w:rsidRPr="002614A5">
        <w:rPr>
          <w:rFonts w:ascii="Arial" w:eastAsia="Calibri" w:hAnsi="Arial" w:cs="Arial"/>
          <w:kern w:val="0"/>
          <w:sz w:val="22"/>
          <w:szCs w:val="22"/>
          <w:lang w:eastAsia="en-US"/>
        </w:rPr>
        <w:t>).</w:t>
      </w:r>
    </w:p>
    <w:p w14:paraId="62B77496" w14:textId="77777777" w:rsidR="008D3291" w:rsidRDefault="008D3291" w:rsidP="008D3291">
      <w:pPr>
        <w:widowControl/>
        <w:spacing w:after="200" w:line="276" w:lineRule="auto"/>
      </w:pPr>
    </w:p>
    <w:p w14:paraId="33009C86" w14:textId="77777777" w:rsidR="0028786D" w:rsidRDefault="0028786D">
      <w:pPr>
        <w:widowControl/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39818816" w14:textId="77777777" w:rsidR="009966C9" w:rsidRPr="000D6264" w:rsidRDefault="000D6264" w:rsidP="00535F1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D6264">
        <w:rPr>
          <w:rFonts w:ascii="Arial" w:hAnsi="Arial" w:cs="Arial"/>
          <w:b/>
          <w:sz w:val="22"/>
          <w:szCs w:val="22"/>
        </w:rPr>
        <w:lastRenderedPageBreak/>
        <w:t>References:</w:t>
      </w:r>
    </w:p>
    <w:p w14:paraId="394E91CE" w14:textId="77777777" w:rsidR="00DF1911" w:rsidRPr="00DF1911" w:rsidRDefault="002240C3" w:rsidP="00DF1911">
      <w:pPr>
        <w:pStyle w:val="EndNoteBibliography"/>
        <w:ind w:left="720" w:hanging="720"/>
      </w:pPr>
      <w:r w:rsidRPr="000D6264">
        <w:rPr>
          <w:rFonts w:ascii="Arial" w:hAnsi="Arial" w:cs="Arial"/>
          <w:sz w:val="22"/>
          <w:szCs w:val="22"/>
        </w:rPr>
        <w:fldChar w:fldCharType="begin"/>
      </w:r>
      <w:r w:rsidR="009966C9" w:rsidRPr="000D6264">
        <w:rPr>
          <w:rFonts w:ascii="Arial" w:hAnsi="Arial" w:cs="Arial"/>
          <w:sz w:val="22"/>
          <w:szCs w:val="22"/>
        </w:rPr>
        <w:instrText xml:space="preserve"> ADDIN EN.REFLIST </w:instrText>
      </w:r>
      <w:r w:rsidRPr="000D6264">
        <w:rPr>
          <w:rFonts w:ascii="Arial" w:hAnsi="Arial" w:cs="Arial"/>
          <w:sz w:val="22"/>
          <w:szCs w:val="22"/>
        </w:rPr>
        <w:fldChar w:fldCharType="separate"/>
      </w:r>
      <w:r w:rsidR="00DF1911" w:rsidRPr="00DF1911">
        <w:t>Elmer BM, Estes ML, Barrow SL, McAllister AK (2013) MHCI Requires MEF2 Transcription Factors to Negatively Regulate Synapse Density during Development and in Disease. J Neurosci 33:13791-13804.</w:t>
      </w:r>
    </w:p>
    <w:p w14:paraId="163C4F33" w14:textId="77777777" w:rsidR="00DF1911" w:rsidRPr="00DF1911" w:rsidRDefault="00DF1911" w:rsidP="00DF1911">
      <w:pPr>
        <w:pStyle w:val="EndNoteBibliography"/>
        <w:ind w:left="720" w:hanging="720"/>
      </w:pPr>
      <w:r w:rsidRPr="00DF1911">
        <w:t>Goold CP, Nicoll RA (2010) Single-cell optogenetic excitation drives homeostatic synaptic depression. Neuron 68:512-528.</w:t>
      </w:r>
    </w:p>
    <w:p w14:paraId="22B71652" w14:textId="77777777" w:rsidR="00BB3717" w:rsidRPr="000D6264" w:rsidRDefault="002240C3" w:rsidP="00535F15">
      <w:pPr>
        <w:spacing w:line="360" w:lineRule="auto"/>
        <w:rPr>
          <w:rFonts w:ascii="Arial" w:hAnsi="Arial" w:cs="Arial"/>
          <w:sz w:val="22"/>
          <w:szCs w:val="22"/>
        </w:rPr>
      </w:pPr>
      <w:r w:rsidRPr="000D6264">
        <w:rPr>
          <w:rFonts w:ascii="Arial" w:hAnsi="Arial" w:cs="Arial"/>
          <w:sz w:val="22"/>
          <w:szCs w:val="22"/>
        </w:rPr>
        <w:fldChar w:fldCharType="end"/>
      </w:r>
    </w:p>
    <w:sectPr w:rsidR="00BB3717" w:rsidRPr="000D6264" w:rsidSect="00535F1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E5634E" w14:textId="77777777" w:rsidR="00E10E85" w:rsidRDefault="00E10E85" w:rsidP="00535F15">
      <w:r>
        <w:separator/>
      </w:r>
    </w:p>
  </w:endnote>
  <w:endnote w:type="continuationSeparator" w:id="0">
    <w:p w14:paraId="3E5530E6" w14:textId="77777777" w:rsidR="00E10E85" w:rsidRDefault="00E10E85" w:rsidP="0053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panose1 w:val="00000000000000000000"/>
    <w:charset w:val="00"/>
    <w:family w:val="roman"/>
    <w:notTrueType/>
    <w:pitch w:val="default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E00381" w14:textId="77777777" w:rsidR="00E10E85" w:rsidRDefault="00E10E85" w:rsidP="00535F15">
      <w:r>
        <w:separator/>
      </w:r>
    </w:p>
  </w:footnote>
  <w:footnote w:type="continuationSeparator" w:id="0">
    <w:p w14:paraId="142F893E" w14:textId="77777777" w:rsidR="00E10E85" w:rsidRDefault="00E10E85" w:rsidP="00535F1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B8366" w14:textId="77777777" w:rsidR="00806B9F" w:rsidRDefault="009F2065" w:rsidP="009F2065">
    <w:pPr>
      <w:pStyle w:val="Header"/>
      <w:jc w:val="right"/>
    </w:pPr>
    <w:r w:rsidRPr="000255EC">
      <w:rPr>
        <w:i/>
      </w:rPr>
      <w:t>22-02-2017-RA-eLife-26278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 Neuroscience-eLIf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es5xtvdevz9tyefzw6x0t2zp0sapdd0tszx&quot;&gt;Chia-Wei MEF2-Saved laptop&lt;record-ids&gt;&lt;item&gt;13&lt;/item&gt;&lt;item&gt;36&lt;/item&gt;&lt;/record-ids&gt;&lt;/item&gt;&lt;/Libraries&gt;"/>
  </w:docVars>
  <w:rsids>
    <w:rsidRoot w:val="00535F15"/>
    <w:rsid w:val="0000331D"/>
    <w:rsid w:val="000302D0"/>
    <w:rsid w:val="0008637B"/>
    <w:rsid w:val="00091B81"/>
    <w:rsid w:val="000939BD"/>
    <w:rsid w:val="000A5035"/>
    <w:rsid w:val="000A6A96"/>
    <w:rsid w:val="000B43BF"/>
    <w:rsid w:val="000B5A42"/>
    <w:rsid w:val="000C0AEB"/>
    <w:rsid w:val="000C0E33"/>
    <w:rsid w:val="000D6264"/>
    <w:rsid w:val="000E4C5B"/>
    <w:rsid w:val="000F0CB0"/>
    <w:rsid w:val="000F5B1F"/>
    <w:rsid w:val="001411F5"/>
    <w:rsid w:val="0015406A"/>
    <w:rsid w:val="001737FD"/>
    <w:rsid w:val="001A272D"/>
    <w:rsid w:val="001A7B1D"/>
    <w:rsid w:val="001B12FB"/>
    <w:rsid w:val="001C0E13"/>
    <w:rsid w:val="001D2D18"/>
    <w:rsid w:val="001D3E70"/>
    <w:rsid w:val="001E5F1C"/>
    <w:rsid w:val="002149B3"/>
    <w:rsid w:val="002239B9"/>
    <w:rsid w:val="002240C3"/>
    <w:rsid w:val="002614A5"/>
    <w:rsid w:val="00266946"/>
    <w:rsid w:val="0027011D"/>
    <w:rsid w:val="00270513"/>
    <w:rsid w:val="0028626E"/>
    <w:rsid w:val="0028786D"/>
    <w:rsid w:val="002B6C95"/>
    <w:rsid w:val="002C0971"/>
    <w:rsid w:val="002C7EE8"/>
    <w:rsid w:val="002D1509"/>
    <w:rsid w:val="002E7E9A"/>
    <w:rsid w:val="0030346B"/>
    <w:rsid w:val="0031687A"/>
    <w:rsid w:val="0033291B"/>
    <w:rsid w:val="0033647F"/>
    <w:rsid w:val="00341CCE"/>
    <w:rsid w:val="00364138"/>
    <w:rsid w:val="003A1328"/>
    <w:rsid w:val="003C1CAD"/>
    <w:rsid w:val="003C49CC"/>
    <w:rsid w:val="003D17EB"/>
    <w:rsid w:val="003E129B"/>
    <w:rsid w:val="003E3F9A"/>
    <w:rsid w:val="003E6F21"/>
    <w:rsid w:val="004036E6"/>
    <w:rsid w:val="00411901"/>
    <w:rsid w:val="00413470"/>
    <w:rsid w:val="00414F61"/>
    <w:rsid w:val="00421325"/>
    <w:rsid w:val="00452024"/>
    <w:rsid w:val="00475C9E"/>
    <w:rsid w:val="00481193"/>
    <w:rsid w:val="00490EA3"/>
    <w:rsid w:val="004B1AE8"/>
    <w:rsid w:val="004C3B99"/>
    <w:rsid w:val="004E1730"/>
    <w:rsid w:val="004E7DBE"/>
    <w:rsid w:val="004F16B1"/>
    <w:rsid w:val="004F2590"/>
    <w:rsid w:val="004F682B"/>
    <w:rsid w:val="00502598"/>
    <w:rsid w:val="005237EA"/>
    <w:rsid w:val="00535F15"/>
    <w:rsid w:val="00552F87"/>
    <w:rsid w:val="0055421A"/>
    <w:rsid w:val="00567293"/>
    <w:rsid w:val="00573201"/>
    <w:rsid w:val="0059726F"/>
    <w:rsid w:val="005A354B"/>
    <w:rsid w:val="005A797F"/>
    <w:rsid w:val="005C2950"/>
    <w:rsid w:val="005D5EB7"/>
    <w:rsid w:val="005F01C5"/>
    <w:rsid w:val="00623F7B"/>
    <w:rsid w:val="0062403B"/>
    <w:rsid w:val="00631BE5"/>
    <w:rsid w:val="00683017"/>
    <w:rsid w:val="00685330"/>
    <w:rsid w:val="006A0DD3"/>
    <w:rsid w:val="006C1C43"/>
    <w:rsid w:val="006F0D6A"/>
    <w:rsid w:val="006F6C34"/>
    <w:rsid w:val="006F705D"/>
    <w:rsid w:val="00766B7D"/>
    <w:rsid w:val="00770877"/>
    <w:rsid w:val="0077148D"/>
    <w:rsid w:val="00772C07"/>
    <w:rsid w:val="00773034"/>
    <w:rsid w:val="00782F7C"/>
    <w:rsid w:val="007830F9"/>
    <w:rsid w:val="007C0D8E"/>
    <w:rsid w:val="007C7B71"/>
    <w:rsid w:val="007D5565"/>
    <w:rsid w:val="007E3FBC"/>
    <w:rsid w:val="007F25A2"/>
    <w:rsid w:val="00801B00"/>
    <w:rsid w:val="00804CDB"/>
    <w:rsid w:val="00806B9F"/>
    <w:rsid w:val="00857C2A"/>
    <w:rsid w:val="008705D6"/>
    <w:rsid w:val="00873942"/>
    <w:rsid w:val="00881894"/>
    <w:rsid w:val="008835C1"/>
    <w:rsid w:val="008A1AD8"/>
    <w:rsid w:val="008A34AA"/>
    <w:rsid w:val="008B21E8"/>
    <w:rsid w:val="008D3291"/>
    <w:rsid w:val="008F77BD"/>
    <w:rsid w:val="00902F27"/>
    <w:rsid w:val="00924CC0"/>
    <w:rsid w:val="00952087"/>
    <w:rsid w:val="0095539B"/>
    <w:rsid w:val="009559BC"/>
    <w:rsid w:val="009966C9"/>
    <w:rsid w:val="009C4465"/>
    <w:rsid w:val="009E37C8"/>
    <w:rsid w:val="009F2065"/>
    <w:rsid w:val="009F4129"/>
    <w:rsid w:val="00A019DD"/>
    <w:rsid w:val="00A80ED4"/>
    <w:rsid w:val="00A86AA7"/>
    <w:rsid w:val="00A90DD2"/>
    <w:rsid w:val="00AA04DB"/>
    <w:rsid w:val="00AD62AB"/>
    <w:rsid w:val="00AE6FBD"/>
    <w:rsid w:val="00AF2F48"/>
    <w:rsid w:val="00B127A9"/>
    <w:rsid w:val="00B23548"/>
    <w:rsid w:val="00B23EDE"/>
    <w:rsid w:val="00B65FD8"/>
    <w:rsid w:val="00B74C79"/>
    <w:rsid w:val="00B867E1"/>
    <w:rsid w:val="00BA7F7F"/>
    <w:rsid w:val="00BB3717"/>
    <w:rsid w:val="00BC0D9D"/>
    <w:rsid w:val="00BD1FF9"/>
    <w:rsid w:val="00BF5EDE"/>
    <w:rsid w:val="00BF7E7A"/>
    <w:rsid w:val="00C02D6D"/>
    <w:rsid w:val="00C20003"/>
    <w:rsid w:val="00C20FB7"/>
    <w:rsid w:val="00C273EB"/>
    <w:rsid w:val="00C56968"/>
    <w:rsid w:val="00C6586B"/>
    <w:rsid w:val="00C83C59"/>
    <w:rsid w:val="00C96120"/>
    <w:rsid w:val="00CA4FF5"/>
    <w:rsid w:val="00CB50C1"/>
    <w:rsid w:val="00CE3488"/>
    <w:rsid w:val="00CE64BA"/>
    <w:rsid w:val="00CF1687"/>
    <w:rsid w:val="00D203BE"/>
    <w:rsid w:val="00D2046E"/>
    <w:rsid w:val="00D320AF"/>
    <w:rsid w:val="00D52E3C"/>
    <w:rsid w:val="00DB5955"/>
    <w:rsid w:val="00DD0ED6"/>
    <w:rsid w:val="00DD2B4B"/>
    <w:rsid w:val="00DE41DE"/>
    <w:rsid w:val="00DF1911"/>
    <w:rsid w:val="00E10E85"/>
    <w:rsid w:val="00E2494A"/>
    <w:rsid w:val="00E44F65"/>
    <w:rsid w:val="00E50C6F"/>
    <w:rsid w:val="00E51DFE"/>
    <w:rsid w:val="00E54962"/>
    <w:rsid w:val="00E7007F"/>
    <w:rsid w:val="00EA268B"/>
    <w:rsid w:val="00EA5E14"/>
    <w:rsid w:val="00EA6171"/>
    <w:rsid w:val="00ED2EFD"/>
    <w:rsid w:val="00EE7485"/>
    <w:rsid w:val="00EF68B6"/>
    <w:rsid w:val="00F076AF"/>
    <w:rsid w:val="00F101B0"/>
    <w:rsid w:val="00F32EE0"/>
    <w:rsid w:val="00F35D04"/>
    <w:rsid w:val="00F467D3"/>
    <w:rsid w:val="00F62999"/>
    <w:rsid w:val="00F6465D"/>
    <w:rsid w:val="00FA1DA8"/>
    <w:rsid w:val="00FA2741"/>
    <w:rsid w:val="00FA6CBD"/>
    <w:rsid w:val="00FB63C6"/>
    <w:rsid w:val="00FC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0C65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F15"/>
    <w:pPr>
      <w:widowControl w:val="0"/>
      <w:spacing w:after="0" w:line="240" w:lineRule="auto"/>
    </w:pPr>
    <w:rPr>
      <w:rFonts w:ascii="Times New Roman" w:hAnsi="Times New Roman" w:cs="Times New Roman"/>
      <w:kern w:val="2"/>
      <w:sz w:val="24"/>
      <w:szCs w:val="24"/>
      <w:lang w:eastAsia="zh-TW"/>
    </w:rPr>
  </w:style>
  <w:style w:type="paragraph" w:styleId="Heading1">
    <w:name w:val="heading 1"/>
    <w:basedOn w:val="Normal"/>
    <w:link w:val="Heading1Char"/>
    <w:uiPriority w:val="9"/>
    <w:qFormat/>
    <w:rsid w:val="00475C9E"/>
    <w:pPr>
      <w:widowControl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5F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F15"/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paragraph" w:styleId="Footer">
    <w:name w:val="footer"/>
    <w:basedOn w:val="Normal"/>
    <w:link w:val="FooterChar"/>
    <w:uiPriority w:val="99"/>
    <w:unhideWhenUsed/>
    <w:rsid w:val="00535F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F15"/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paragraph" w:customStyle="1" w:styleId="EndNoteBibliographyTitle">
    <w:name w:val="EndNote Bibliography Title"/>
    <w:basedOn w:val="Normal"/>
    <w:link w:val="EndNoteBibliographyTitleChar"/>
    <w:rsid w:val="009966C9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966C9"/>
    <w:rPr>
      <w:rFonts w:ascii="Times New Roman" w:hAnsi="Times New Roman" w:cs="Times New Roman"/>
      <w:noProof/>
      <w:kern w:val="2"/>
      <w:sz w:val="24"/>
      <w:szCs w:val="24"/>
      <w:lang w:eastAsia="zh-TW"/>
    </w:rPr>
  </w:style>
  <w:style w:type="paragraph" w:customStyle="1" w:styleId="EndNoteBibliography">
    <w:name w:val="EndNote Bibliography"/>
    <w:basedOn w:val="Normal"/>
    <w:link w:val="EndNoteBibliographyChar"/>
    <w:rsid w:val="009966C9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966C9"/>
    <w:rPr>
      <w:rFonts w:ascii="Times New Roman" w:hAnsi="Times New Roman" w:cs="Times New Roman"/>
      <w:noProof/>
      <w:kern w:val="2"/>
      <w:sz w:val="24"/>
      <w:szCs w:val="24"/>
      <w:lang w:eastAsia="zh-TW"/>
    </w:rPr>
  </w:style>
  <w:style w:type="paragraph" w:styleId="NormalWeb">
    <w:name w:val="Normal (Web)"/>
    <w:basedOn w:val="Normal"/>
    <w:uiPriority w:val="99"/>
    <w:semiHidden/>
    <w:unhideWhenUsed/>
    <w:rsid w:val="00CB50C1"/>
    <w:pPr>
      <w:widowControl/>
      <w:spacing w:before="100" w:beforeAutospacing="1" w:after="100" w:afterAutospacing="1"/>
    </w:pPr>
    <w:rPr>
      <w:rFonts w:eastAsia="Times New Roman"/>
      <w:kern w:val="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867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67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67E1"/>
    <w:rPr>
      <w:rFonts w:ascii="Times New Roman" w:eastAsia="PMingLiU" w:hAnsi="Times New Roman" w:cs="Times New Roman"/>
      <w:kern w:val="2"/>
      <w:sz w:val="20"/>
      <w:szCs w:val="20"/>
      <w:lang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67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67E1"/>
    <w:rPr>
      <w:rFonts w:ascii="Times New Roman" w:eastAsia="PMingLiU" w:hAnsi="Times New Roman" w:cs="Times New Roman"/>
      <w:b/>
      <w:bCs/>
      <w:kern w:val="2"/>
      <w:sz w:val="20"/>
      <w:szCs w:val="20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7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7E1"/>
    <w:rPr>
      <w:rFonts w:ascii="Segoe UI" w:eastAsia="PMingLiU" w:hAnsi="Segoe UI" w:cs="Segoe UI"/>
      <w:kern w:val="2"/>
      <w:sz w:val="18"/>
      <w:szCs w:val="18"/>
      <w:lang w:eastAsia="zh-TW"/>
    </w:rPr>
  </w:style>
  <w:style w:type="character" w:customStyle="1" w:styleId="Heading1Char">
    <w:name w:val="Heading 1 Char"/>
    <w:basedOn w:val="DefaultParagraphFont"/>
    <w:link w:val="Heading1"/>
    <w:uiPriority w:val="9"/>
    <w:rsid w:val="00475C9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EA6171"/>
    <w:pPr>
      <w:spacing w:after="0" w:line="240" w:lineRule="auto"/>
    </w:pPr>
    <w:rPr>
      <w:rFonts w:ascii="Times New Roman" w:hAnsi="Times New Roman" w:cs="Times New Roman"/>
      <w:kern w:val="2"/>
      <w:sz w:val="24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6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7F1F0-0850-E441-98DC-BBDAE6E85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998</Words>
  <Characters>5692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Southwestern Medical Center</Company>
  <LinksUpToDate>false</LinksUpToDate>
  <CharactersWithSpaces>6677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 Huber</dc:creator>
  <cp:lastModifiedBy>Susanna</cp:lastModifiedBy>
  <cp:revision>3</cp:revision>
  <dcterms:created xsi:type="dcterms:W3CDTF">2017-08-31T22:01:00Z</dcterms:created>
  <dcterms:modified xsi:type="dcterms:W3CDTF">2017-09-01T08:01:00Z</dcterms:modified>
</cp:coreProperties>
</file>