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widowControl/>
        <w:spacing w:line="480" w:lineRule="auto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Supplementary file 1:</w:t>
      </w:r>
    </w:p>
    <w:p>
      <w:pPr>
        <w:widowControl/>
        <w:spacing w:beforeLines="100" w:before="240" w:afterLines="100" w:after="240" w:line="480" w:lineRule="auto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0"/>
          <w:szCs w:val="20"/>
        </w:rPr>
        <w:t xml:space="preserve">Primers used in the present study: </w:t>
      </w: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567"/>
        <w:gridCol w:w="5103"/>
      </w:tblGrid>
      <w:tr>
        <w:trPr>
          <w:trHeight w:val="481"/>
        </w:trPr>
        <w:tc>
          <w:tcPr>
            <w:tcW w:w="26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Construct name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Primer sequences</w:t>
            </w:r>
          </w:p>
        </w:tc>
      </w:tr>
      <w:tr>
        <w:tc>
          <w:tcPr>
            <w:tcW w:w="2694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pCS2-Flag-Sec14l3-</w:t>
            </w:r>
            <w:r>
              <w:rPr>
                <w:rFonts w:ascii="Symbol" w:hAnsi="Symbol"/>
                <w:sz w:val="20"/>
                <w:szCs w:val="20"/>
              </w:rPr>
              <w:t>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S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F</w:t>
            </w:r>
          </w:p>
        </w:tc>
        <w:tc>
          <w:tcPr>
            <w:tcW w:w="510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CCGGAATTCATGCTGACCGATCCTGATGGGG</w:t>
            </w:r>
          </w:p>
        </w:tc>
      </w:tr>
      <w:tr>
        <w:tc>
          <w:tcPr>
            <w:tcW w:w="2694" w:type="dxa"/>
            <w:vMerge/>
            <w:shd w:val="clear" w:color="auto" w:fill="auto"/>
            <w:vAlign w:val="center"/>
          </w:tcPr>
          <w:p>
            <w:pPr>
              <w:spacing w:before="100" w:beforeAutospacing="1" w:after="100" w:afterAutospacing="1" w:line="48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R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CCGCTCGAGCTAGTTGTCTGATTGGTTGAC</w:t>
            </w:r>
          </w:p>
        </w:tc>
      </w:tr>
      <w:tr>
        <w:tc>
          <w:tcPr>
            <w:tcW w:w="2694" w:type="dxa"/>
            <w:vMerge w:val="restart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pCS2-Flag-Sec14l3-</w:t>
            </w:r>
            <w:r>
              <w:rPr>
                <w:rFonts w:ascii="Symbol" w:hAnsi="Symbol"/>
                <w:sz w:val="20"/>
                <w:szCs w:val="20"/>
              </w:rPr>
              <w:t>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G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F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CCGGAATTCATGAGCGGAAGGGTTGGAGATC</w:t>
            </w:r>
          </w:p>
        </w:tc>
      </w:tr>
      <w:tr>
        <w:tc>
          <w:tcPr>
            <w:tcW w:w="2694" w:type="dxa"/>
            <w:vMerge/>
            <w:shd w:val="clear" w:color="auto" w:fill="auto"/>
            <w:vAlign w:val="center"/>
          </w:tcPr>
          <w:p>
            <w:pPr>
              <w:spacing w:before="100" w:beforeAutospacing="1" w:after="100" w:afterAutospacing="1" w:line="48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R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CCGCTCGAGCTAACAGTTTGGTGCGATAAGCTC</w:t>
            </w:r>
          </w:p>
        </w:tc>
      </w:tr>
      <w:tr>
        <w:tc>
          <w:tcPr>
            <w:tcW w:w="2694" w:type="dxa"/>
            <w:vMerge w:val="restart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pCS2-Flag-Sec14l3-</w:t>
            </w:r>
            <w:r>
              <w:rPr>
                <w:rFonts w:ascii="Symbol" w:hAnsi="Symbol"/>
                <w:sz w:val="20"/>
                <w:szCs w:val="20"/>
              </w:rPr>
              <w:t>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Gα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F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CTAGGATTAAAGTGGACTATGAACAGTCTG</w:t>
            </w:r>
          </w:p>
        </w:tc>
      </w:tr>
      <w:tr>
        <w:tc>
          <w:tcPr>
            <w:tcW w:w="2694" w:type="dxa"/>
            <w:vMerge/>
            <w:shd w:val="clear" w:color="auto" w:fill="auto"/>
            <w:vAlign w:val="center"/>
          </w:tcPr>
          <w:p>
            <w:pPr>
              <w:spacing w:before="100" w:beforeAutospacing="1" w:after="100" w:afterAutospacing="1" w:line="48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R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ATAGTCCACTTTAATCCTAGTTCTACATTTGG</w:t>
            </w:r>
          </w:p>
        </w:tc>
      </w:tr>
      <w:tr>
        <w:tc>
          <w:tcPr>
            <w:tcW w:w="2694" w:type="dxa"/>
            <w:vMerge w:val="restart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pCS2-Flag-Sec14l3-</w:t>
            </w:r>
            <w:r>
              <w:rPr>
                <w:rFonts w:ascii="Symbol" w:hAnsi="Symbol"/>
                <w:sz w:val="20"/>
                <w:szCs w:val="20"/>
              </w:rPr>
              <w:t>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NG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F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CCGGAATTCATGATAGAGTTTCGGAAACACATG</w:t>
            </w:r>
          </w:p>
        </w:tc>
      </w:tr>
      <w:tr>
        <w:tc>
          <w:tcPr>
            <w:tcW w:w="2694" w:type="dxa"/>
            <w:vMerge/>
            <w:shd w:val="clear" w:color="auto" w:fill="auto"/>
            <w:vAlign w:val="center"/>
          </w:tcPr>
          <w:p>
            <w:pPr>
              <w:spacing w:before="100" w:beforeAutospacing="1" w:after="100" w:afterAutospacing="1" w:line="48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R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CCGCTCGAGCTAACAGTTTGGTGCGATAAGCTC</w:t>
            </w:r>
          </w:p>
        </w:tc>
      </w:tr>
      <w:tr>
        <w:tc>
          <w:tcPr>
            <w:tcW w:w="2694" w:type="dxa"/>
            <w:vMerge w:val="restart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pCS2-mDvl2-Myc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F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CGGAATTCGCGGGCAGCAGCGCGGGGGG</w:t>
            </w:r>
          </w:p>
        </w:tc>
      </w:tr>
      <w:tr>
        <w:tc>
          <w:tcPr>
            <w:tcW w:w="2694" w:type="dxa"/>
            <w:vMerge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R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CGCGGATCCAAAAAATACTCCCCCAAATAT</w:t>
            </w:r>
          </w:p>
        </w:tc>
      </w:tr>
      <w:tr>
        <w:tc>
          <w:tcPr>
            <w:tcW w:w="2694" w:type="dxa"/>
            <w:vMerge w:val="restart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  <w:lang w:val="pt-BR"/>
              </w:rPr>
              <w:t>pCS2-Plc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t>δ</w:t>
            </w:r>
            <w:r>
              <w:rPr>
                <w:rFonts w:ascii="Times New Roman" w:hAnsi="Times New Roman"/>
                <w:kern w:val="0"/>
                <w:sz w:val="20"/>
                <w:szCs w:val="20"/>
                <w:lang w:val="pt-BR"/>
              </w:rPr>
              <w:t>4a-N2-HA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F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CCGGAATTCATGACAGAACGACAGATGGCTTC</w:t>
            </w:r>
          </w:p>
        </w:tc>
      </w:tr>
      <w:tr>
        <w:tc>
          <w:tcPr>
            <w:tcW w:w="2694" w:type="dxa"/>
            <w:vMerge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  <w:lang w:val="pt-BR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R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CGCGGATCCGCGCTGAGTCAGCATCTTA</w:t>
            </w:r>
          </w:p>
        </w:tc>
      </w:tr>
      <w:tr>
        <w:tc>
          <w:tcPr>
            <w:tcW w:w="2694" w:type="dxa"/>
            <w:vMerge w:val="restart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val="pt-BR"/>
              </w:rPr>
              <w:t>pCS2-Plc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δ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val="pt-BR"/>
              </w:rPr>
              <w:t>4a-N1-HA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F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CCGGAATTCATGACAGAACGACAGATGGCTTC</w:t>
            </w:r>
          </w:p>
        </w:tc>
      </w:tr>
      <w:tr>
        <w:tc>
          <w:tcPr>
            <w:tcW w:w="2694" w:type="dxa"/>
            <w:vMerge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R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CGCGGATCCGAGTTCGAGCATTGCAGGGTTG</w:t>
            </w:r>
          </w:p>
        </w:tc>
      </w:tr>
      <w:tr>
        <w:tc>
          <w:tcPr>
            <w:tcW w:w="2694" w:type="dxa"/>
            <w:vMerge w:val="restart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pCS2-Plcδ4a-C1-HA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F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CCGGAATTCATGTACCAAGACATGTCTCAGCCTC</w:t>
            </w:r>
          </w:p>
        </w:tc>
      </w:tr>
      <w:tr>
        <w:tc>
          <w:tcPr>
            <w:tcW w:w="2694" w:type="dxa"/>
            <w:vMerge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R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CGCGGATCCGGTTAAGTTTGTAATCCGGATATG</w:t>
            </w:r>
          </w:p>
        </w:tc>
      </w:tr>
      <w:tr>
        <w:tc>
          <w:tcPr>
            <w:tcW w:w="2694" w:type="dxa"/>
            <w:vMerge w:val="restart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EZ-T-Sec14l3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F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ATAGAGACTTATGGAGAGGTTC</w:t>
            </w:r>
          </w:p>
        </w:tc>
      </w:tr>
      <w:tr>
        <w:tc>
          <w:tcPr>
            <w:tcW w:w="2694" w:type="dxa"/>
            <w:vMerge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R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CTGATTGGTTGACTTGACTG</w:t>
            </w:r>
          </w:p>
        </w:tc>
      </w:tr>
      <w:tr>
        <w:tc>
          <w:tcPr>
            <w:tcW w:w="2694" w:type="dxa"/>
            <w:vMerge w:val="restart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pXT7-Plcδ4a-</w:t>
            </w:r>
            <w:r>
              <w:rPr>
                <w:rFonts w:ascii="Symbol" w:hAnsi="Symbol"/>
                <w:sz w:val="20"/>
                <w:szCs w:val="20"/>
              </w:rPr>
              <w:t>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28-HA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F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GCGATGATTTAATCCACCTATCTTCTTTC</w:t>
            </w:r>
          </w:p>
        </w:tc>
      </w:tr>
      <w:tr>
        <w:tc>
          <w:tcPr>
            <w:tcW w:w="2694" w:type="dxa"/>
            <w:vMerge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R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TAGGTGGATTAAATCATCGCAACAACAGC</w:t>
            </w:r>
          </w:p>
        </w:tc>
      </w:tr>
      <w:tr>
        <w:tc>
          <w:tcPr>
            <w:tcW w:w="2694" w:type="dxa"/>
            <w:vMerge w:val="restart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pXT7-PLCδ1a-PH-mCherry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F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CGGAATTCCACCATGGACTCGGGCCGGGAC</w:t>
            </w:r>
          </w:p>
        </w:tc>
      </w:tr>
      <w:tr>
        <w:tc>
          <w:tcPr>
            <w:tcW w:w="2694" w:type="dxa"/>
            <w:vMerge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R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GAAGATCTTTACTTGTACAGCTCGTCC</w:t>
            </w:r>
          </w:p>
        </w:tc>
      </w:tr>
      <w:tr>
        <w:tc>
          <w:tcPr>
            <w:tcW w:w="2694" w:type="dxa"/>
            <w:vMerge w:val="restart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pXT7-GCaMP6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F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GAAGATCTCACCATGGGTTCTCATCATCATC</w:t>
            </w:r>
          </w:p>
        </w:tc>
      </w:tr>
      <w:tr>
        <w:tc>
          <w:tcPr>
            <w:tcW w:w="2694" w:type="dxa"/>
            <w:vMerge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R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GGACTAGTTCACTTCGCTGTCATCATTTG</w:t>
            </w:r>
          </w:p>
        </w:tc>
      </w:tr>
      <w:tr>
        <w:tc>
          <w:tcPr>
            <w:tcW w:w="2694" w:type="dxa"/>
            <w:vMerge w:val="restart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pXT7-AKT1-PH-mCherry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F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CGGAATTCCACCATGAGCGACGTGGCTATT</w:t>
            </w:r>
          </w:p>
        </w:tc>
      </w:tr>
      <w:tr>
        <w:tc>
          <w:tcPr>
            <w:tcW w:w="2694" w:type="dxa"/>
            <w:vMerge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R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GAAGATCTTTACTTGTACAGCTCGTCC</w:t>
            </w:r>
          </w:p>
        </w:tc>
      </w:tr>
      <w:tr>
        <w:tc>
          <w:tcPr>
            <w:tcW w:w="2694" w:type="dxa"/>
            <w:vMerge w:val="restart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pXT7-Sec14l3-</w:t>
            </w:r>
            <w:r>
              <w:rPr>
                <w:rFonts w:ascii="Symbol" w:hAnsi="Symbol"/>
                <w:sz w:val="20"/>
                <w:szCs w:val="20"/>
              </w:rPr>
              <w:t>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G-flag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F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CCGGAATTCCACCATGAGCGGAAGGGTTGGAGATC</w:t>
            </w:r>
          </w:p>
        </w:tc>
      </w:tr>
      <w:tr>
        <w:tc>
          <w:tcPr>
            <w:tcW w:w="2694" w:type="dxa"/>
            <w:vMerge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R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CCGCTCGAGCTATTTGTCATCGTCGTCCTTGTAGTCCATACAGTTTGGTGCGATAAG</w:t>
            </w:r>
          </w:p>
        </w:tc>
      </w:tr>
      <w:tr>
        <w:tc>
          <w:tcPr>
            <w:tcW w:w="2694" w:type="dxa"/>
            <w:vMerge w:val="restart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val="pt-BR"/>
              </w:rPr>
              <w:t>pEGFP-N3-Sec14l3-5' UTR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F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CGAATTCTGCAGTCGACGGTAATTTCTGCTGCACTCGTGGC</w:t>
            </w:r>
          </w:p>
        </w:tc>
      </w:tr>
      <w:tr>
        <w:tc>
          <w:tcPr>
            <w:tcW w:w="2694" w:type="dxa"/>
            <w:vMerge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val="pt-BR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R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CTCCTCGCCCTTGCTCACCAT CTGCCACTCGGTTGTGATGG</w:t>
            </w:r>
          </w:p>
        </w:tc>
      </w:tr>
      <w:tr>
        <w:tc>
          <w:tcPr>
            <w:tcW w:w="2694" w:type="dxa"/>
            <w:vMerge w:val="restart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pGEX-6p-1-6xMyc-hFz5-CT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F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GGAATTCTCGGGCAAGACGGTGGAG</w:t>
            </w:r>
          </w:p>
        </w:tc>
      </w:tr>
      <w:tr>
        <w:tc>
          <w:tcPr>
            <w:tcW w:w="2694" w:type="dxa"/>
            <w:vMerge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R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CCGCTCGAGCTACACGTGCGACAGGGACAC</w:t>
            </w:r>
          </w:p>
        </w:tc>
      </w:tr>
      <w:tr>
        <w:tc>
          <w:tcPr>
            <w:tcW w:w="2694" w:type="dxa"/>
            <w:vMerge w:val="restart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pGEX-6p-1-6xMyc-RFz2-CT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F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GGAATTCTCCGGCAAGACGCTGCAC</w:t>
            </w:r>
          </w:p>
        </w:tc>
      </w:tr>
      <w:tr>
        <w:tc>
          <w:tcPr>
            <w:tcW w:w="2694" w:type="dxa"/>
            <w:vMerge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R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CCGCTCGAGTCACACGGTGGTCTCTCC</w:t>
            </w:r>
          </w:p>
        </w:tc>
      </w:tr>
      <w:tr>
        <w:tc>
          <w:tcPr>
            <w:tcW w:w="2694" w:type="dxa"/>
            <w:vMerge w:val="restart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pCS2-Plcδ1a-HA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F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CCATCGATATGTCTTGTCCATTTAAACCTC</w:t>
            </w:r>
          </w:p>
        </w:tc>
      </w:tr>
      <w:tr>
        <w:tc>
          <w:tcPr>
            <w:tcW w:w="2694" w:type="dxa"/>
            <w:vMerge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R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CCGCTCGAGAGCATCTAGAAGCATAACGTG</w:t>
            </w:r>
          </w:p>
        </w:tc>
      </w:tr>
      <w:tr>
        <w:tc>
          <w:tcPr>
            <w:tcW w:w="2694" w:type="dxa"/>
            <w:vMerge w:val="restart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val="nb-NO"/>
              </w:rPr>
              <w:t>pCS2-Plc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δ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val="nb-NO"/>
              </w:rPr>
              <w:t>3b-HA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F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CCATCGATATGTTGAGAAAGAAGAAGACTG</w:t>
            </w:r>
          </w:p>
        </w:tc>
      </w:tr>
      <w:tr>
        <w:tc>
          <w:tcPr>
            <w:tcW w:w="2694" w:type="dxa"/>
            <w:vMerge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R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CCGCTCGAGTTCTCGGGCACTATGTGCGAC</w:t>
            </w:r>
          </w:p>
        </w:tc>
      </w:tr>
      <w:tr>
        <w:tc>
          <w:tcPr>
            <w:tcW w:w="2694" w:type="dxa"/>
            <w:vMerge w:val="restart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pCS2-Plcδ4a-HA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F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CCGGAATTCATGACAGAACGACAGATGGCTTC</w:t>
            </w:r>
          </w:p>
        </w:tc>
      </w:tr>
      <w:tr>
        <w:tc>
          <w:tcPr>
            <w:tcW w:w="2694" w:type="dxa"/>
            <w:vMerge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R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CGCGGATCCGGTTAAGTTTGTAATCCGGATATG</w:t>
            </w:r>
          </w:p>
        </w:tc>
      </w:tr>
      <w:tr>
        <w:tc>
          <w:tcPr>
            <w:tcW w:w="2694" w:type="dxa"/>
            <w:vMerge w:val="restart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pCS2-Flag-Sec14l3-</w:t>
            </w:r>
            <w:r>
              <w:rPr>
                <w:rFonts w:ascii="Symbol" w:hAnsi="Symbol"/>
                <w:sz w:val="20"/>
                <w:szCs w:val="20"/>
              </w:rPr>
              <w:t>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N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F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CCGGAATTCATGATAGAGTTTCGGAAACACATG</w:t>
            </w:r>
          </w:p>
        </w:tc>
      </w:tr>
      <w:tr>
        <w:tc>
          <w:tcPr>
            <w:tcW w:w="2694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R</w:t>
            </w:r>
          </w:p>
        </w:tc>
        <w:tc>
          <w:tcPr>
            <w:tcW w:w="510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CCGCTCGAGCTAGTTGTCTGATTGGTTGAC</w:t>
            </w:r>
          </w:p>
        </w:tc>
      </w:tr>
    </w:tbl>
    <w:p>
      <w:pPr>
        <w:spacing w:beforeLines="200" w:before="480" w:line="48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sectPr>
      <w:pgSz w:w="11907" w:h="16839" w:code="9"/>
      <w:pgMar w:top="1440" w:right="1800" w:bottom="1440" w:left="1800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0071B9"/>
    <w:multiLevelType w:val="hybridMultilevel"/>
    <w:tmpl w:val="A76442CE"/>
    <w:lvl w:ilvl="0" w:tplc="996AE8CE">
      <w:start w:val="1"/>
      <w:numFmt w:val="upperLetter"/>
      <w:lvlText w:val="%1."/>
      <w:lvlJc w:val="left"/>
      <w:pPr>
        <w:ind w:left="-6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414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83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254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1674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09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514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2934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354" w:hanging="420"/>
      </w:pPr>
      <w:rPr>
        <w:rFonts w:cs="Times New Roman"/>
      </w:rPr>
    </w:lvl>
  </w:abstractNum>
  <w:abstractNum w:abstractNumId="1">
    <w:nsid w:val="5E9C4C16"/>
    <w:multiLevelType w:val="hybridMultilevel"/>
    <w:tmpl w:val="3E80FDCC"/>
    <w:lvl w:ilvl="0" w:tplc="6EE0FF78">
      <w:start w:val="1"/>
      <w:numFmt w:val="upperLetter"/>
      <w:lvlText w:val="%1."/>
      <w:lvlJc w:val="left"/>
      <w:pPr>
        <w:ind w:left="-6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414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83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254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1674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09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514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2934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354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Layout" w:val="&lt;ENLayout&gt;&lt;Style&gt;Cell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fvtpz0wuavtf1ez5dbv2d5pzdazzasdv9fs&quot;&gt;My EndNote Library&lt;record-ids&gt;&lt;item&gt;20&lt;/item&gt;&lt;item&gt;147&lt;/item&gt;&lt;item&gt;191&lt;/item&gt;&lt;item&gt;192&lt;/item&gt;&lt;item&gt;198&lt;/item&gt;&lt;item&gt;305&lt;/item&gt;&lt;/record-ids&gt;&lt;/item&gt;&lt;/Libraries&gt;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880DD4C3-C988-4612-A186-3754E1FFA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Pr>
      <w:rFonts w:cs="Times New Roman"/>
      <w:sz w:val="18"/>
      <w:szCs w:val="18"/>
    </w:rPr>
  </w:style>
  <w:style w:type="table" w:styleId="a5">
    <w:name w:val="Table Grid"/>
    <w:basedOn w:val="a1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rPr>
      <w:sz w:val="18"/>
      <w:szCs w:val="18"/>
    </w:rPr>
  </w:style>
  <w:style w:type="character" w:customStyle="1" w:styleId="Char1">
    <w:name w:val="批注框文本 Char"/>
    <w:link w:val="a6"/>
    <w:uiPriority w:val="99"/>
    <w:semiHidden/>
    <w:locked/>
    <w:rPr>
      <w:rFonts w:cs="Times New Roman"/>
      <w:sz w:val="18"/>
      <w:szCs w:val="18"/>
    </w:rPr>
  </w:style>
  <w:style w:type="paragraph" w:styleId="a7">
    <w:name w:val="List Paragraph"/>
    <w:basedOn w:val="a"/>
    <w:uiPriority w:val="99"/>
    <w:qFormat/>
    <w:pPr>
      <w:ind w:firstLineChars="200" w:firstLine="420"/>
    </w:pPr>
  </w:style>
  <w:style w:type="paragraph" w:customStyle="1" w:styleId="EndNoteBibliographyTitle">
    <w:name w:val="EndNote Bibliography Title"/>
    <w:basedOn w:val="a"/>
    <w:link w:val="EndNoteBibliographyTitleChar"/>
    <w:uiPriority w:val="99"/>
    <w:pPr>
      <w:jc w:val="center"/>
    </w:pPr>
    <w:rPr>
      <w:noProof/>
      <w:sz w:val="20"/>
    </w:rPr>
  </w:style>
  <w:style w:type="character" w:customStyle="1" w:styleId="EndNoteBibliographyTitleChar">
    <w:name w:val="EndNote Bibliography Title Char"/>
    <w:link w:val="EndNoteBibliographyTitle"/>
    <w:uiPriority w:val="99"/>
    <w:locked/>
    <w:rPr>
      <w:rFonts w:ascii="Calibri" w:hAnsi="Calibri" w:cs="Times New Roman"/>
      <w:noProof/>
      <w:sz w:val="20"/>
    </w:rPr>
  </w:style>
  <w:style w:type="paragraph" w:customStyle="1" w:styleId="EndNoteBibliography">
    <w:name w:val="EndNote Bibliography"/>
    <w:basedOn w:val="a"/>
    <w:link w:val="EndNoteBibliographyChar"/>
    <w:uiPriority w:val="99"/>
    <w:rPr>
      <w:noProof/>
      <w:sz w:val="20"/>
    </w:rPr>
  </w:style>
  <w:style w:type="character" w:customStyle="1" w:styleId="EndNoteBibliographyChar">
    <w:name w:val="EndNote Bibliography Char"/>
    <w:link w:val="EndNoteBibliography"/>
    <w:uiPriority w:val="99"/>
    <w:locked/>
    <w:rPr>
      <w:rFonts w:ascii="Calibri" w:hAnsi="Calibri" w:cs="Times New Roman"/>
      <w:noProof/>
      <w:sz w:val="20"/>
    </w:rPr>
  </w:style>
  <w:style w:type="character" w:styleId="a8">
    <w:name w:val="annotation reference"/>
    <w:uiPriority w:val="99"/>
    <w:semiHidden/>
    <w:rPr>
      <w:rFonts w:cs="Times New Roman"/>
      <w:sz w:val="21"/>
      <w:szCs w:val="21"/>
    </w:rPr>
  </w:style>
  <w:style w:type="paragraph" w:styleId="a9">
    <w:name w:val="annotation text"/>
    <w:basedOn w:val="a"/>
    <w:link w:val="Char2"/>
    <w:uiPriority w:val="99"/>
    <w:semiHidden/>
    <w:pPr>
      <w:jc w:val="left"/>
    </w:pPr>
  </w:style>
  <w:style w:type="character" w:customStyle="1" w:styleId="Char2">
    <w:name w:val="批注文字 Char"/>
    <w:link w:val="a9"/>
    <w:uiPriority w:val="99"/>
    <w:semiHidden/>
    <w:locked/>
    <w:rPr>
      <w:rFonts w:cs="Times New Roman"/>
    </w:rPr>
  </w:style>
  <w:style w:type="paragraph" w:styleId="aa">
    <w:name w:val="annotation subject"/>
    <w:basedOn w:val="a9"/>
    <w:next w:val="a9"/>
    <w:link w:val="Char3"/>
    <w:uiPriority w:val="99"/>
    <w:semiHidden/>
    <w:rPr>
      <w:b/>
      <w:bCs/>
    </w:rPr>
  </w:style>
  <w:style w:type="character" w:customStyle="1" w:styleId="Char3">
    <w:name w:val="批注主题 Char"/>
    <w:link w:val="aa"/>
    <w:uiPriority w:val="99"/>
    <w:semiHidden/>
    <w:locked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296</Words>
  <Characters>1693</Characters>
  <Application>Microsoft Office Word</Application>
  <DocSecurity>0</DocSecurity>
  <Lines>14</Lines>
  <Paragraphs>3</Paragraphs>
  <ScaleCrop>false</ScaleCrop>
  <Company>Microsoft</Company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Bligo</dc:creator>
  <cp:keywords/>
  <dc:description/>
  <cp:lastModifiedBy>beworth thu</cp:lastModifiedBy>
  <cp:revision>3</cp:revision>
  <cp:lastPrinted>2016-06-23T02:50:00Z</cp:lastPrinted>
  <dcterms:created xsi:type="dcterms:W3CDTF">2017-03-04T09:23:00Z</dcterms:created>
  <dcterms:modified xsi:type="dcterms:W3CDTF">2017-03-04T09:24:00Z</dcterms:modified>
</cp:coreProperties>
</file>