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9C7" w:rsidRPr="00AA1BA1" w:rsidRDefault="00CE59C7" w:rsidP="00CE59C7">
      <w:pPr>
        <w:jc w:val="both"/>
        <w:rPr>
          <w:sz w:val="22"/>
          <w:szCs w:val="22"/>
        </w:rPr>
      </w:pPr>
      <w:bookmarkStart w:id="0" w:name="_GoBack"/>
      <w:r w:rsidRPr="000F30F6">
        <w:rPr>
          <w:b/>
          <w:sz w:val="22"/>
          <w:szCs w:val="22"/>
        </w:rPr>
        <w:t>Figure 6 – source data 4</w:t>
      </w:r>
      <w:bookmarkEnd w:id="0"/>
      <w:r w:rsidRPr="000F30F6">
        <w:rPr>
          <w:b/>
          <w:sz w:val="22"/>
          <w:szCs w:val="22"/>
        </w:rPr>
        <w:t>.</w:t>
      </w:r>
      <w:r w:rsidRPr="000F30F6">
        <w:rPr>
          <w:sz w:val="22"/>
          <w:szCs w:val="22"/>
        </w:rPr>
        <w:t xml:space="preserve"> </w:t>
      </w:r>
      <w:proofErr w:type="gramStart"/>
      <w:r w:rsidRPr="000F30F6">
        <w:rPr>
          <w:sz w:val="22"/>
          <w:szCs w:val="22"/>
        </w:rPr>
        <w:t>Source data relating to Figure 6H.</w:t>
      </w:r>
      <w:proofErr w:type="gramEnd"/>
      <w:r w:rsidRPr="000F30F6">
        <w:rPr>
          <w:sz w:val="22"/>
          <w:szCs w:val="22"/>
        </w:rPr>
        <w:t xml:space="preserve"> </w:t>
      </w:r>
      <w:r w:rsidRPr="000F30F6">
        <w:rPr>
          <w:rFonts w:cs="Arial"/>
          <w:bCs/>
          <w:iCs/>
          <w:sz w:val="22"/>
          <w:szCs w:val="22"/>
          <w:lang w:val="en-GB"/>
        </w:rPr>
        <w:t xml:space="preserve">Analysis of fetal human SLG (22-23 w) dissociated cells cultured ± CCh for 48h. </w:t>
      </w:r>
      <w:proofErr w:type="gramStart"/>
      <w:r w:rsidRPr="000F30F6">
        <w:rPr>
          <w:rFonts w:cs="Arial"/>
          <w:bCs/>
          <w:iCs/>
          <w:sz w:val="22"/>
          <w:szCs w:val="22"/>
          <w:lang w:val="en-GB"/>
        </w:rPr>
        <w:t xml:space="preserve">The number of ECAD+SOX2+ and ECAD+SOX2+Ki67+ cells were measured by FACS as a percentage </w:t>
      </w:r>
      <w:r>
        <w:rPr>
          <w:rFonts w:cs="Arial"/>
          <w:bCs/>
          <w:iCs/>
          <w:sz w:val="22"/>
          <w:szCs w:val="22"/>
          <w:lang w:val="en-GB"/>
        </w:rPr>
        <w:t>of total ECAD+</w:t>
      </w:r>
      <w:proofErr w:type="gramEnd"/>
      <w:r>
        <w:rPr>
          <w:rFonts w:cs="Arial"/>
          <w:bCs/>
          <w:iCs/>
          <w:sz w:val="22"/>
          <w:szCs w:val="22"/>
          <w:lang w:val="en-GB"/>
        </w:rPr>
        <w:t xml:space="preserve"> cells. </w:t>
      </w:r>
      <w:proofErr w:type="gramStart"/>
      <w:r>
        <w:rPr>
          <w:rFonts w:cs="Arial"/>
          <w:bCs/>
          <w:iCs/>
          <w:sz w:val="22"/>
          <w:szCs w:val="22"/>
          <w:lang w:val="en-GB"/>
        </w:rPr>
        <w:t xml:space="preserve">Each # </w:t>
      </w:r>
      <w:r w:rsidRPr="000F30F6">
        <w:rPr>
          <w:rFonts w:cs="Arial"/>
          <w:bCs/>
          <w:iCs/>
          <w:sz w:val="22"/>
          <w:szCs w:val="22"/>
          <w:lang w:val="en-GB"/>
        </w:rPr>
        <w:t>represents an independent experiment.</w:t>
      </w:r>
      <w:proofErr w:type="gramEnd"/>
      <w:r w:rsidRPr="000F30F6">
        <w:rPr>
          <w:rFonts w:cs="Arial"/>
          <w:bCs/>
          <w:iCs/>
          <w:sz w:val="22"/>
          <w:szCs w:val="22"/>
          <w:lang w:val="en-GB"/>
        </w:rPr>
        <w:t xml:space="preserve"> </w:t>
      </w:r>
      <w:proofErr w:type="spellStart"/>
      <w:proofErr w:type="gramStart"/>
      <w:r w:rsidRPr="000F30F6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0F30F6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0F30F6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6500" w:type="dxa"/>
        <w:tblInd w:w="92" w:type="dxa"/>
        <w:tblLook w:val="0000" w:firstRow="0" w:lastRow="0" w:firstColumn="0" w:lastColumn="0" w:noHBand="0" w:noVBand="0"/>
      </w:tblPr>
      <w:tblGrid>
        <w:gridCol w:w="1300"/>
        <w:gridCol w:w="1436"/>
        <w:gridCol w:w="1164"/>
        <w:gridCol w:w="1436"/>
        <w:gridCol w:w="1164"/>
      </w:tblGrid>
      <w:tr w:rsidR="00CE59C7" w:rsidRPr="00782252" w:rsidTr="00157FF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rFonts w:ascii="Calibri" w:hAnsi="Calibri"/>
                <w:color w:val="000000"/>
                <w:sz w:val="20"/>
                <w:lang w:val="en-GB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  <w:r w:rsidRPr="00782252">
              <w:rPr>
                <w:rFonts w:ascii="Calibri" w:hAnsi="Calibri"/>
                <w:b/>
                <w:color w:val="000000"/>
                <w:sz w:val="20"/>
                <w:lang w:val="en-GB"/>
              </w:rPr>
              <w:t>SOX2+ cells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rFonts w:ascii="Calibri" w:hAnsi="Calibri"/>
                <w:b/>
                <w:color w:val="000000"/>
                <w:sz w:val="20"/>
                <w:lang w:val="en-GB"/>
              </w:rPr>
            </w:pPr>
            <w:r w:rsidRPr="00782252">
              <w:rPr>
                <w:rFonts w:ascii="Calibri" w:hAnsi="Calibri"/>
                <w:b/>
                <w:color w:val="000000"/>
                <w:sz w:val="20"/>
                <w:lang w:val="en-GB"/>
              </w:rPr>
              <w:t>SOX2+EdU+ cells</w:t>
            </w:r>
          </w:p>
        </w:tc>
      </w:tr>
      <w:tr w:rsidR="00CE59C7" w:rsidRPr="00782252" w:rsidTr="00157FFE">
        <w:trPr>
          <w:trHeight w:val="34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b/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b/>
                <w:color w:val="000000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b/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b/>
                <w:color w:val="000000"/>
                <w:sz w:val="20"/>
                <w:szCs w:val="20"/>
                <w:lang w:val="en-GB"/>
              </w:rPr>
              <w:t>+CCh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b/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b/>
                <w:color w:val="000000"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b/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b/>
                <w:color w:val="000000"/>
                <w:sz w:val="20"/>
                <w:szCs w:val="20"/>
                <w:lang w:val="en-GB"/>
              </w:rPr>
              <w:t>+CCh</w:t>
            </w:r>
          </w:p>
        </w:tc>
      </w:tr>
      <w:tr w:rsidR="00CE59C7" w:rsidRPr="00782252" w:rsidTr="00157F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color w:val="000000"/>
                <w:sz w:val="20"/>
                <w:szCs w:val="20"/>
                <w:lang w:val="en-GB"/>
              </w:rPr>
              <w:t>#1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color w:val="000000"/>
                <w:sz w:val="20"/>
                <w:szCs w:val="20"/>
                <w:lang w:val="en-GB"/>
              </w:rPr>
              <w:t>21.40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color w:val="000000"/>
                <w:sz w:val="20"/>
                <w:szCs w:val="20"/>
                <w:lang w:val="en-GB"/>
              </w:rPr>
              <w:t>27.68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color w:val="000000"/>
                <w:sz w:val="20"/>
                <w:szCs w:val="20"/>
                <w:lang w:val="en-GB"/>
              </w:rPr>
              <w:t>4.70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color w:val="000000"/>
                <w:sz w:val="20"/>
                <w:szCs w:val="20"/>
                <w:lang w:val="en-GB"/>
              </w:rPr>
              <w:t>7.78</w:t>
            </w:r>
          </w:p>
        </w:tc>
      </w:tr>
      <w:tr w:rsidR="00CE59C7" w:rsidRPr="00782252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color w:val="000000"/>
                <w:sz w:val="20"/>
                <w:szCs w:val="20"/>
                <w:lang w:val="en-GB"/>
              </w:rPr>
              <w:t>#2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color w:val="000000"/>
                <w:sz w:val="20"/>
                <w:szCs w:val="20"/>
                <w:lang w:val="en-GB"/>
              </w:rPr>
              <w:t>12.18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color w:val="000000"/>
                <w:sz w:val="20"/>
                <w:szCs w:val="20"/>
                <w:lang w:val="en-GB"/>
              </w:rPr>
              <w:t>17.81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color w:val="000000"/>
                <w:sz w:val="20"/>
                <w:szCs w:val="20"/>
                <w:lang w:val="en-GB"/>
              </w:rPr>
              <w:t>2.28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color w:val="000000"/>
                <w:sz w:val="20"/>
                <w:szCs w:val="20"/>
                <w:lang w:val="en-GB"/>
              </w:rPr>
              <w:t>3.61</w:t>
            </w:r>
          </w:p>
        </w:tc>
      </w:tr>
      <w:tr w:rsidR="00CE59C7" w:rsidRPr="00782252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color w:val="000000"/>
                <w:sz w:val="20"/>
                <w:szCs w:val="20"/>
                <w:lang w:val="en-GB"/>
              </w:rPr>
              <w:t>#3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color w:val="000000"/>
                <w:sz w:val="20"/>
                <w:szCs w:val="20"/>
                <w:lang w:val="en-GB"/>
              </w:rPr>
              <w:t>11.74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color w:val="000000"/>
                <w:sz w:val="20"/>
                <w:szCs w:val="20"/>
                <w:lang w:val="en-GB"/>
              </w:rPr>
              <w:t>13.71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color w:val="000000"/>
                <w:sz w:val="20"/>
                <w:szCs w:val="20"/>
                <w:lang w:val="en-GB"/>
              </w:rPr>
              <w:t>2.20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9C7" w:rsidRPr="00782252" w:rsidRDefault="00CE59C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782252">
              <w:rPr>
                <w:color w:val="000000"/>
                <w:sz w:val="20"/>
                <w:szCs w:val="20"/>
                <w:lang w:val="en-GB"/>
              </w:rPr>
              <w:t>4.42</w:t>
            </w:r>
          </w:p>
        </w:tc>
      </w:tr>
    </w:tbl>
    <w:p w:rsidR="00CE59C7" w:rsidRDefault="00CE59C7" w:rsidP="00CE59C7"/>
    <w:p w:rsidR="00CE59C7" w:rsidRDefault="00CE59C7" w:rsidP="00CE59C7">
      <w:pPr>
        <w:rPr>
          <w:sz w:val="20"/>
        </w:rPr>
      </w:pPr>
    </w:p>
    <w:p w:rsidR="00CE59C7" w:rsidRDefault="00CE59C7" w:rsidP="00CE59C7"/>
    <w:p w:rsidR="00CE59C7" w:rsidRDefault="00CE59C7" w:rsidP="00CE59C7"/>
    <w:p w:rsidR="00CE59C7" w:rsidRDefault="00CE59C7" w:rsidP="00CE59C7"/>
    <w:p w:rsidR="00102142" w:rsidRDefault="00102142"/>
    <w:sectPr w:rsidR="00102142" w:rsidSect="0099543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9C7"/>
    <w:rsid w:val="00102142"/>
    <w:rsid w:val="00CE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9C7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9C7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Macintosh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2017-06-15T14:00:00Z</dcterms:created>
  <dcterms:modified xsi:type="dcterms:W3CDTF">2017-06-15T14:00:00Z</dcterms:modified>
</cp:coreProperties>
</file>