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5CB543C" w:rsidR="00877644" w:rsidRPr="00125190" w:rsidRDefault="00774C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study primarily reports biochemical analysis involving internally controlled assays. The data presented do not involve statistical evaluation of sample size.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9A6B7E2" w:rsidR="00B330BD" w:rsidRDefault="00774C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proteomics analysis w</w:t>
      </w:r>
      <w:r w:rsidR="00865C64">
        <w:rPr>
          <w:rFonts w:asciiTheme="minorHAnsi" w:hAnsiTheme="minorHAnsi"/>
        </w:rPr>
        <w:t>as per</w:t>
      </w:r>
      <w:r w:rsidR="005C4EE2">
        <w:rPr>
          <w:rFonts w:asciiTheme="minorHAnsi" w:hAnsiTheme="minorHAnsi"/>
        </w:rPr>
        <w:t xml:space="preserve">formed according to MIAPE. </w:t>
      </w:r>
    </w:p>
    <w:p w14:paraId="0AABBB5B" w14:textId="343F88BE" w:rsidR="005C4EE2" w:rsidRDefault="005C4E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immunofluorescence images shown in Figure 5, 6, 7, 8, 9, 10, 15, 16 were repeated a minimum of 3 times</w:t>
      </w:r>
      <w:r w:rsidR="00522DB6">
        <w:rPr>
          <w:rFonts w:asciiTheme="minorHAnsi" w:hAnsiTheme="minorHAnsi"/>
        </w:rPr>
        <w:t>, looking at different fields of cells. T</w:t>
      </w:r>
      <w:r>
        <w:rPr>
          <w:rFonts w:asciiTheme="minorHAnsi" w:hAnsiTheme="minorHAnsi"/>
        </w:rPr>
        <w:t xml:space="preserve">he antibodies used for these experiments listed in table </w:t>
      </w:r>
      <w:r w:rsidR="00AA3925">
        <w:rPr>
          <w:rFonts w:asciiTheme="minorHAnsi" w:hAnsiTheme="minorHAnsi"/>
        </w:rPr>
        <w:t>1.</w:t>
      </w:r>
    </w:p>
    <w:p w14:paraId="08D0B8A7" w14:textId="046DBBD7" w:rsidR="00AA3925" w:rsidRDefault="00AA39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Pr="00AA3925">
        <w:rPr>
          <w:rFonts w:asciiTheme="minorHAnsi" w:hAnsiTheme="minorHAnsi"/>
          <w:i/>
        </w:rPr>
        <w:t>in vitro</w:t>
      </w:r>
      <w:r>
        <w:rPr>
          <w:rFonts w:asciiTheme="minorHAnsi" w:hAnsiTheme="minorHAnsi"/>
        </w:rPr>
        <w:t xml:space="preserve"> splicing assays were repeated at least 5 times, </w:t>
      </w:r>
      <w:r w:rsidR="00522DB6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data shown is representative.</w:t>
      </w:r>
    </w:p>
    <w:p w14:paraId="31543BCC" w14:textId="73D8C4DE" w:rsidR="00AA3925" w:rsidRDefault="00865C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="004C5274">
        <w:rPr>
          <w:rFonts w:asciiTheme="minorHAnsi" w:hAnsiTheme="minorHAnsi"/>
        </w:rPr>
        <w:t xml:space="preserve">cell based </w:t>
      </w:r>
      <w:r w:rsidR="00522DB6">
        <w:rPr>
          <w:rFonts w:asciiTheme="minorHAnsi" w:hAnsiTheme="minorHAnsi"/>
        </w:rPr>
        <w:t xml:space="preserve">RT-PCR assays showing changes in alternative splicing </w:t>
      </w:r>
      <w:r>
        <w:rPr>
          <w:rFonts w:asciiTheme="minorHAnsi" w:hAnsiTheme="minorHAnsi"/>
        </w:rPr>
        <w:t>were repeated a minimum of 3 times</w:t>
      </w:r>
      <w:r w:rsidR="00522DB6">
        <w:rPr>
          <w:rFonts w:asciiTheme="minorHAnsi" w:hAnsiTheme="minorHAnsi"/>
        </w:rPr>
        <w:t xml:space="preserve">. </w:t>
      </w:r>
    </w:p>
    <w:p w14:paraId="26BEE98F" w14:textId="0512CC93" w:rsidR="001A39FF" w:rsidRDefault="001A39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FACS analysis was carried out at least 3 times</w:t>
      </w:r>
      <w:bookmarkStart w:id="0" w:name="_GoBack"/>
      <w:bookmarkEnd w:id="0"/>
    </w:p>
    <w:p w14:paraId="5EB394BF" w14:textId="77777777" w:rsidR="00AA3925" w:rsidRPr="00125190" w:rsidRDefault="00AA39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A1BC770" w:rsidR="00C52A77" w:rsidRPr="00125190" w:rsidRDefault="00AA392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description of the proteomic anal</w:t>
      </w:r>
      <w:r w:rsidR="001A39FF">
        <w:rPr>
          <w:rFonts w:asciiTheme="minorHAnsi" w:hAnsiTheme="minorHAnsi"/>
        </w:rPr>
        <w:t>ysis can be found in the material and methods</w:t>
      </w:r>
      <w:r>
        <w:rPr>
          <w:rFonts w:asciiTheme="minorHAnsi" w:hAnsiTheme="minorHAnsi"/>
        </w:rPr>
        <w:t xml:space="preserve"> section page 47-50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2FC56B39" w14:textId="77777777" w:rsidR="00774C5D" w:rsidRPr="00125190" w:rsidRDefault="00774C5D" w:rsidP="00774C5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raw files of the proteomic experiment will be uploaded to PRIDE (proteomics identifications database).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65C64" w:rsidRDefault="00865C64" w:rsidP="004215FE">
      <w:r>
        <w:separator/>
      </w:r>
    </w:p>
  </w:endnote>
  <w:endnote w:type="continuationSeparator" w:id="0">
    <w:p w14:paraId="65BC2F8D" w14:textId="77777777" w:rsidR="00865C64" w:rsidRDefault="00865C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65C64" w:rsidRDefault="00865C6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65C64" w:rsidRDefault="00865C6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65C64" w:rsidRDefault="00865C6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65C64" w:rsidRPr="0009520A" w:rsidRDefault="00865C6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A39F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65C64" w:rsidRPr="00062DBF" w:rsidRDefault="00865C6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65C64" w:rsidRDefault="00865C64" w:rsidP="004215FE">
      <w:r>
        <w:separator/>
      </w:r>
    </w:p>
  </w:footnote>
  <w:footnote w:type="continuationSeparator" w:id="0">
    <w:p w14:paraId="7F6ABFA4" w14:textId="77777777" w:rsidR="00865C64" w:rsidRDefault="00865C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65C64" w:rsidRDefault="00865C6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A39F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749F7"/>
    <w:rsid w:val="004A5C32"/>
    <w:rsid w:val="004B41D4"/>
    <w:rsid w:val="004C5274"/>
    <w:rsid w:val="004D5E59"/>
    <w:rsid w:val="004D602A"/>
    <w:rsid w:val="004E4945"/>
    <w:rsid w:val="004F451D"/>
    <w:rsid w:val="00516A01"/>
    <w:rsid w:val="00522DB6"/>
    <w:rsid w:val="00550F13"/>
    <w:rsid w:val="005530AE"/>
    <w:rsid w:val="00553C63"/>
    <w:rsid w:val="00555F44"/>
    <w:rsid w:val="00566103"/>
    <w:rsid w:val="005B0A15"/>
    <w:rsid w:val="005C4EE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74C5D"/>
    <w:rsid w:val="007B6D8A"/>
    <w:rsid w:val="007D18C3"/>
    <w:rsid w:val="007E5880"/>
    <w:rsid w:val="00800860"/>
    <w:rsid w:val="008071DA"/>
    <w:rsid w:val="0082410E"/>
    <w:rsid w:val="00860995"/>
    <w:rsid w:val="00865914"/>
    <w:rsid w:val="00865C6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749ED"/>
    <w:rsid w:val="00A84B3E"/>
    <w:rsid w:val="00AA3925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92D9FC-B74F-CB4F-9C7D-EBBBB6A4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629</Words>
  <Characters>3589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4210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Andrea Pawellek</cp:lastModifiedBy>
  <cp:revision>7</cp:revision>
  <cp:lastPrinted>2017-04-06T10:55:00Z</cp:lastPrinted>
  <dcterms:created xsi:type="dcterms:W3CDTF">2017-04-06T11:02:00Z</dcterms:created>
  <dcterms:modified xsi:type="dcterms:W3CDTF">2017-04-07T16:17:00Z</dcterms:modified>
</cp:coreProperties>
</file>