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8D41F" w14:textId="77777777" w:rsidR="00CB0147" w:rsidRPr="00CB0147" w:rsidRDefault="00CB0147" w:rsidP="00CB0147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147">
        <w:rPr>
          <w:rFonts w:ascii="Times New Roman" w:eastAsia="Times New Roman" w:hAnsi="Times New Roman" w:cs="Times New Roman"/>
          <w:b/>
          <w:sz w:val="24"/>
          <w:szCs w:val="24"/>
        </w:rPr>
        <w:t>Supplemental File 1A</w:t>
      </w:r>
    </w:p>
    <w:p w14:paraId="671E7024" w14:textId="77777777" w:rsidR="00CB0147" w:rsidRDefault="00CB0147" w:rsidP="00CB0147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15C10ED7" w14:textId="77777777" w:rsidR="00762FB1" w:rsidRDefault="00B71F39" w:rsidP="00CB0147">
      <w:pPr>
        <w:spacing w:before="29" w:after="0" w:line="240" w:lineRule="auto"/>
        <w:ind w:left="14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Primers for cloning and Q-PCR</w:t>
      </w:r>
    </w:p>
    <w:p w14:paraId="2A6307F4" w14:textId="77777777" w:rsidR="00762FB1" w:rsidRDefault="00762FB1">
      <w:pPr>
        <w:spacing w:before="1" w:after="0" w:line="200" w:lineRule="exact"/>
        <w:rPr>
          <w:sz w:val="20"/>
          <w:szCs w:val="20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8"/>
        <w:gridCol w:w="1699"/>
        <w:gridCol w:w="5386"/>
      </w:tblGrid>
      <w:tr w:rsidR="00762FB1" w14:paraId="39530EB5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D7CF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4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bCs/>
                <w:w w:val="104"/>
                <w:sz w:val="17"/>
                <w:szCs w:val="17"/>
              </w:rPr>
              <w:t>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F491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>Pri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4"/>
                <w:sz w:val="17"/>
                <w:szCs w:val="17"/>
              </w:rPr>
              <w:t>na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w w:val="104"/>
                <w:sz w:val="17"/>
                <w:szCs w:val="17"/>
              </w:rPr>
              <w:t>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4CBE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4"/>
                <w:sz w:val="17"/>
                <w:szCs w:val="17"/>
              </w:rPr>
              <w:t>Sequenc</w:t>
            </w:r>
            <w:r>
              <w:rPr>
                <w:rFonts w:ascii="Times New Roman" w:eastAsia="Times New Roman" w:hAnsi="Times New Roman" w:cs="Times New Roman"/>
                <w:b/>
                <w:bCs/>
                <w:w w:val="104"/>
                <w:sz w:val="17"/>
                <w:szCs w:val="17"/>
              </w:rPr>
              <w:t>e</w:t>
            </w:r>
          </w:p>
        </w:tc>
      </w:tr>
      <w:tr w:rsidR="00762FB1" w14:paraId="4E49C7F2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0EFE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t5g16560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0CED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KAN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B417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ACGCG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GACA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AT</w:t>
            </w:r>
          </w:p>
        </w:tc>
      </w:tr>
      <w:tr w:rsidR="00762FB1" w14:paraId="34D1B53B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76D6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t5g16560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ED79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KAN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D02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CCGC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GCCAA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</w:t>
            </w:r>
          </w:p>
        </w:tc>
      </w:tr>
      <w:tr w:rsidR="00762FB1" w14:paraId="6243D798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786A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t5g16560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6E80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1c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DN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DEDF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AACAA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GGAAGG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AGAGAAAA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C</w:t>
            </w:r>
          </w:p>
        </w:tc>
      </w:tr>
      <w:tr w:rsidR="00762FB1" w14:paraId="2F71D6EA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CB9B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t5g16560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D252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DN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8BE6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CCGC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GCCAA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A</w:t>
            </w:r>
          </w:p>
        </w:tc>
      </w:tr>
      <w:tr w:rsidR="00762FB1" w14:paraId="1EE14543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991D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LV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(At2g27250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B9AA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7737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CCGGA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AAAAAC</w:t>
            </w:r>
          </w:p>
        </w:tc>
      </w:tr>
      <w:tr w:rsidR="00762FB1" w14:paraId="4223245B" w14:textId="77777777">
        <w:trPr>
          <w:trHeight w:hRule="exact" w:val="41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CB5E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LV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(At2g27250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BF8C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3500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GCAGG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AGAGAGAAAG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A</w:t>
            </w:r>
          </w:p>
        </w:tc>
      </w:tr>
      <w:tr w:rsidR="00762FB1" w14:paraId="76F49116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8B5A" w14:textId="77777777" w:rsidR="00762FB1" w:rsidRDefault="00B71F39">
            <w:pPr>
              <w:spacing w:before="8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LV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(At2g27250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E2CD" w14:textId="77777777" w:rsidR="00762FB1" w:rsidRDefault="00B71F39">
            <w:pPr>
              <w:spacing w:before="8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3ut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838C" w14:textId="77777777" w:rsidR="00762FB1" w:rsidRDefault="00B71F39">
            <w:pPr>
              <w:spacing w:before="8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GCAGGGA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CCGCGGC</w:t>
            </w:r>
          </w:p>
        </w:tc>
      </w:tr>
      <w:tr w:rsidR="00762FB1" w14:paraId="06DF77DC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E32B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LV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t2g27250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AAEE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36326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</w:t>
            </w:r>
          </w:p>
        </w:tc>
      </w:tr>
      <w:tr w:rsidR="00762FB1" w14:paraId="0F053546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D83C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t3g18010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612B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93A0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ggtaccT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CAAAACCGG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ACGACAAGAC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-</w:t>
            </w:r>
          </w:p>
        </w:tc>
      </w:tr>
      <w:tr w:rsidR="00762FB1" w14:paraId="08F2E34F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713B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t3g18010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C41F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8B03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ggatccTTT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G</w:t>
            </w:r>
            <w:proofErr w:type="spellEnd"/>
            <w:proofErr w:type="gramEnd"/>
          </w:p>
        </w:tc>
      </w:tr>
      <w:tr w:rsidR="00762FB1" w14:paraId="77600920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12C8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t3g18010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6EA1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E682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gcggcagcaagatct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GGACGA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ACAACGAA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G</w:t>
            </w:r>
            <w:proofErr w:type="spellEnd"/>
            <w:proofErr w:type="gramEnd"/>
          </w:p>
        </w:tc>
      </w:tr>
      <w:tr w:rsidR="00762FB1" w14:paraId="4556A045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133A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t3g18010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629F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63B4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atagaatatcactagt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G</w:t>
            </w:r>
            <w:proofErr w:type="spellEnd"/>
            <w:proofErr w:type="gramEnd"/>
          </w:p>
        </w:tc>
      </w:tr>
      <w:tr w:rsidR="00762FB1" w14:paraId="7CAB507F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5388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PR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(At2g28610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4CE4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F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A16B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agatct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GAAA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T</w:t>
            </w:r>
            <w:proofErr w:type="spellEnd"/>
            <w:proofErr w:type="gramEnd"/>
          </w:p>
        </w:tc>
      </w:tr>
      <w:tr w:rsidR="00762FB1" w14:paraId="6A3B4E44" w14:textId="77777777">
        <w:trPr>
          <w:trHeight w:hRule="exact" w:val="41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150B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PR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(At2g28610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190B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90DC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ggatcc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GGAG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T</w:t>
            </w:r>
            <w:proofErr w:type="spellEnd"/>
            <w:proofErr w:type="gramEnd"/>
          </w:p>
        </w:tc>
      </w:tr>
      <w:tr w:rsidR="00762FB1" w14:paraId="6B906BAB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7AC5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PR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(At2g28610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98E7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BEBF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CAAC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CCAAACAAGACAG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ACCA</w:t>
            </w:r>
          </w:p>
        </w:tc>
      </w:tr>
      <w:tr w:rsidR="00762FB1" w14:paraId="350759A2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6780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PR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(At2g28610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4E07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22AF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GCAGA</w:t>
            </w:r>
          </w:p>
        </w:tc>
      </w:tr>
      <w:tr w:rsidR="00762FB1" w14:paraId="64CF0EC4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6F52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t3g18010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3F6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7936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AACCC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A</w:t>
            </w:r>
          </w:p>
        </w:tc>
      </w:tr>
      <w:tr w:rsidR="00762FB1" w14:paraId="1E6873F1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62AC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t3g18010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48C9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WOX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1ADD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C</w:t>
            </w:r>
          </w:p>
        </w:tc>
      </w:tr>
      <w:tr w:rsidR="00762FB1" w14:paraId="2E94082A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AE5B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t2g46990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AFAE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58CA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GAGAAGAG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G</w:t>
            </w:r>
          </w:p>
        </w:tc>
      </w:tr>
      <w:tr w:rsidR="00762FB1" w14:paraId="63EA27B8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F161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t2g46990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B99B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3EF6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CACAG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AGACAAGAACA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C</w:t>
            </w:r>
          </w:p>
        </w:tc>
      </w:tr>
      <w:tr w:rsidR="00762FB1" w14:paraId="5CD448DB" w14:textId="77777777">
        <w:trPr>
          <w:trHeight w:hRule="exact" w:val="41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A8FE" w14:textId="77777777" w:rsidR="00762FB1" w:rsidRDefault="00B71F39">
            <w:pPr>
              <w:spacing w:before="3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(At3g18780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85F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506" w14:textId="77777777" w:rsidR="00762FB1" w:rsidRDefault="00B71F39">
            <w:pPr>
              <w:spacing w:before="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ACCGAGG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C</w:t>
            </w:r>
          </w:p>
        </w:tc>
      </w:tr>
      <w:tr w:rsidR="00762FB1" w14:paraId="1D9AA900" w14:textId="77777777">
        <w:trPr>
          <w:trHeight w:hRule="exact" w:val="41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E3CE" w14:textId="77777777" w:rsidR="00762FB1" w:rsidRDefault="00B71F39">
            <w:pPr>
              <w:spacing w:before="8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4"/>
                <w:sz w:val="17"/>
                <w:szCs w:val="17"/>
              </w:rPr>
              <w:t>(At3g18780</w:t>
            </w:r>
            <w:r>
              <w:rPr>
                <w:rFonts w:ascii="Times New Roman" w:eastAsia="Times New Roman" w:hAnsi="Times New Roman" w:cs="Times New Roman"/>
                <w:i/>
                <w:w w:val="104"/>
                <w:sz w:val="17"/>
                <w:szCs w:val="17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4568" w14:textId="77777777" w:rsidR="00762FB1" w:rsidRDefault="00B71F39">
            <w:pPr>
              <w:spacing w:before="8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-P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6C05" w14:textId="77777777" w:rsidR="00762FB1" w:rsidRDefault="00B71F39">
            <w:pPr>
              <w:spacing w:before="8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AA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CCCGC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GC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TT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G</w:t>
            </w:r>
          </w:p>
        </w:tc>
      </w:tr>
    </w:tbl>
    <w:p w14:paraId="51522CC8" w14:textId="77777777" w:rsidR="00762FB1" w:rsidRDefault="00762FB1">
      <w:pPr>
        <w:spacing w:after="0"/>
        <w:sectPr w:rsidR="00762FB1">
          <w:headerReference w:type="default" r:id="rId7"/>
          <w:type w:val="continuous"/>
          <w:pgSz w:w="12240" w:h="15840"/>
          <w:pgMar w:top="1700" w:right="1260" w:bottom="280" w:left="1580" w:header="1468" w:footer="720" w:gutter="0"/>
          <w:cols w:space="720"/>
        </w:sectPr>
      </w:pPr>
    </w:p>
    <w:p w14:paraId="588CCEF2" w14:textId="77777777" w:rsidR="00CB0147" w:rsidRPr="00CB0147" w:rsidRDefault="00CB0147">
      <w:pPr>
        <w:spacing w:before="29" w:after="0" w:line="271" w:lineRule="exact"/>
        <w:ind w:left="240" w:right="-2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CB0147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lastRenderedPageBreak/>
        <w:t>Supplemental File 1B</w:t>
      </w:r>
    </w:p>
    <w:p w14:paraId="2CEBEF09" w14:textId="77777777" w:rsidR="00762FB1" w:rsidRDefault="00B71F39">
      <w:pPr>
        <w:spacing w:before="29" w:after="0" w:line="271" w:lineRule="exact"/>
        <w:ind w:left="240" w:right="-2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Frequencies of phenotypes amongst transgenic plant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lines</w:t>
      </w:r>
    </w:p>
    <w:p w14:paraId="723DECEE" w14:textId="77777777" w:rsidR="00CB0147" w:rsidRDefault="00CB0147" w:rsidP="00CB0147">
      <w:pPr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CB75D4C" w14:textId="77777777" w:rsidR="00762FB1" w:rsidRDefault="00762FB1">
      <w:pPr>
        <w:spacing w:after="0" w:line="200" w:lineRule="exact"/>
        <w:rPr>
          <w:sz w:val="20"/>
          <w:szCs w:val="20"/>
        </w:rPr>
      </w:pPr>
    </w:p>
    <w:p w14:paraId="318309BF" w14:textId="77777777" w:rsidR="00762FB1" w:rsidRDefault="00762FB1">
      <w:pPr>
        <w:spacing w:before="2" w:after="0" w:line="280" w:lineRule="exact"/>
        <w:rPr>
          <w:sz w:val="28"/>
          <w:szCs w:val="2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1"/>
        <w:gridCol w:w="1704"/>
        <w:gridCol w:w="3730"/>
      </w:tblGrid>
      <w:tr w:rsidR="00762FB1" w14:paraId="3769DBD2" w14:textId="77777777">
        <w:trPr>
          <w:trHeight w:hRule="exact" w:val="466"/>
        </w:trPr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19B5C3" w14:textId="77777777" w:rsidR="00762FB1" w:rsidRDefault="00B71F39">
            <w:pPr>
              <w:spacing w:before="9"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ransgen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2"/>
                <w:sz w:val="21"/>
                <w:szCs w:val="21"/>
              </w:rPr>
              <w:t>s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B75A" w14:textId="77777777" w:rsidR="00762FB1" w:rsidRDefault="00B71F39">
            <w:pPr>
              <w:spacing w:after="0" w:line="251" w:lineRule="exact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10"/>
                <w:sz w:val="14"/>
                <w:szCs w:val="1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102"/>
                <w:sz w:val="21"/>
                <w:szCs w:val="21"/>
              </w:rPr>
              <w:t>s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CFCC4" w14:textId="77777777" w:rsidR="00762FB1" w:rsidRDefault="00B71F39">
            <w:pPr>
              <w:spacing w:before="9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  <w:sz w:val="21"/>
                <w:szCs w:val="21"/>
              </w:rPr>
              <w:t>ph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  <w:sz w:val="21"/>
                <w:szCs w:val="21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  <w:sz w:val="21"/>
                <w:szCs w:val="21"/>
              </w:rPr>
              <w:t>yp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102"/>
                <w:sz w:val="21"/>
                <w:szCs w:val="21"/>
              </w:rPr>
              <w:t>s</w:t>
            </w:r>
          </w:p>
        </w:tc>
      </w:tr>
      <w:tr w:rsidR="00762FB1" w14:paraId="141A5762" w14:textId="77777777">
        <w:trPr>
          <w:trHeight w:hRule="exact" w:val="1622"/>
        </w:trPr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22E16D" w14:textId="77777777" w:rsidR="00762FB1" w:rsidRDefault="00B71F39">
            <w:pPr>
              <w:spacing w:before="4"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L1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&gt;&gt;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REVr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2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×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VE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w w:val="102"/>
                <w:sz w:val="21"/>
                <w:szCs w:val="21"/>
              </w:rPr>
              <w:t>S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0025" w14:textId="77777777" w:rsidR="00762FB1" w:rsidRDefault="00B71F39">
            <w:pPr>
              <w:spacing w:before="4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31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5547F" w14:textId="77777777" w:rsidR="00762FB1" w:rsidRDefault="00B71F39">
            <w:pPr>
              <w:spacing w:before="4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ganogenes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s</w:t>
            </w:r>
          </w:p>
          <w:p w14:paraId="7D2769CB" w14:textId="77777777" w:rsidR="00762FB1" w:rsidRDefault="00762FB1">
            <w:pPr>
              <w:spacing w:before="10" w:after="0" w:line="200" w:lineRule="exact"/>
              <w:rPr>
                <w:sz w:val="20"/>
                <w:szCs w:val="20"/>
              </w:rPr>
            </w:pPr>
          </w:p>
          <w:p w14:paraId="6C1292E5" w14:textId="77777777" w:rsidR="00762FB1" w:rsidRDefault="00B71F39">
            <w:pPr>
              <w:spacing w:after="0" w:line="252" w:lineRule="auto"/>
              <w:ind w:left="100" w:right="44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ze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eave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ly</w:t>
            </w:r>
          </w:p>
          <w:p w14:paraId="1F9A48AA" w14:textId="77777777" w:rsidR="00762FB1" w:rsidRDefault="00762FB1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7CE263C4" w14:textId="77777777" w:rsidR="00762FB1" w:rsidRDefault="00B71F39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pheno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ype</w:t>
            </w:r>
          </w:p>
        </w:tc>
      </w:tr>
      <w:tr w:rsidR="00762FB1" w14:paraId="0CAFBA6A" w14:textId="77777777">
        <w:trPr>
          <w:trHeight w:hRule="exact" w:val="1166"/>
        </w:trPr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9703C5" w14:textId="77777777" w:rsidR="00762FB1" w:rsidRDefault="00B71F39">
            <w:pPr>
              <w:spacing w:before="4"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1"/>
                <w:szCs w:val="21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1"/>
                <w:szCs w:val="21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1"/>
                <w:szCs w:val="21"/>
              </w:rPr>
              <w:t>&gt;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1"/>
                <w:szCs w:val="21"/>
              </w:rPr>
              <w:t>&gt;STT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165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2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166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8D1C" w14:textId="77777777" w:rsidR="00762FB1" w:rsidRDefault="00B71F39">
            <w:pPr>
              <w:spacing w:before="4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26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CA3E45" w14:textId="77777777" w:rsidR="00762FB1" w:rsidRDefault="00B71F39">
            <w:pPr>
              <w:spacing w:before="4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ganogenes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s</w:t>
            </w:r>
          </w:p>
          <w:p w14:paraId="39C3A167" w14:textId="77777777" w:rsidR="00762FB1" w:rsidRDefault="00762FB1">
            <w:pPr>
              <w:spacing w:before="10" w:after="0" w:line="200" w:lineRule="exact"/>
              <w:rPr>
                <w:sz w:val="20"/>
                <w:szCs w:val="20"/>
              </w:rPr>
            </w:pPr>
          </w:p>
          <w:p w14:paraId="2113B912" w14:textId="77777777" w:rsidR="00762FB1" w:rsidRDefault="00B71F39">
            <w:pPr>
              <w:spacing w:after="0" w:line="252" w:lineRule="auto"/>
              <w:ind w:left="100" w:right="33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ze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s</w:t>
            </w:r>
          </w:p>
        </w:tc>
      </w:tr>
      <w:tr w:rsidR="00762FB1" w14:paraId="53B6BF3B" w14:textId="77777777">
        <w:trPr>
          <w:trHeight w:hRule="exact" w:val="1622"/>
        </w:trPr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8F23F0" w14:textId="77777777" w:rsidR="00762FB1" w:rsidRDefault="00B71F39">
            <w:pPr>
              <w:spacing w:before="4"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L1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&gt;&gt;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Vr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8734" w14:textId="77777777" w:rsidR="00762FB1" w:rsidRDefault="00B71F39">
            <w:pPr>
              <w:spacing w:before="4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50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E9A7A4" w14:textId="77777777" w:rsidR="00762FB1" w:rsidRDefault="00B71F39">
            <w:pPr>
              <w:spacing w:before="4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ganogenes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s</w:t>
            </w:r>
          </w:p>
          <w:p w14:paraId="3ED0F893" w14:textId="77777777" w:rsidR="00762FB1" w:rsidRDefault="00762FB1">
            <w:pPr>
              <w:spacing w:before="15" w:after="0" w:line="200" w:lineRule="exact"/>
              <w:rPr>
                <w:sz w:val="20"/>
                <w:szCs w:val="20"/>
              </w:rPr>
            </w:pPr>
          </w:p>
          <w:p w14:paraId="71DCE981" w14:textId="77777777" w:rsidR="00762FB1" w:rsidRDefault="00B71F39">
            <w:pPr>
              <w:spacing w:after="0" w:line="252" w:lineRule="auto"/>
              <w:ind w:left="100" w:right="33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ze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s</w:t>
            </w:r>
          </w:p>
          <w:p w14:paraId="42F6EC5B" w14:textId="77777777" w:rsidR="00762FB1" w:rsidRDefault="00762FB1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15D62784" w14:textId="77777777" w:rsidR="00762FB1" w:rsidRDefault="00B71F39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pheno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ype</w:t>
            </w:r>
          </w:p>
        </w:tc>
      </w:tr>
      <w:tr w:rsidR="00762FB1" w14:paraId="02DD1C1E" w14:textId="77777777">
        <w:trPr>
          <w:trHeight w:hRule="exact" w:val="1171"/>
        </w:trPr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D310D4" w14:textId="77777777" w:rsidR="00762FB1" w:rsidRDefault="00B71F39">
            <w:pPr>
              <w:spacing w:before="4"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L1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&gt;&gt;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3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2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102"/>
                <w:sz w:val="21"/>
                <w:szCs w:val="21"/>
              </w:rPr>
              <w:t>P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590D" w14:textId="77777777" w:rsidR="00762FB1" w:rsidRDefault="00B71F39">
            <w:pPr>
              <w:spacing w:before="4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17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1A1EDD" w14:textId="77777777" w:rsidR="00762FB1" w:rsidRDefault="00B71F39">
            <w:pPr>
              <w:spacing w:before="4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w w:val="103"/>
                <w:sz w:val="21"/>
                <w:szCs w:val="21"/>
              </w:rPr>
              <w:t>t</w:t>
            </w:r>
          </w:p>
          <w:p w14:paraId="5C1EE7A4" w14:textId="77777777" w:rsidR="00762FB1" w:rsidRDefault="00762FB1">
            <w:pPr>
              <w:spacing w:before="15" w:after="0" w:line="200" w:lineRule="exact"/>
              <w:rPr>
                <w:sz w:val="20"/>
                <w:szCs w:val="20"/>
              </w:rPr>
            </w:pPr>
          </w:p>
          <w:p w14:paraId="28A952E0" w14:textId="77777777" w:rsidR="00762FB1" w:rsidRDefault="00B71F39">
            <w:pPr>
              <w:spacing w:after="0" w:line="248" w:lineRule="auto"/>
              <w:ind w:left="100" w:right="39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ze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gans on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y</w:t>
            </w:r>
          </w:p>
        </w:tc>
      </w:tr>
      <w:tr w:rsidR="00762FB1" w14:paraId="42A66CED" w14:textId="77777777">
        <w:trPr>
          <w:trHeight w:hRule="exact" w:val="1622"/>
        </w:trPr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8C5BF9" w14:textId="77777777" w:rsidR="00762FB1" w:rsidRDefault="00B71F39">
            <w:pPr>
              <w:spacing w:before="4"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LV3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&gt;&gt;KAN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2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02"/>
                <w:sz w:val="21"/>
                <w:szCs w:val="21"/>
              </w:rPr>
              <w:t>×G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102"/>
                <w:sz w:val="21"/>
                <w:szCs w:val="21"/>
              </w:rPr>
              <w:t>P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5EB0" w14:textId="77777777" w:rsidR="00762FB1" w:rsidRDefault="00B71F39">
            <w:pPr>
              <w:spacing w:before="4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32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8A60D3" w14:textId="77777777" w:rsidR="00762FB1" w:rsidRDefault="00B71F39">
            <w:pPr>
              <w:spacing w:before="4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hang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ga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pos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1"/>
                <w:szCs w:val="21"/>
              </w:rPr>
              <w:t>iti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on</w:t>
            </w:r>
          </w:p>
          <w:p w14:paraId="38B16528" w14:textId="77777777" w:rsidR="00762FB1" w:rsidRDefault="00762FB1">
            <w:pPr>
              <w:spacing w:before="10" w:after="0" w:line="200" w:lineRule="exact"/>
              <w:rPr>
                <w:sz w:val="20"/>
                <w:szCs w:val="20"/>
              </w:rPr>
            </w:pPr>
          </w:p>
          <w:p w14:paraId="08827598" w14:textId="77777777" w:rsidR="00762FB1" w:rsidRDefault="00B71F39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>y</w:t>
            </w:r>
          </w:p>
          <w:p w14:paraId="0FE5F554" w14:textId="77777777" w:rsidR="00762FB1" w:rsidRDefault="00762FB1">
            <w:pPr>
              <w:spacing w:before="15" w:after="0" w:line="200" w:lineRule="exact"/>
              <w:rPr>
                <w:sz w:val="20"/>
                <w:szCs w:val="20"/>
              </w:rPr>
            </w:pPr>
          </w:p>
          <w:p w14:paraId="04015855" w14:textId="77777777" w:rsidR="00762FB1" w:rsidRDefault="00B71F39">
            <w:pPr>
              <w:spacing w:after="0" w:line="248" w:lineRule="auto"/>
              <w:ind w:left="100" w:right="78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pho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chang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21"/>
                <w:szCs w:val="21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w w:val="103"/>
                <w:sz w:val="21"/>
                <w:szCs w:val="21"/>
              </w:rPr>
              <w:t>t</w:t>
            </w:r>
          </w:p>
        </w:tc>
      </w:tr>
    </w:tbl>
    <w:p w14:paraId="05AD94D8" w14:textId="77777777" w:rsidR="00762FB1" w:rsidRDefault="00762FB1">
      <w:pPr>
        <w:spacing w:after="0" w:line="200" w:lineRule="exact"/>
        <w:rPr>
          <w:sz w:val="20"/>
          <w:szCs w:val="20"/>
        </w:rPr>
      </w:pPr>
    </w:p>
    <w:p w14:paraId="6F33E6A7" w14:textId="77777777" w:rsidR="00762FB1" w:rsidRDefault="00762FB1">
      <w:pPr>
        <w:spacing w:before="2" w:after="0" w:line="240" w:lineRule="exact"/>
        <w:rPr>
          <w:sz w:val="24"/>
          <w:szCs w:val="24"/>
        </w:rPr>
      </w:pPr>
    </w:p>
    <w:p w14:paraId="0F48366B" w14:textId="781E3158" w:rsidR="00762FB1" w:rsidRDefault="00762FB1">
      <w:pPr>
        <w:spacing w:before="2" w:after="0" w:line="240" w:lineRule="auto"/>
        <w:ind w:left="24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605C5C71" w14:textId="77777777" w:rsidR="00762FB1" w:rsidRDefault="00762FB1">
      <w:pPr>
        <w:spacing w:after="0"/>
        <w:sectPr w:rsidR="00762FB1">
          <w:headerReference w:type="default" r:id="rId8"/>
          <w:pgSz w:w="12240" w:h="15840"/>
          <w:pgMar w:top="1700" w:right="1680" w:bottom="280" w:left="1560" w:header="1468" w:footer="0" w:gutter="0"/>
          <w:cols w:space="720"/>
        </w:sectPr>
      </w:pPr>
    </w:p>
    <w:p w14:paraId="52535662" w14:textId="77777777" w:rsidR="00762FB1" w:rsidRDefault="00762FB1">
      <w:pPr>
        <w:spacing w:before="5" w:after="0" w:line="170" w:lineRule="exact"/>
        <w:rPr>
          <w:sz w:val="17"/>
          <w:szCs w:val="17"/>
        </w:rPr>
      </w:pPr>
    </w:p>
    <w:p w14:paraId="6225C6B1" w14:textId="77777777" w:rsidR="00CB0147" w:rsidRPr="00CB0147" w:rsidRDefault="00CB0147">
      <w:pPr>
        <w:spacing w:before="29" w:after="0" w:line="240" w:lineRule="auto"/>
        <w:ind w:left="220" w:right="-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147">
        <w:rPr>
          <w:rFonts w:ascii="Times New Roman" w:eastAsia="Times New Roman" w:hAnsi="Times New Roman" w:cs="Times New Roman"/>
          <w:b/>
          <w:sz w:val="24"/>
          <w:szCs w:val="24"/>
        </w:rPr>
        <w:t>Supplemental File 1C</w:t>
      </w:r>
    </w:p>
    <w:p w14:paraId="5E444D04" w14:textId="77777777" w:rsidR="00CB0147" w:rsidRDefault="00CB0147">
      <w:pPr>
        <w:spacing w:before="29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70C22F69" w14:textId="7672FA09" w:rsidR="00762FB1" w:rsidRDefault="00B71F39" w:rsidP="00B71F39">
      <w:pPr>
        <w:spacing w:before="29" w:after="0" w:line="240" w:lineRule="auto"/>
        <w:ind w:left="220" w:right="-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parameter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values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simulations.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bookmarkStart w:id="0" w:name="_GoBack"/>
      <w:bookmarkEnd w:id="0"/>
    </w:p>
    <w:p w14:paraId="64A1B74B" w14:textId="77777777" w:rsidR="00762FB1" w:rsidRDefault="00762FB1">
      <w:pPr>
        <w:spacing w:after="0" w:line="200" w:lineRule="exact"/>
        <w:rPr>
          <w:sz w:val="20"/>
          <w:szCs w:val="20"/>
        </w:rPr>
      </w:pPr>
    </w:p>
    <w:p w14:paraId="2B01A4AB" w14:textId="77777777" w:rsidR="00762FB1" w:rsidRDefault="00762FB1">
      <w:pPr>
        <w:spacing w:before="18" w:after="0" w:line="280" w:lineRule="exact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7"/>
        <w:gridCol w:w="1634"/>
        <w:gridCol w:w="5664"/>
      </w:tblGrid>
      <w:tr w:rsidR="00762FB1" w14:paraId="27F6F00B" w14:textId="77777777">
        <w:trPr>
          <w:trHeight w:hRule="exact" w:val="494"/>
        </w:trPr>
        <w:tc>
          <w:tcPr>
            <w:tcW w:w="12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170797" w14:textId="77777777" w:rsidR="00762FB1" w:rsidRDefault="00B71F39">
            <w:pPr>
              <w:spacing w:after="0" w:line="272" w:lineRule="exact"/>
              <w:ind w:left="10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Symbol</w:t>
            </w:r>
          </w:p>
        </w:tc>
        <w:tc>
          <w:tcPr>
            <w:tcW w:w="16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38B1309" w14:textId="77777777" w:rsidR="00762FB1" w:rsidRDefault="00B71F39">
            <w:pPr>
              <w:spacing w:after="0" w:line="272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566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65F865" w14:textId="77777777" w:rsidR="00762FB1" w:rsidRDefault="00B71F39">
            <w:pPr>
              <w:spacing w:after="0" w:line="272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762FB1" w14:paraId="23551508" w14:textId="77777777">
        <w:trPr>
          <w:trHeight w:hRule="exact" w:val="479"/>
        </w:trPr>
        <w:tc>
          <w:tcPr>
            <w:tcW w:w="12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</w:tcPr>
          <w:p w14:paraId="4763960F" w14:textId="77777777" w:rsidR="00762FB1" w:rsidRDefault="00B71F39">
            <w:pPr>
              <w:spacing w:after="0" w:line="284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A</w:t>
            </w:r>
          </w:p>
        </w:tc>
        <w:tc>
          <w:tcPr>
            <w:tcW w:w="16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</w:tcPr>
          <w:p w14:paraId="5280A2E7" w14:textId="77777777" w:rsidR="00762FB1" w:rsidRDefault="00B71F39">
            <w:pPr>
              <w:spacing w:after="0" w:line="272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  <w:tc>
          <w:tcPr>
            <w:tcW w:w="56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C0C0C0"/>
          </w:tcPr>
          <w:p w14:paraId="2BF64F83" w14:textId="77777777" w:rsidR="00762FB1" w:rsidRDefault="00B71F39">
            <w:pPr>
              <w:spacing w:after="0" w:line="272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Auxin production</w:t>
            </w:r>
          </w:p>
        </w:tc>
      </w:tr>
      <w:tr w:rsidR="00762FB1" w14:paraId="4C50466A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2148F7A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A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39D0FE4F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21B8DF03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Auxin degradation</w:t>
            </w:r>
          </w:p>
        </w:tc>
      </w:tr>
      <w:tr w:rsidR="00762FB1" w14:paraId="39037A24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EAA1F8F" w14:textId="77777777" w:rsidR="00762FB1" w:rsidRDefault="00B71F39">
            <w:pPr>
              <w:spacing w:after="0" w:line="273" w:lineRule="exact"/>
              <w:ind w:left="10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F897CA1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87EF17E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transport of auxin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(PIN1-dependent)</w:t>
            </w:r>
          </w:p>
        </w:tc>
      </w:tr>
      <w:tr w:rsidR="00762FB1" w14:paraId="35A5D8DB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5718B39" w14:textId="77777777" w:rsidR="00762FB1" w:rsidRDefault="00B71F39">
            <w:pPr>
              <w:spacing w:after="0" w:line="273" w:lineRule="exact"/>
              <w:ind w:left="10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7FF6E2DE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0.002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3D6A64B2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Passive transport of auxin</w:t>
            </w:r>
          </w:p>
        </w:tc>
      </w:tr>
      <w:tr w:rsidR="00762FB1" w14:paraId="3E73170C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67D1B62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P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8903F90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0E363A8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PIN1 production</w:t>
            </w:r>
          </w:p>
        </w:tc>
      </w:tr>
      <w:tr w:rsidR="00762FB1" w14:paraId="26D4F6BE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047FA3A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P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44577F3A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0.001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6BB8AD15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PIN1 degradation</w:t>
            </w:r>
          </w:p>
        </w:tc>
      </w:tr>
      <w:tr w:rsidR="00762FB1" w14:paraId="7B5181F1" w14:textId="77777777">
        <w:trPr>
          <w:trHeight w:hRule="exact" w:val="480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30A9118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76D16CA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1031C1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Maximal production rate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polarising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signal X</w:t>
            </w:r>
          </w:p>
        </w:tc>
      </w:tr>
      <w:tr w:rsidR="00762FB1" w14:paraId="6634F087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0F2E9AC" w14:textId="77777777" w:rsidR="00762FB1" w:rsidRDefault="00B71F39">
            <w:pPr>
              <w:spacing w:after="0" w:line="284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position w:val="-2"/>
                <w:sz w:val="16"/>
                <w:szCs w:val="16"/>
              </w:rPr>
              <w:t>XA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01FB2D5A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1C077C36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Hill constant for auxin activating X</w:t>
            </w:r>
          </w:p>
        </w:tc>
      </w:tr>
      <w:tr w:rsidR="00762FB1" w14:paraId="0FEF35C4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7FC527C" w14:textId="77777777" w:rsidR="00762FB1" w:rsidRDefault="00B71F39">
            <w:pPr>
              <w:spacing w:after="0" w:line="284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position w:val="-2"/>
                <w:sz w:val="16"/>
                <w:szCs w:val="16"/>
              </w:rPr>
              <w:t>XA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5F51C57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74CFF68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Hill coefficient for auxin activating X</w:t>
            </w:r>
          </w:p>
        </w:tc>
      </w:tr>
      <w:tr w:rsidR="00762FB1" w14:paraId="030B0B92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6EE52C7" w14:textId="77777777" w:rsidR="00762FB1" w:rsidRDefault="00B71F39">
            <w:pPr>
              <w:spacing w:after="0" w:line="284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position w:val="-2"/>
                <w:sz w:val="16"/>
                <w:szCs w:val="16"/>
              </w:rPr>
              <w:t>XR</w:t>
            </w: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position w:val="-2"/>
                <w:sz w:val="16"/>
                <w:szCs w:val="16"/>
              </w:rPr>
              <w:t>XK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5FEA8D6F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4440BFCE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Hill constants for REV/KAN repressing X</w:t>
            </w:r>
          </w:p>
        </w:tc>
      </w:tr>
      <w:tr w:rsidR="00762FB1" w14:paraId="0B0619E7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9C78953" w14:textId="77777777" w:rsidR="00762FB1" w:rsidRDefault="00B71F39">
            <w:pPr>
              <w:spacing w:after="0" w:line="284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position w:val="-2"/>
                <w:sz w:val="16"/>
                <w:szCs w:val="16"/>
              </w:rPr>
              <w:t>XR</w:t>
            </w: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position w:val="-2"/>
                <w:sz w:val="16"/>
                <w:szCs w:val="16"/>
              </w:rPr>
              <w:t>XR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6EC1237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983A963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Hill coefficients for REV/KAN repressing X</w:t>
            </w:r>
          </w:p>
        </w:tc>
      </w:tr>
      <w:tr w:rsidR="00762FB1" w14:paraId="262361F9" w14:textId="77777777">
        <w:trPr>
          <w:trHeight w:hRule="exact" w:val="47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41C6BB8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X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515D192E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14:paraId="7B9BE169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Degradation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polarising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signal X</w:t>
            </w:r>
          </w:p>
        </w:tc>
      </w:tr>
      <w:tr w:rsidR="00762FB1" w14:paraId="28030470" w14:textId="77777777">
        <w:trPr>
          <w:trHeight w:hRule="exact" w:val="480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672456E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p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8DE5ABC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54BCCF7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Relation of symmetric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polarized PIN1</w:t>
            </w:r>
          </w:p>
        </w:tc>
      </w:tr>
      <w:tr w:rsidR="00762FB1" w14:paraId="6985C978" w14:textId="77777777">
        <w:trPr>
          <w:trHeight w:hRule="exact" w:val="495"/>
        </w:trPr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6CDF4F6" w14:textId="77777777" w:rsidR="00762FB1" w:rsidRDefault="00B71F39">
            <w:pPr>
              <w:spacing w:after="0" w:line="285" w:lineRule="exact"/>
              <w:ind w:left="1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position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</w:rPr>
              <w:t>p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63B44A6" w14:textId="77777777" w:rsidR="00762FB1" w:rsidRDefault="00B71F39">
            <w:pPr>
              <w:spacing w:after="0" w:line="273" w:lineRule="exact"/>
              <w:ind w:left="2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AC598DA" w14:textId="77777777" w:rsidR="00762FB1" w:rsidRDefault="00B71F39">
            <w:pPr>
              <w:spacing w:after="0" w:line="273" w:lineRule="exact"/>
              <w:ind w:left="7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Ratio between PIN1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/exocytosis</w:t>
            </w:r>
          </w:p>
        </w:tc>
      </w:tr>
    </w:tbl>
    <w:p w14:paraId="4C8EFE79" w14:textId="77777777" w:rsidR="00000000" w:rsidRDefault="00B71F39"/>
    <w:sectPr w:rsidR="00000000">
      <w:headerReference w:type="default" r:id="rId9"/>
      <w:pgSz w:w="12240" w:h="15840"/>
      <w:pgMar w:top="1700" w:right="1700" w:bottom="280" w:left="1580" w:header="1468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B67C3" w14:textId="77777777" w:rsidR="00000000" w:rsidRDefault="00B71F39">
      <w:pPr>
        <w:spacing w:after="0" w:line="240" w:lineRule="auto"/>
      </w:pPr>
      <w:r>
        <w:separator/>
      </w:r>
    </w:p>
  </w:endnote>
  <w:endnote w:type="continuationSeparator" w:id="0">
    <w:p w14:paraId="3E072165" w14:textId="77777777" w:rsidR="00000000" w:rsidRDefault="00B71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547CB" w14:textId="77777777" w:rsidR="00000000" w:rsidRDefault="00B71F39">
      <w:pPr>
        <w:spacing w:after="0" w:line="240" w:lineRule="auto"/>
      </w:pPr>
      <w:r>
        <w:separator/>
      </w:r>
    </w:p>
  </w:footnote>
  <w:footnote w:type="continuationSeparator" w:id="0">
    <w:p w14:paraId="5F7DE94C" w14:textId="77777777" w:rsidR="00000000" w:rsidRDefault="00B71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D65C0" w14:textId="77777777" w:rsidR="00762FB1" w:rsidRDefault="00762FB1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1FEE9" w14:textId="77777777" w:rsidR="00762FB1" w:rsidRDefault="00762FB1">
    <w:pPr>
      <w:spacing w:after="0"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B8C3A" w14:textId="77777777" w:rsidR="00762FB1" w:rsidRDefault="00762FB1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62FB1"/>
    <w:rsid w:val="00762FB1"/>
    <w:rsid w:val="00B71F39"/>
    <w:rsid w:val="00CB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40E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1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147"/>
  </w:style>
  <w:style w:type="paragraph" w:styleId="Footer">
    <w:name w:val="footer"/>
    <w:basedOn w:val="Normal"/>
    <w:link w:val="FooterChar"/>
    <w:uiPriority w:val="99"/>
    <w:unhideWhenUsed/>
    <w:rsid w:val="00CB01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1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411</Words>
  <Characters>2347</Characters>
  <Application>Microsoft Macintosh Word</Application>
  <DocSecurity>0</DocSecurity>
  <Lines>19</Lines>
  <Paragraphs>5</Paragraphs>
  <ScaleCrop>false</ScaleCrop>
  <Company>EMBL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Neha Bhatia</cp:lastModifiedBy>
  <cp:revision>3</cp:revision>
  <dcterms:created xsi:type="dcterms:W3CDTF">2017-09-05T16:34:00Z</dcterms:created>
  <dcterms:modified xsi:type="dcterms:W3CDTF">2017-09-05T06:46:00Z</dcterms:modified>
</cp:coreProperties>
</file>