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  <w:bookmarkStart w:id="0" w:name="_GoBack"/>
      <w:bookmarkEnd w:id="0"/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Default="00AF5736" w:rsidP="00FF5ED7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F63358" w:rsidRPr="00125190" w:rsidRDefault="00F63358" w:rsidP="00F63358">
      <w:pP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B</w:t>
      </w:r>
      <w:proofErr w:type="spellStart"/>
      <w:r>
        <w:rPr>
          <w:rFonts w:asciiTheme="minorHAnsi" w:hAnsiTheme="minorHAnsi"/>
        </w:rPr>
        <w:t>ased</w:t>
      </w:r>
      <w:proofErr w:type="spellEnd"/>
      <w:r>
        <w:rPr>
          <w:rFonts w:asciiTheme="minorHAnsi" w:hAnsiTheme="minorHAnsi"/>
        </w:rPr>
        <w:t xml:space="preserve"> on previous results of our laboratory, a size of 3 to 10 samples was used. Sample size limitations for the statistical tests applied (t-test and ANOVA) were taken in consideration.</w:t>
      </w:r>
    </w:p>
    <w:p w:rsidR="00F63358" w:rsidRDefault="00F63358" w:rsidP="00FF5ED7">
      <w:pPr>
        <w:rPr>
          <w:rFonts w:asciiTheme="minorHAnsi" w:hAnsiTheme="minorHAnsi"/>
          <w:bCs/>
        </w:rPr>
      </w:pP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Default="00C1184B" w:rsidP="00FF5ED7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F63358" w:rsidRDefault="00F63358" w:rsidP="00F63358">
      <w:pPr>
        <w:rPr>
          <w:rFonts w:asciiTheme="minorHAnsi" w:hAnsiTheme="minorHAnsi"/>
        </w:rPr>
      </w:pPr>
      <w:r w:rsidRPr="00EB4B7B">
        <w:rPr>
          <w:rFonts w:asciiTheme="minorHAnsi" w:hAnsiTheme="minorHAnsi"/>
        </w:rPr>
        <w:t>Information can be found in material and method</w:t>
      </w:r>
      <w:r>
        <w:rPr>
          <w:rFonts w:asciiTheme="minorHAnsi" w:hAnsiTheme="minorHAnsi"/>
        </w:rPr>
        <w:t xml:space="preserve"> part</w:t>
      </w:r>
      <w:r w:rsidRPr="00EB4B7B">
        <w:rPr>
          <w:rFonts w:asciiTheme="minorHAnsi" w:hAnsiTheme="minorHAnsi"/>
        </w:rPr>
        <w:t xml:space="preserve"> (lines 6</w:t>
      </w:r>
      <w:r>
        <w:rPr>
          <w:rFonts w:asciiTheme="minorHAnsi" w:hAnsiTheme="minorHAnsi"/>
        </w:rPr>
        <w:t>24</w:t>
      </w:r>
      <w:r w:rsidRPr="00EB4B7B">
        <w:rPr>
          <w:rFonts w:asciiTheme="minorHAnsi" w:hAnsiTheme="minorHAnsi"/>
        </w:rPr>
        <w:t>-6</w:t>
      </w:r>
      <w:r>
        <w:rPr>
          <w:rFonts w:asciiTheme="minorHAnsi" w:hAnsiTheme="minorHAnsi"/>
        </w:rPr>
        <w:t>25</w:t>
      </w:r>
      <w:r w:rsidRPr="00EB4B7B">
        <w:rPr>
          <w:rFonts w:asciiTheme="minorHAnsi" w:hAnsiTheme="minorHAnsi"/>
        </w:rPr>
        <w:t xml:space="preserve">): </w:t>
      </w:r>
      <w:r>
        <w:rPr>
          <w:rFonts w:asciiTheme="minorHAnsi" w:hAnsiTheme="minorHAnsi"/>
        </w:rPr>
        <w:t>“</w:t>
      </w:r>
      <w:r w:rsidRPr="00EB4B7B">
        <w:rPr>
          <w:rFonts w:asciiTheme="minorHAnsi" w:hAnsiTheme="minorHAnsi"/>
        </w:rPr>
        <w:t>Experimental groups consisted of at least 5 biological replicates gathered from minimum 3 independent experiments</w:t>
      </w:r>
      <w:r>
        <w:rPr>
          <w:rFonts w:asciiTheme="minorHAnsi" w:hAnsiTheme="minorHAnsi"/>
        </w:rPr>
        <w:t>”</w:t>
      </w:r>
      <w:r w:rsidRPr="00EB4B7B">
        <w:rPr>
          <w:rFonts w:asciiTheme="minorHAnsi" w:hAnsiTheme="minorHAnsi"/>
        </w:rPr>
        <w:t>.</w:t>
      </w:r>
    </w:p>
    <w:p w:rsidR="00F63358" w:rsidRPr="00EB4B7B" w:rsidRDefault="00F63358" w:rsidP="00F63358">
      <w:pPr>
        <w:rPr>
          <w:rFonts w:asciiTheme="minorHAnsi" w:hAnsiTheme="minorHAnsi"/>
        </w:rPr>
      </w:pPr>
      <w:r w:rsidRPr="00EB4B7B">
        <w:rPr>
          <w:rFonts w:asciiTheme="minorHAnsi" w:hAnsiTheme="minorHAnsi"/>
        </w:rPr>
        <w:t xml:space="preserve">Ex: </w:t>
      </w:r>
      <w:r>
        <w:rPr>
          <w:rFonts w:asciiTheme="minorHAnsi" w:hAnsiTheme="minorHAnsi"/>
        </w:rPr>
        <w:t>line 213</w:t>
      </w:r>
      <w:r w:rsidRPr="00EB4B7B">
        <w:rPr>
          <w:rFonts w:asciiTheme="minorHAnsi" w:hAnsiTheme="minorHAnsi"/>
        </w:rPr>
        <w:t>, recording of 6 slices from at least 3 recording days.</w:t>
      </w:r>
    </w:p>
    <w:p w:rsidR="00F63358" w:rsidRPr="00F63358" w:rsidRDefault="00F63358" w:rsidP="00FF5ED7">
      <w:pPr>
        <w:rPr>
          <w:rFonts w:asciiTheme="minorHAnsi" w:hAnsiTheme="minorHAnsi"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124CC" w:rsidRDefault="00AF5736" w:rsidP="00FF5ED7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F63358" w:rsidRPr="00125190" w:rsidRDefault="00F63358" w:rsidP="00F63358">
      <w:pPr>
        <w:rPr>
          <w:rFonts w:asciiTheme="minorHAnsi" w:hAnsiTheme="minorHAnsi"/>
        </w:rPr>
      </w:pPr>
      <w:r>
        <w:rPr>
          <w:rFonts w:asciiTheme="minorHAnsi" w:hAnsiTheme="minorHAnsi"/>
        </w:rPr>
        <w:t>lines 100; 111-113; 124-126; 129-130; 131-133; 137-138; 143-144; 145-147; 173-177; 181-184; 203-206; 212-213; 216-217; 222-223; 229; 232-233; 239-242; 252-253; 256-257; 278-281; 292-298; 312-314.</w:t>
      </w:r>
    </w:p>
    <w:p w:rsidR="00F63358" w:rsidRDefault="00F63358" w:rsidP="00125190">
      <w:pPr>
        <w:rPr>
          <w:rFonts w:asciiTheme="minorHAnsi" w:hAnsiTheme="minorHAnsi"/>
          <w:lang w:val="en-GB"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3611A0" w:rsidRPr="00125190" w:rsidRDefault="003611A0" w:rsidP="003611A0">
      <w:pPr>
        <w:rPr>
          <w:rFonts w:asciiTheme="minorHAnsi" w:hAnsiTheme="minorHAnsi"/>
        </w:rPr>
      </w:pPr>
      <w:r>
        <w:rPr>
          <w:rFonts w:asciiTheme="minorHAnsi" w:hAnsiTheme="minorHAnsi"/>
        </w:rPr>
        <w:t>Figures 1, 3, 4, 5, 6, 7</w:t>
      </w:r>
    </w:p>
    <w:sectPr w:rsidR="003611A0" w:rsidRPr="00125190" w:rsidSect="00BA5BB7">
      <w:headerReference w:type="default" r:id="rId8"/>
      <w:footerReference w:type="even" r:id="rId9"/>
      <w:footerReference w:type="default" r:id="rId10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796" w:rsidRDefault="00664796" w:rsidP="004215FE">
      <w:r>
        <w:separator/>
      </w:r>
    </w:p>
  </w:endnote>
  <w:endnote w:type="continuationSeparator" w:id="0">
    <w:p w:rsidR="00664796" w:rsidRDefault="00664796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36582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36582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2A0E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Pr="0009520A" w:rsidRDefault="0036582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76A5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796" w:rsidRDefault="00664796" w:rsidP="004215FE">
      <w:r>
        <w:separator/>
      </w:r>
    </w:p>
  </w:footnote>
  <w:footnote w:type="continuationSeparator" w:id="0">
    <w:p w:rsidR="00664796" w:rsidRDefault="00664796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26889"/>
    <w:rsid w:val="00026FB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544C3"/>
    <w:rsid w:val="001618D5"/>
    <w:rsid w:val="00175192"/>
    <w:rsid w:val="001E1D59"/>
    <w:rsid w:val="001F5B03"/>
    <w:rsid w:val="00212F30"/>
    <w:rsid w:val="00217B9E"/>
    <w:rsid w:val="002336C6"/>
    <w:rsid w:val="00236688"/>
    <w:rsid w:val="00241081"/>
    <w:rsid w:val="00266462"/>
    <w:rsid w:val="0029449F"/>
    <w:rsid w:val="002A068D"/>
    <w:rsid w:val="002A0ED1"/>
    <w:rsid w:val="002A7487"/>
    <w:rsid w:val="002C46F3"/>
    <w:rsid w:val="002F60A3"/>
    <w:rsid w:val="00307F5D"/>
    <w:rsid w:val="00314DC8"/>
    <w:rsid w:val="003248ED"/>
    <w:rsid w:val="003561E4"/>
    <w:rsid w:val="003611A0"/>
    <w:rsid w:val="00365821"/>
    <w:rsid w:val="00370080"/>
    <w:rsid w:val="003B1229"/>
    <w:rsid w:val="003F19A6"/>
    <w:rsid w:val="0041682E"/>
    <w:rsid w:val="004215FE"/>
    <w:rsid w:val="004242DB"/>
    <w:rsid w:val="00426FD0"/>
    <w:rsid w:val="0043441D"/>
    <w:rsid w:val="00441726"/>
    <w:rsid w:val="00451B01"/>
    <w:rsid w:val="00455849"/>
    <w:rsid w:val="0046547B"/>
    <w:rsid w:val="00465482"/>
    <w:rsid w:val="00471732"/>
    <w:rsid w:val="00491239"/>
    <w:rsid w:val="004A0A49"/>
    <w:rsid w:val="004A5518"/>
    <w:rsid w:val="004A5C32"/>
    <w:rsid w:val="004B41D4"/>
    <w:rsid w:val="004D5E59"/>
    <w:rsid w:val="004D602A"/>
    <w:rsid w:val="004E4945"/>
    <w:rsid w:val="004F451D"/>
    <w:rsid w:val="00516A01"/>
    <w:rsid w:val="00523DD0"/>
    <w:rsid w:val="00550F13"/>
    <w:rsid w:val="005530AE"/>
    <w:rsid w:val="00555F44"/>
    <w:rsid w:val="00566103"/>
    <w:rsid w:val="00570BC9"/>
    <w:rsid w:val="005B0A15"/>
    <w:rsid w:val="005C40A6"/>
    <w:rsid w:val="005F3183"/>
    <w:rsid w:val="00657587"/>
    <w:rsid w:val="00661DCC"/>
    <w:rsid w:val="00664796"/>
    <w:rsid w:val="00672545"/>
    <w:rsid w:val="00672BC9"/>
    <w:rsid w:val="00685CCF"/>
    <w:rsid w:val="00696B37"/>
    <w:rsid w:val="006A632B"/>
    <w:rsid w:val="006C06F5"/>
    <w:rsid w:val="006C7BC3"/>
    <w:rsid w:val="006E1B5A"/>
    <w:rsid w:val="006E4A6C"/>
    <w:rsid w:val="006E6B2A"/>
    <w:rsid w:val="00700103"/>
    <w:rsid w:val="007137E1"/>
    <w:rsid w:val="0076524F"/>
    <w:rsid w:val="00767B26"/>
    <w:rsid w:val="00776A55"/>
    <w:rsid w:val="007B6D8A"/>
    <w:rsid w:val="007D18C3"/>
    <w:rsid w:val="007E5880"/>
    <w:rsid w:val="007F69F1"/>
    <w:rsid w:val="00800860"/>
    <w:rsid w:val="008071DA"/>
    <w:rsid w:val="0082410E"/>
    <w:rsid w:val="00860995"/>
    <w:rsid w:val="00865914"/>
    <w:rsid w:val="0087056D"/>
    <w:rsid w:val="008707BF"/>
    <w:rsid w:val="00876F8F"/>
    <w:rsid w:val="00877644"/>
    <w:rsid w:val="00877729"/>
    <w:rsid w:val="008C73C0"/>
    <w:rsid w:val="008D7885"/>
    <w:rsid w:val="009139FA"/>
    <w:rsid w:val="009205E9"/>
    <w:rsid w:val="0092438C"/>
    <w:rsid w:val="009A0661"/>
    <w:rsid w:val="009A7B96"/>
    <w:rsid w:val="009D0D28"/>
    <w:rsid w:val="009E7B13"/>
    <w:rsid w:val="00A11EC6"/>
    <w:rsid w:val="00A131BD"/>
    <w:rsid w:val="00A32E20"/>
    <w:rsid w:val="00A3513F"/>
    <w:rsid w:val="00A40517"/>
    <w:rsid w:val="00A5368C"/>
    <w:rsid w:val="00A84B3E"/>
    <w:rsid w:val="00AB5612"/>
    <w:rsid w:val="00AD7A8F"/>
    <w:rsid w:val="00AE1C40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9E5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259C5"/>
    <w:rsid w:val="00E870D1"/>
    <w:rsid w:val="00EA0795"/>
    <w:rsid w:val="00EB4B7B"/>
    <w:rsid w:val="00ED346E"/>
    <w:rsid w:val="00EF7423"/>
    <w:rsid w:val="00F01577"/>
    <w:rsid w:val="00F3344F"/>
    <w:rsid w:val="00F60CF4"/>
    <w:rsid w:val="00F63358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EE2D26-DAD6-4258-9DEE-F59F449A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799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Blanquie</cp:lastModifiedBy>
  <cp:revision>2</cp:revision>
  <dcterms:created xsi:type="dcterms:W3CDTF">2017-08-09T13:53:00Z</dcterms:created>
  <dcterms:modified xsi:type="dcterms:W3CDTF">2017-08-09T13:53:00Z</dcterms:modified>
</cp:coreProperties>
</file>