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hyperlink r:id="rId8" w:history="1">
        <w:r w:rsidRPr="00FF5ED7">
          <w:rPr>
            <w:rStyle w:val="aa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:rsidR="00305CDF" w:rsidRPr="009045C1" w:rsidRDefault="00877644" w:rsidP="009045C1">
      <w:pPr>
        <w:pStyle w:val="ac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:rsidR="00AF5736" w:rsidRPr="00877644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293A10">
        <w:rPr>
          <w:rFonts w:asciiTheme="minorHAnsi" w:eastAsia="宋体" w:hAnsiTheme="minorHAnsi" w:hint="eastAsia"/>
          <w:lang w:eastAsia="zh-CN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:rsidR="00877644" w:rsidRPr="00877644" w:rsidRDefault="00AF5736" w:rsidP="00877644">
      <w:pPr>
        <w:pStyle w:val="ac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:rsidR="00877644" w:rsidRDefault="00877644" w:rsidP="00FF5ED7">
      <w:pPr>
        <w:rPr>
          <w:rFonts w:asciiTheme="minorHAnsi" w:eastAsia="宋体" w:hAnsiTheme="minorHAnsi"/>
          <w:sz w:val="16"/>
          <w:szCs w:val="16"/>
          <w:lang w:val="en-GB" w:eastAsia="zh-CN"/>
        </w:rPr>
      </w:pPr>
    </w:p>
    <w:p w:rsidR="00305CDF" w:rsidRPr="00305CDF" w:rsidRDefault="00305CDF" w:rsidP="00FF5ED7">
      <w:pPr>
        <w:rPr>
          <w:rFonts w:asciiTheme="minorHAnsi" w:eastAsia="宋体" w:hAnsiTheme="minorHAnsi"/>
          <w:sz w:val="16"/>
          <w:szCs w:val="16"/>
          <w:lang w:val="en-GB" w:eastAsia="zh-CN"/>
        </w:rPr>
      </w:pPr>
    </w:p>
    <w:p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:rsidR="00877644" w:rsidRPr="009045C1" w:rsidRDefault="009045C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Theme="minorEastAsia" w:hAnsiTheme="minorHAnsi"/>
          <w:lang w:eastAsia="zh-CN"/>
        </w:rPr>
      </w:pPr>
      <w:r>
        <w:rPr>
          <w:rFonts w:asciiTheme="minorHAnsi" w:eastAsiaTheme="minorEastAsia" w:hAnsiTheme="minorHAnsi" w:hint="eastAsia"/>
          <w:lang w:eastAsia="zh-CN"/>
        </w:rPr>
        <w:t>No statistical method was employed to predetermine the size of the sample.</w:t>
      </w:r>
      <w:r w:rsidR="00B00575">
        <w:rPr>
          <w:rFonts w:asciiTheme="minorHAnsi" w:eastAsiaTheme="minorEastAsia" w:hAnsiTheme="minorHAnsi" w:hint="eastAsia"/>
          <w:lang w:eastAsia="zh-CN"/>
        </w:rPr>
        <w:t xml:space="preserve"> </w:t>
      </w:r>
      <w:r w:rsidR="00B00575">
        <w:rPr>
          <w:rFonts w:asciiTheme="minorHAnsi" w:eastAsiaTheme="minorEastAsia" w:hAnsiTheme="minorHAnsi"/>
          <w:lang w:eastAsia="zh-CN"/>
        </w:rPr>
        <w:t>S</w:t>
      </w:r>
      <w:r w:rsidR="00B00575">
        <w:rPr>
          <w:rFonts w:asciiTheme="minorHAnsi" w:eastAsiaTheme="minorEastAsia" w:hAnsiTheme="minorHAnsi" w:hint="eastAsia"/>
          <w:lang w:eastAsia="zh-CN"/>
        </w:rPr>
        <w:t xml:space="preserve">tatistical analysis was performed using </w:t>
      </w:r>
      <w:r w:rsidR="00A84BDB">
        <w:rPr>
          <w:rFonts w:asciiTheme="minorHAnsi" w:eastAsiaTheme="minorEastAsia" w:hAnsiTheme="minorHAnsi"/>
          <w:lang w:eastAsia="zh-CN"/>
        </w:rPr>
        <w:t>5</w:t>
      </w:r>
      <w:r w:rsidR="005B3D0C">
        <w:rPr>
          <w:rFonts w:asciiTheme="minorHAnsi" w:eastAsiaTheme="minorEastAsia" w:hAnsiTheme="minorHAnsi" w:hint="eastAsia"/>
          <w:lang w:eastAsia="zh-CN"/>
        </w:rPr>
        <w:t xml:space="preserve"> independent</w:t>
      </w:r>
      <w:r w:rsidR="00B00575">
        <w:rPr>
          <w:rFonts w:asciiTheme="minorHAnsi" w:eastAsiaTheme="minorEastAsia" w:hAnsiTheme="minorHAnsi" w:hint="eastAsia"/>
          <w:lang w:eastAsia="zh-CN"/>
        </w:rPr>
        <w:t xml:space="preserve"> animals of each genotype, these information could be found in </w:t>
      </w:r>
      <w:r w:rsidR="00A84BDB">
        <w:rPr>
          <w:rFonts w:asciiTheme="minorHAnsi" w:eastAsiaTheme="minorEastAsia" w:hAnsiTheme="minorHAnsi"/>
          <w:lang w:eastAsia="zh-CN"/>
        </w:rPr>
        <w:t>related figure legends.</w:t>
      </w:r>
    </w:p>
    <w:p w:rsidR="00AD7A8F" w:rsidRDefault="00AD7A8F" w:rsidP="00FF5ED7">
      <w:pPr>
        <w:rPr>
          <w:rFonts w:asciiTheme="minorHAnsi" w:hAnsiTheme="minorHAnsi"/>
          <w:lang w:val="en-GB"/>
        </w:rPr>
      </w:pPr>
    </w:p>
    <w:p w:rsidR="00BA5BB7" w:rsidRDefault="00BA5BB7" w:rsidP="00FF5ED7">
      <w:pPr>
        <w:rPr>
          <w:rFonts w:asciiTheme="minorHAnsi" w:hAnsiTheme="minorHAnsi"/>
          <w:lang w:val="en-GB"/>
        </w:rPr>
      </w:pPr>
    </w:p>
    <w:p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:rsidR="00125190" w:rsidRPr="00125190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:rsidR="00125190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:rsidR="00C52A77" w:rsidRPr="00125190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:rsidR="00C1184B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:rsidR="006E6B2A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:rsidR="002A0ED1" w:rsidRPr="00125190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:rsidR="00E42739" w:rsidRDefault="00217CD6" w:rsidP="00E4273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100" w:firstLine="240"/>
        <w:jc w:val="both"/>
        <w:rPr>
          <w:rFonts w:asciiTheme="minorHAnsi" w:eastAsiaTheme="minorEastAsia" w:hAnsiTheme="minorHAnsi"/>
          <w:lang w:eastAsia="zh-CN"/>
        </w:rPr>
      </w:pPr>
      <w:r>
        <w:rPr>
          <w:rFonts w:asciiTheme="minorHAnsi" w:eastAsiaTheme="minorEastAsia" w:hAnsiTheme="minorHAnsi" w:hint="eastAsia"/>
          <w:lang w:eastAsia="zh-CN"/>
        </w:rPr>
        <w:lastRenderedPageBreak/>
        <w:t>For the phenotype in this study is not age-related, so all the experiments were performed using adult mice (8-12 weeks old)</w:t>
      </w:r>
      <w:r w:rsidR="0002224F">
        <w:rPr>
          <w:rFonts w:asciiTheme="minorHAnsi" w:eastAsiaTheme="minorEastAsia" w:hAnsiTheme="minorHAnsi" w:hint="eastAsia"/>
          <w:lang w:eastAsia="zh-CN"/>
        </w:rPr>
        <w:t xml:space="preserve">, except for </w:t>
      </w:r>
      <w:r>
        <w:rPr>
          <w:rFonts w:asciiTheme="minorHAnsi" w:eastAsiaTheme="minorEastAsia" w:hAnsiTheme="minorHAnsi" w:hint="eastAsia"/>
          <w:lang w:eastAsia="zh-CN"/>
        </w:rPr>
        <w:t xml:space="preserve"> </w:t>
      </w:r>
      <w:r w:rsidR="00D06451">
        <w:rPr>
          <w:rFonts w:asciiTheme="minorHAnsi" w:eastAsiaTheme="minorEastAsia" w:hAnsiTheme="minorHAnsi" w:hint="eastAsia"/>
          <w:lang w:eastAsia="zh-CN"/>
        </w:rPr>
        <w:t>developmental analysis of mice of different genotypes. In Figure supplement 2, mouse body weight were measured in 2 weeks, 4 weeks,</w:t>
      </w:r>
      <w:r w:rsidR="00D06451" w:rsidRPr="00D06451">
        <w:rPr>
          <w:rFonts w:asciiTheme="minorHAnsi" w:eastAsiaTheme="minorEastAsia" w:hAnsiTheme="minorHAnsi" w:hint="eastAsia"/>
          <w:lang w:eastAsia="zh-CN"/>
        </w:rPr>
        <w:t xml:space="preserve"> </w:t>
      </w:r>
      <w:r w:rsidR="00D06451">
        <w:rPr>
          <w:rFonts w:asciiTheme="minorHAnsi" w:eastAsiaTheme="minorEastAsia" w:hAnsiTheme="minorHAnsi" w:hint="eastAsia"/>
          <w:lang w:eastAsia="zh-CN"/>
        </w:rPr>
        <w:t>8 weeks,</w:t>
      </w:r>
      <w:r w:rsidR="00D06451" w:rsidRPr="00D06451">
        <w:rPr>
          <w:rFonts w:asciiTheme="minorHAnsi" w:eastAsiaTheme="minorEastAsia" w:hAnsiTheme="minorHAnsi" w:hint="eastAsia"/>
          <w:lang w:eastAsia="zh-CN"/>
        </w:rPr>
        <w:t xml:space="preserve"> </w:t>
      </w:r>
      <w:r w:rsidR="00D06451">
        <w:rPr>
          <w:rFonts w:asciiTheme="minorHAnsi" w:eastAsiaTheme="minorEastAsia" w:hAnsiTheme="minorHAnsi" w:hint="eastAsia"/>
          <w:lang w:eastAsia="zh-CN"/>
        </w:rPr>
        <w:t>12 weeks,</w:t>
      </w:r>
      <w:r w:rsidR="00D06451" w:rsidRPr="00D06451">
        <w:rPr>
          <w:rFonts w:asciiTheme="minorHAnsi" w:eastAsiaTheme="minorEastAsia" w:hAnsiTheme="minorHAnsi" w:hint="eastAsia"/>
          <w:lang w:eastAsia="zh-CN"/>
        </w:rPr>
        <w:t xml:space="preserve"> </w:t>
      </w:r>
      <w:r w:rsidR="00D06451">
        <w:rPr>
          <w:rFonts w:asciiTheme="minorHAnsi" w:eastAsiaTheme="minorEastAsia" w:hAnsiTheme="minorHAnsi" w:hint="eastAsia"/>
          <w:lang w:eastAsia="zh-CN"/>
        </w:rPr>
        <w:t>16 weeks after birth, respectively. In Figure supplement 6, mouse body weight were measured in 1 weeks, 2 weeks,</w:t>
      </w:r>
      <w:r w:rsidR="00D06451" w:rsidRPr="00D06451">
        <w:rPr>
          <w:rFonts w:asciiTheme="minorHAnsi" w:eastAsiaTheme="minorEastAsia" w:hAnsiTheme="minorHAnsi" w:hint="eastAsia"/>
          <w:lang w:eastAsia="zh-CN"/>
        </w:rPr>
        <w:t xml:space="preserve"> </w:t>
      </w:r>
      <w:r w:rsidR="00D06451">
        <w:rPr>
          <w:rFonts w:asciiTheme="minorHAnsi" w:eastAsiaTheme="minorEastAsia" w:hAnsiTheme="minorHAnsi" w:hint="eastAsia"/>
          <w:lang w:eastAsia="zh-CN"/>
        </w:rPr>
        <w:t>4 weeks,</w:t>
      </w:r>
      <w:r w:rsidR="00D06451" w:rsidRPr="00D06451">
        <w:rPr>
          <w:rFonts w:asciiTheme="minorHAnsi" w:eastAsiaTheme="minorEastAsia" w:hAnsiTheme="minorHAnsi" w:hint="eastAsia"/>
          <w:lang w:eastAsia="zh-CN"/>
        </w:rPr>
        <w:t xml:space="preserve"> </w:t>
      </w:r>
      <w:r w:rsidR="00D06451">
        <w:rPr>
          <w:rFonts w:asciiTheme="minorHAnsi" w:eastAsiaTheme="minorEastAsia" w:hAnsiTheme="minorHAnsi" w:hint="eastAsia"/>
          <w:lang w:eastAsia="zh-CN"/>
        </w:rPr>
        <w:t>6 weeks,</w:t>
      </w:r>
      <w:r w:rsidR="00D06451" w:rsidRPr="00D06451">
        <w:rPr>
          <w:rFonts w:asciiTheme="minorHAnsi" w:eastAsiaTheme="minorEastAsia" w:hAnsiTheme="minorHAnsi" w:hint="eastAsia"/>
          <w:lang w:eastAsia="zh-CN"/>
        </w:rPr>
        <w:t xml:space="preserve"> </w:t>
      </w:r>
      <w:r w:rsidR="00D06451">
        <w:rPr>
          <w:rFonts w:asciiTheme="minorHAnsi" w:eastAsiaTheme="minorEastAsia" w:hAnsiTheme="minorHAnsi" w:hint="eastAsia"/>
          <w:lang w:eastAsia="zh-CN"/>
        </w:rPr>
        <w:t xml:space="preserve">8 weeks after birth, respectively. </w:t>
      </w:r>
    </w:p>
    <w:p w:rsidR="00B330BD" w:rsidRPr="00217CD6" w:rsidRDefault="00D06451" w:rsidP="00E4273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100" w:firstLine="240"/>
        <w:jc w:val="both"/>
        <w:rPr>
          <w:rFonts w:asciiTheme="minorHAnsi" w:eastAsiaTheme="minorEastAsia" w:hAnsiTheme="minorHAnsi"/>
          <w:lang w:eastAsia="zh-CN"/>
        </w:rPr>
      </w:pPr>
      <w:r>
        <w:rPr>
          <w:rFonts w:asciiTheme="minorHAnsi" w:eastAsiaTheme="minorEastAsia" w:hAnsiTheme="minorHAnsi" w:hint="eastAsia"/>
          <w:lang w:eastAsia="zh-CN"/>
        </w:rPr>
        <w:t xml:space="preserve">Each independent animal of the same genotype in the </w:t>
      </w:r>
      <w:r w:rsidR="00E42739">
        <w:rPr>
          <w:rFonts w:asciiTheme="minorHAnsi" w:eastAsiaTheme="minorEastAsia" w:hAnsiTheme="minorHAnsi" w:hint="eastAsia"/>
          <w:lang w:eastAsia="zh-CN"/>
        </w:rPr>
        <w:t>analysis</w:t>
      </w:r>
      <w:r>
        <w:rPr>
          <w:rFonts w:asciiTheme="minorHAnsi" w:eastAsiaTheme="minorEastAsia" w:hAnsiTheme="minorHAnsi" w:hint="eastAsia"/>
          <w:lang w:eastAsia="zh-CN"/>
        </w:rPr>
        <w:t xml:space="preserve"> was identified as a </w:t>
      </w:r>
      <w:r w:rsidR="00E42739">
        <w:rPr>
          <w:rFonts w:asciiTheme="minorHAnsi" w:eastAsiaTheme="minorEastAsia" w:hAnsiTheme="minorHAnsi" w:hint="eastAsia"/>
          <w:lang w:eastAsia="zh-CN"/>
        </w:rPr>
        <w:t>biological replication, and repeated measurements (</w:t>
      </w:r>
      <w:r w:rsidR="00A84BDB">
        <w:rPr>
          <w:rFonts w:asciiTheme="minorHAnsi" w:eastAsiaTheme="minorEastAsia" w:hAnsiTheme="minorHAnsi"/>
          <w:lang w:eastAsia="zh-CN"/>
        </w:rPr>
        <w:t>5</w:t>
      </w:r>
      <w:r w:rsidR="00E42739">
        <w:rPr>
          <w:rFonts w:asciiTheme="minorHAnsi" w:eastAsiaTheme="minorEastAsia" w:hAnsiTheme="minorHAnsi" w:hint="eastAsia"/>
          <w:lang w:eastAsia="zh-CN"/>
        </w:rPr>
        <w:t xml:space="preserve"> times usually, especially sperm count, sperm motility and spermatozoa component in Figure 1) of the same animal was identified as technical replication.</w:t>
      </w:r>
      <w:r w:rsidR="005B3D0C">
        <w:rPr>
          <w:rFonts w:asciiTheme="minorHAnsi" w:eastAsiaTheme="minorEastAsia" w:hAnsiTheme="minorHAnsi" w:hint="eastAsia"/>
          <w:lang w:eastAsia="zh-CN"/>
        </w:rPr>
        <w:t xml:space="preserve"> The number of the replications has been provided in the </w:t>
      </w:r>
      <w:r w:rsidR="00A84BDB">
        <w:rPr>
          <w:rFonts w:asciiTheme="minorHAnsi" w:eastAsiaTheme="minorEastAsia" w:hAnsiTheme="minorHAnsi"/>
          <w:lang w:eastAsia="zh-CN"/>
        </w:rPr>
        <w:t xml:space="preserve">related </w:t>
      </w:r>
      <w:r w:rsidR="005B3D0C">
        <w:rPr>
          <w:rFonts w:asciiTheme="minorHAnsi" w:eastAsiaTheme="minorEastAsia" w:hAnsiTheme="minorHAnsi" w:hint="eastAsia"/>
          <w:lang w:eastAsia="zh-CN"/>
        </w:rPr>
        <w:t>figure legends.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BA5BB7" w:rsidRDefault="00BA5BB7" w:rsidP="00FF5ED7">
      <w:pPr>
        <w:rPr>
          <w:rFonts w:asciiTheme="minorHAnsi" w:hAnsiTheme="minorHAnsi"/>
          <w:b/>
          <w:bCs/>
        </w:rPr>
      </w:pPr>
    </w:p>
    <w:p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:rsidR="00125190" w:rsidRPr="00125190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:rsidR="00125190" w:rsidRPr="00125190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:rsidR="00AF5736" w:rsidRPr="006E6B2A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:rsidR="00C21D14" w:rsidRPr="00125190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:rsidR="00877644" w:rsidRDefault="00877644" w:rsidP="00125190">
      <w:pPr>
        <w:rPr>
          <w:rFonts w:asciiTheme="minorHAnsi" w:hAnsiTheme="minorHAnsi"/>
          <w:lang w:val="en-GB"/>
        </w:rPr>
      </w:pPr>
    </w:p>
    <w:p w:rsidR="00C52A77" w:rsidRPr="00D468FC" w:rsidRDefault="00D33B49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Theme="minorEastAsia" w:hAnsiTheme="minorHAnsi"/>
          <w:lang w:eastAsia="zh-CN"/>
        </w:rPr>
      </w:pPr>
      <w:r>
        <w:t>The statistical significance of the differences between the mean values for the different genotypes was measured by Student’s t-test with a</w:t>
      </w:r>
      <w:r>
        <w:rPr>
          <w:rFonts w:eastAsiaTheme="minorEastAsia" w:hint="eastAsia"/>
          <w:lang w:eastAsia="zh-CN"/>
        </w:rPr>
        <w:t xml:space="preserve"> </w:t>
      </w:r>
      <w:r>
        <w:t xml:space="preserve">paired, 2-tailed distribution. The data were considered significant when the P value was less than 0.05 </w:t>
      </w:r>
      <w:r>
        <w:rPr>
          <w:rFonts w:eastAsiaTheme="minorEastAsia" w:hint="eastAsia"/>
          <w:lang w:eastAsia="zh-CN"/>
        </w:rPr>
        <w:t>(</w:t>
      </w:r>
      <w:r>
        <w:t>*) or 0.01 (**).</w:t>
      </w:r>
      <w:r w:rsidR="00D468FC">
        <w:rPr>
          <w:rFonts w:eastAsiaTheme="minorEastAsia" w:hint="eastAsia"/>
          <w:lang w:eastAsia="zh-CN"/>
        </w:rPr>
        <w:t xml:space="preserve"> The number of  N, important values of measurements were provided in figure legends of the related figures. </w:t>
      </w:r>
    </w:p>
    <w:p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:rsidR="00AD7A8F" w:rsidRDefault="00AD7A8F" w:rsidP="00FF5ED7">
      <w:pPr>
        <w:rPr>
          <w:rFonts w:asciiTheme="minorHAnsi" w:hAnsiTheme="minorHAnsi"/>
          <w:b/>
        </w:rPr>
      </w:pPr>
    </w:p>
    <w:p w:rsidR="00BA5BB7" w:rsidRPr="00FF5ED7" w:rsidRDefault="00BA5BB7" w:rsidP="00FF5ED7">
      <w:pPr>
        <w:rPr>
          <w:rFonts w:asciiTheme="minorHAnsi" w:hAnsiTheme="minorHAnsi"/>
          <w:b/>
        </w:rPr>
      </w:pPr>
    </w:p>
    <w:p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:rsidR="00661DCC" w:rsidRPr="00877644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:rsidR="00877644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figureor table</w:t>
      </w:r>
    </w:p>
    <w:p w:rsidR="006E6B2A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:rsidR="006E6B2A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:rsidR="006E6B2A" w:rsidRPr="00877644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 xml:space="preserve">ingthat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:rsidR="00877644" w:rsidRPr="00FF5ED7" w:rsidRDefault="00877644" w:rsidP="00550F13">
      <w:pPr>
        <w:rPr>
          <w:rFonts w:asciiTheme="minorHAnsi" w:hAnsiTheme="minorHAnsi"/>
        </w:rPr>
      </w:pPr>
    </w:p>
    <w:p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:rsidR="00D468FC" w:rsidRPr="00D468FC" w:rsidRDefault="00D468FC" w:rsidP="00D468F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Theme="minorEastAsia" w:hAnsiTheme="minorHAnsi"/>
          <w:lang w:eastAsia="zh-CN"/>
        </w:rPr>
      </w:pPr>
      <w:r>
        <w:rPr>
          <w:rFonts w:eastAsiaTheme="minorEastAsia" w:hint="eastAsia"/>
          <w:lang w:eastAsia="zh-CN"/>
        </w:rPr>
        <w:t>The source data of the MS analysis in this study was provided in supplement</w:t>
      </w:r>
      <w:r w:rsidR="00A84BDB">
        <w:rPr>
          <w:rFonts w:eastAsiaTheme="minorEastAsia"/>
          <w:lang w:eastAsia="zh-CN"/>
        </w:rPr>
        <w:t>ary file 1</w:t>
      </w:r>
      <w:r>
        <w:rPr>
          <w:rFonts w:eastAsiaTheme="minorEastAsia" w:hint="eastAsia"/>
          <w:lang w:eastAsia="zh-CN"/>
        </w:rPr>
        <w:t xml:space="preserve">. </w:t>
      </w:r>
      <w:bookmarkStart w:id="0" w:name="_GoBack"/>
      <w:bookmarkEnd w:id="0"/>
    </w:p>
    <w:p w:rsidR="00C52A77" w:rsidRPr="00125190" w:rsidRDefault="00C52A77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603" w:rsidRDefault="00103603" w:rsidP="004215FE">
      <w:r>
        <w:separator/>
      </w:r>
    </w:p>
  </w:endnote>
  <w:endnote w:type="continuationSeparator" w:id="0">
    <w:p w:rsidR="00103603" w:rsidRDefault="0010360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ED1" w:rsidRDefault="004C00F6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A0ED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0ED1" w:rsidRDefault="004C00F6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 w:rsidR="002A0ED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0ED1" w:rsidRDefault="002A0ED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ED1" w:rsidRPr="0009520A" w:rsidRDefault="004C00F6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="002A0ED1"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A84BDB">
      <w:rPr>
        <w:rStyle w:val="a6"/>
        <w:rFonts w:asciiTheme="minorHAnsi" w:hAnsiTheme="minorHAnsi"/>
        <w:noProof/>
        <w:sz w:val="20"/>
        <w:szCs w:val="20"/>
      </w:rPr>
      <w:t>3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:rsidR="002A0ED1" w:rsidRPr="00062DBF" w:rsidRDefault="002A0ED1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603" w:rsidRDefault="00103603" w:rsidP="004215FE">
      <w:r>
        <w:separator/>
      </w:r>
    </w:p>
  </w:footnote>
  <w:footnote w:type="continuationSeparator" w:id="0">
    <w:p w:rsidR="00103603" w:rsidRDefault="0010360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ED1" w:rsidRDefault="002A0ED1" w:rsidP="004215FE">
    <w:pPr>
      <w:pStyle w:val="a4"/>
      <w:ind w:left="-1134"/>
    </w:pPr>
    <w:r>
      <w:rPr>
        <w:noProof/>
        <w:lang w:eastAsia="zh-CN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15FE"/>
    <w:rsid w:val="00004579"/>
    <w:rsid w:val="0002224F"/>
    <w:rsid w:val="00022DC0"/>
    <w:rsid w:val="00062DBF"/>
    <w:rsid w:val="00071C02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03603"/>
    <w:rsid w:val="00125190"/>
    <w:rsid w:val="00133662"/>
    <w:rsid w:val="00133907"/>
    <w:rsid w:val="001618D5"/>
    <w:rsid w:val="00175192"/>
    <w:rsid w:val="001E1D59"/>
    <w:rsid w:val="00212F30"/>
    <w:rsid w:val="00217B9E"/>
    <w:rsid w:val="00217CD6"/>
    <w:rsid w:val="002336C6"/>
    <w:rsid w:val="00241081"/>
    <w:rsid w:val="00254EA8"/>
    <w:rsid w:val="00266462"/>
    <w:rsid w:val="00293A10"/>
    <w:rsid w:val="002A068D"/>
    <w:rsid w:val="002A0ED1"/>
    <w:rsid w:val="002A7487"/>
    <w:rsid w:val="00305CDF"/>
    <w:rsid w:val="00307F5D"/>
    <w:rsid w:val="003248ED"/>
    <w:rsid w:val="00370080"/>
    <w:rsid w:val="003927EE"/>
    <w:rsid w:val="003F19A6"/>
    <w:rsid w:val="0041682E"/>
    <w:rsid w:val="004215FE"/>
    <w:rsid w:val="00421C46"/>
    <w:rsid w:val="004242DB"/>
    <w:rsid w:val="00426FD0"/>
    <w:rsid w:val="00441726"/>
    <w:rsid w:val="00451B01"/>
    <w:rsid w:val="00455849"/>
    <w:rsid w:val="00471732"/>
    <w:rsid w:val="004A5C32"/>
    <w:rsid w:val="004B41D4"/>
    <w:rsid w:val="004C00F6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74EF1"/>
    <w:rsid w:val="005B0A15"/>
    <w:rsid w:val="005B3D0C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82EB4"/>
    <w:rsid w:val="008C73C0"/>
    <w:rsid w:val="008D4AF9"/>
    <w:rsid w:val="008D7885"/>
    <w:rsid w:val="009045C1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84BDB"/>
    <w:rsid w:val="00A978DC"/>
    <w:rsid w:val="00AB5612"/>
    <w:rsid w:val="00AD7A8F"/>
    <w:rsid w:val="00AF5736"/>
    <w:rsid w:val="00B00575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63F6B"/>
    <w:rsid w:val="00C820B0"/>
    <w:rsid w:val="00CC6EF3"/>
    <w:rsid w:val="00CD6AEC"/>
    <w:rsid w:val="00CE6849"/>
    <w:rsid w:val="00CF4BBE"/>
    <w:rsid w:val="00CF6CB5"/>
    <w:rsid w:val="00D06451"/>
    <w:rsid w:val="00D10224"/>
    <w:rsid w:val="00D33B49"/>
    <w:rsid w:val="00D44612"/>
    <w:rsid w:val="00D468FC"/>
    <w:rsid w:val="00D50299"/>
    <w:rsid w:val="00D779BF"/>
    <w:rsid w:val="00D83D45"/>
    <w:rsid w:val="00D93937"/>
    <w:rsid w:val="00DE207A"/>
    <w:rsid w:val="00DE2719"/>
    <w:rsid w:val="00DF1913"/>
    <w:rsid w:val="00E007B4"/>
    <w:rsid w:val="00E42739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91FE4CA-4996-45EA-966E-AA67D6B0D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A950C5F-F597-47C7-9A0A-2A2011FF8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3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4807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syl</cp:lastModifiedBy>
  <cp:revision>9</cp:revision>
  <cp:lastPrinted>2017-05-05T09:19:00Z</cp:lastPrinted>
  <dcterms:created xsi:type="dcterms:W3CDTF">2015-11-12T17:02:00Z</dcterms:created>
  <dcterms:modified xsi:type="dcterms:W3CDTF">2017-08-13T06:22:00Z</dcterms:modified>
</cp:coreProperties>
</file>