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02A7A" w14:textId="2245881C" w:rsidR="004A27B4" w:rsidRDefault="004A27B4" w:rsidP="004A27B4">
      <w:pPr>
        <w:spacing w:before="20" w:after="20" w:line="200" w:lineRule="exact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Figure 3 source data. Quantitation of </w:t>
      </w:r>
      <w:proofErr w:type="spellStart"/>
      <w:r>
        <w:rPr>
          <w:rFonts w:ascii="Helvetica" w:hAnsi="Helvetica"/>
          <w:b/>
          <w:sz w:val="20"/>
          <w:szCs w:val="20"/>
        </w:rPr>
        <w:t>BrdU</w:t>
      </w:r>
      <w:proofErr w:type="spellEnd"/>
      <w:r>
        <w:rPr>
          <w:rFonts w:ascii="Helvetica" w:hAnsi="Helvetica"/>
          <w:b/>
          <w:sz w:val="20"/>
          <w:szCs w:val="20"/>
        </w:rPr>
        <w:t xml:space="preserve"> incorporation and renal grafting data.</w:t>
      </w:r>
    </w:p>
    <w:p w14:paraId="408A8A86" w14:textId="77777777" w:rsidR="004A27B4" w:rsidRDefault="004A27B4" w:rsidP="00C94C5B">
      <w:pPr>
        <w:spacing w:after="120"/>
        <w:rPr>
          <w:rFonts w:ascii="Helvetica" w:hAnsi="Helvetica"/>
          <w:b/>
          <w:bCs/>
          <w:sz w:val="20"/>
          <w:szCs w:val="20"/>
        </w:rPr>
      </w:pPr>
    </w:p>
    <w:p w14:paraId="70A16F91" w14:textId="33E17EA8" w:rsidR="00C94C5B" w:rsidRPr="00A329CB" w:rsidRDefault="004A27B4" w:rsidP="00C94C5B">
      <w:pPr>
        <w:spacing w:after="120"/>
        <w:rPr>
          <w:rFonts w:ascii="Helvetica" w:hAnsi="Helvetica"/>
          <w:b/>
          <w:bCs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A</w:t>
      </w:r>
      <w:r w:rsidR="00C94C5B">
        <w:rPr>
          <w:rFonts w:ascii="Helvetica" w:hAnsi="Helvetica"/>
          <w:b/>
          <w:bCs/>
          <w:sz w:val="20"/>
          <w:szCs w:val="20"/>
        </w:rPr>
        <w:t xml:space="preserve">. Analysis of </w:t>
      </w:r>
      <w:proofErr w:type="spellStart"/>
      <w:r w:rsidR="00C94C5B">
        <w:rPr>
          <w:rFonts w:ascii="Helvetica" w:hAnsi="Helvetica"/>
          <w:b/>
          <w:bCs/>
          <w:sz w:val="20"/>
          <w:szCs w:val="20"/>
        </w:rPr>
        <w:t>BrdU</w:t>
      </w:r>
      <w:proofErr w:type="spellEnd"/>
      <w:r w:rsidR="00C94C5B">
        <w:rPr>
          <w:rFonts w:ascii="Helvetica" w:hAnsi="Helvetica"/>
          <w:b/>
          <w:bCs/>
          <w:sz w:val="20"/>
          <w:szCs w:val="20"/>
        </w:rPr>
        <w:t xml:space="preserve"> incorporation during regeneration</w:t>
      </w:r>
    </w:p>
    <w:tbl>
      <w:tblPr>
        <w:tblW w:w="9469" w:type="dxa"/>
        <w:tblLayout w:type="fixed"/>
        <w:tblLook w:val="04A0" w:firstRow="1" w:lastRow="0" w:firstColumn="1" w:lastColumn="0" w:noHBand="0" w:noVBand="1"/>
      </w:tblPr>
      <w:tblGrid>
        <w:gridCol w:w="2088"/>
        <w:gridCol w:w="1170"/>
        <w:gridCol w:w="990"/>
        <w:gridCol w:w="1170"/>
        <w:gridCol w:w="1170"/>
        <w:gridCol w:w="1440"/>
        <w:gridCol w:w="1441"/>
      </w:tblGrid>
      <w:tr w:rsidR="00C94C5B" w:rsidRPr="00C94C5B" w14:paraId="720AFDAA" w14:textId="77777777" w:rsidTr="000D15FE">
        <w:trPr>
          <w:trHeight w:val="320"/>
        </w:trPr>
        <w:tc>
          <w:tcPr>
            <w:tcW w:w="9469" w:type="dxa"/>
            <w:gridSpan w:val="7"/>
            <w:shd w:val="clear" w:color="000000" w:fill="D9D9D9" w:themeFill="background1" w:themeFillShade="D9"/>
            <w:noWrap/>
            <w:vAlign w:val="center"/>
          </w:tcPr>
          <w:p w14:paraId="1D376ADA" w14:textId="1205B7D1" w:rsidR="00C94C5B" w:rsidRPr="00C94C5B" w:rsidRDefault="00C94C5B" w:rsidP="00C94C5B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94C5B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BrdU</w:t>
            </w:r>
            <w:proofErr w:type="spellEnd"/>
            <w:r w:rsidRPr="00C94C5B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injected from day 1 through 4, analyzed at 28 days </w:t>
            </w:r>
          </w:p>
        </w:tc>
      </w:tr>
      <w:tr w:rsidR="000D15FE" w:rsidRPr="002F7463" w14:paraId="363F5BF4" w14:textId="77777777" w:rsidTr="000D15FE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9778" w14:textId="157B30F7" w:rsidR="000D15FE" w:rsidRPr="002F7463" w:rsidRDefault="0058030A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B6A6" w14:textId="77777777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Mouse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6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F943" w14:textId="2130BCF7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YFP</w:t>
            </w:r>
            <w:r w:rsidRPr="007E190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 ± SD)</w:t>
            </w:r>
          </w:p>
        </w:tc>
      </w:tr>
      <w:tr w:rsidR="000D15FE" w:rsidRPr="002F7463" w14:paraId="178BE0E0" w14:textId="77777777" w:rsidTr="00CD2D4E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6699" w14:textId="77777777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D5F3" w14:textId="77777777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8101" w14:textId="77777777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BFE7" w14:textId="77777777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F821" w14:textId="77777777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E374" w14:textId="3E0165EE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BrdU</w:t>
            </w:r>
            <w:proofErr w:type="spellEnd"/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BAE56" w14:textId="42DC86EB" w:rsidR="000D15FE" w:rsidRPr="002F7463" w:rsidRDefault="000D15FE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BrdU</w:t>
            </w:r>
            <w:proofErr w:type="spellEnd"/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</w:tr>
      <w:tr w:rsidR="00CD2D4E" w:rsidRPr="002F7463" w14:paraId="3781E110" w14:textId="77777777" w:rsidTr="00CD2D4E">
        <w:trPr>
          <w:trHeight w:val="80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3EF5" w14:textId="51A5ACFD" w:rsidR="00C94C5B" w:rsidRPr="002F25C6" w:rsidRDefault="00CD2D4E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14BE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9200, 9204,</w:t>
            </w:r>
          </w:p>
          <w:p w14:paraId="22D5B1C4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9212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A824" w14:textId="7F9597D3" w:rsidR="00C94C5B" w:rsidRPr="00FC6875" w:rsidRDefault="00C94C5B" w:rsidP="00CD2D4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C687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998" w14:textId="28EE7630" w:rsidR="00CD2D4E" w:rsidRPr="00FC6875" w:rsidRDefault="00C94C5B" w:rsidP="00CD2D4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C687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CB47" w14:textId="5F38D5A5" w:rsidR="00C94C5B" w:rsidRPr="00FC6875" w:rsidRDefault="00CD2D4E" w:rsidP="00CD2D4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3FEE" w14:textId="77777777" w:rsidR="00C94C5B" w:rsidRPr="00FC6875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C687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129</w:t>
            </w:r>
          </w:p>
          <w:p w14:paraId="6DC45ED5" w14:textId="3146650D" w:rsidR="00C94C5B" w:rsidRPr="00CD2D4E" w:rsidRDefault="00CD2D4E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CD2D4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(50.9 ± </w:t>
            </w:r>
            <w:r w:rsidR="00C94C5B" w:rsidRPr="00CD2D4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11.8%)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C3C2" w14:textId="2268FC5A" w:rsidR="00C94C5B" w:rsidRPr="00FC6875" w:rsidRDefault="00CD2D4E" w:rsidP="00CD2D4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D2D4E" w:rsidRPr="002F7463" w14:paraId="198ABC72" w14:textId="77777777" w:rsidTr="00CD2D4E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EB12" w14:textId="37D62994" w:rsidR="00C94C5B" w:rsidRPr="002F7463" w:rsidRDefault="00CD2D4E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8B4AF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9201,</w:t>
            </w:r>
          </w:p>
          <w:p w14:paraId="18E85852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9202,</w:t>
            </w:r>
          </w:p>
          <w:p w14:paraId="249104DA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9205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E3F7" w14:textId="764F6234" w:rsidR="00C94C5B" w:rsidRPr="00BF1C4D" w:rsidRDefault="00C94C5B" w:rsidP="00BE01C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5C04" w14:textId="6F69E7FC" w:rsidR="00C94C5B" w:rsidRPr="00BF1C4D" w:rsidRDefault="00C94C5B" w:rsidP="00CD2D4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40C811" w14:textId="77777777" w:rsidR="00C94C5B" w:rsidRPr="00BF1C4D" w:rsidRDefault="00C94C5B" w:rsidP="00CD2D4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03A8" w14:textId="61F42CDC" w:rsidR="00C94C5B" w:rsidRPr="00BF1C4D" w:rsidRDefault="00C94C5B" w:rsidP="00CD2D4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FB8B" w14:textId="30A5C144" w:rsidR="00C94C5B" w:rsidRPr="00BF1C4D" w:rsidRDefault="00CD2D4E" w:rsidP="00CD2D4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CD2D4E" w14:paraId="6F02BC4C" w14:textId="77777777" w:rsidTr="00CD2D4E">
        <w:trPr>
          <w:trHeight w:val="24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C16AF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3D66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356B" w14:textId="77777777" w:rsidR="00C94C5B" w:rsidRPr="00BF1C4D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B508A9" w14:textId="77777777" w:rsidR="00C94C5B" w:rsidRPr="00BF1C4D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A23D" w14:textId="4CF5963F" w:rsidR="00C94C5B" w:rsidRPr="00BF1C4D" w:rsidRDefault="00C94C5B" w:rsidP="00CD2D4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FC27" w14:textId="0491D7B7" w:rsidR="00C94C5B" w:rsidRPr="00BF1C4D" w:rsidRDefault="00CD2D4E" w:rsidP="00CD2D4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A3325" w14:textId="77777777" w:rsidR="00C94C5B" w:rsidRPr="00BF1C4D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35</w:t>
            </w:r>
          </w:p>
          <w:p w14:paraId="5718D726" w14:textId="23F1A263" w:rsidR="00C94C5B" w:rsidRPr="00CD2D4E" w:rsidRDefault="00CD2D4E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CD2D4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(62.9 ± </w:t>
            </w:r>
            <w:r w:rsidR="00C94C5B" w:rsidRPr="00CD2D4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14.9%)</w:t>
            </w:r>
          </w:p>
        </w:tc>
      </w:tr>
      <w:tr w:rsidR="00C94C5B" w:rsidRPr="002F7463" w14:paraId="7F89BFE6" w14:textId="77777777" w:rsidTr="00CD2D4E">
        <w:trPr>
          <w:trHeight w:val="320"/>
        </w:trPr>
        <w:tc>
          <w:tcPr>
            <w:tcW w:w="9469" w:type="dxa"/>
            <w:gridSpan w:val="7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56FE943D" w14:textId="77777777" w:rsidR="00C94C5B" w:rsidRPr="002F7463" w:rsidRDefault="00C94C5B" w:rsidP="000D15FE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C94C5B" w14:paraId="5B844A15" w14:textId="77777777" w:rsidTr="000D15FE">
        <w:trPr>
          <w:trHeight w:val="320"/>
        </w:trPr>
        <w:tc>
          <w:tcPr>
            <w:tcW w:w="9469" w:type="dxa"/>
            <w:gridSpan w:val="7"/>
            <w:shd w:val="clear" w:color="000000" w:fill="D9D9D9" w:themeFill="background1" w:themeFillShade="D9"/>
            <w:noWrap/>
            <w:vAlign w:val="center"/>
          </w:tcPr>
          <w:p w14:paraId="6293CF4B" w14:textId="4B1A949E" w:rsidR="00C94C5B" w:rsidRDefault="00C94C5B" w:rsidP="000D15FE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C94C5B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BrdU</w:t>
            </w:r>
            <w:proofErr w:type="spellEnd"/>
            <w:r w:rsidRPr="00C94C5B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injected from day 1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C94C5B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through 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C94C5B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4, analyzed at 28 days</w:t>
            </w:r>
          </w:p>
        </w:tc>
      </w:tr>
      <w:tr w:rsidR="00AC5D60" w:rsidRPr="002F7463" w14:paraId="0BEF9C70" w14:textId="77777777" w:rsidTr="006A4294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401C" w14:textId="32122389" w:rsidR="00AC5D60" w:rsidRPr="002F7463" w:rsidRDefault="0058030A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7645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Mouse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6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17E5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YFP</w:t>
            </w:r>
            <w:r w:rsidRPr="007E190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 ± SD)</w:t>
            </w:r>
          </w:p>
        </w:tc>
      </w:tr>
      <w:tr w:rsidR="00AC5D60" w:rsidRPr="002F7463" w14:paraId="170ED523" w14:textId="77777777" w:rsidTr="00AC5D60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12C10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1E34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9A2B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235F9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367A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8F76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BrdU</w:t>
            </w:r>
            <w:proofErr w:type="spellEnd"/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F4AA1" w14:textId="77777777" w:rsidR="00AC5D60" w:rsidRPr="002F7463" w:rsidRDefault="00AC5D60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BrdU</w:t>
            </w:r>
            <w:proofErr w:type="spellEnd"/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</w:tr>
      <w:tr w:rsidR="00AC5D60" w:rsidRPr="002F7463" w14:paraId="0AD2F1F3" w14:textId="77777777" w:rsidTr="00AC5D60">
        <w:trPr>
          <w:trHeight w:val="7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C925" w14:textId="323715C7" w:rsidR="00C94C5B" w:rsidRPr="002F25C6" w:rsidRDefault="00AC5D60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5D17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8792,</w:t>
            </w:r>
          </w:p>
          <w:p w14:paraId="31513497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8793,</w:t>
            </w:r>
          </w:p>
          <w:p w14:paraId="135B5AA7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EFA89" w14:textId="3B611C0D" w:rsidR="00C94C5B" w:rsidRPr="00BF1C4D" w:rsidRDefault="00C94C5B" w:rsidP="00AC5D6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CE18" w14:textId="1AA808AA" w:rsidR="00C94C5B" w:rsidRPr="00BF1C4D" w:rsidRDefault="00C94C5B" w:rsidP="00AC5D6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5F49" w14:textId="543E0839" w:rsidR="00C94C5B" w:rsidRPr="00BF1C4D" w:rsidRDefault="00AC5D60" w:rsidP="00AC5D6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96629" w14:textId="77777777" w:rsidR="00C94C5B" w:rsidRPr="00BF1C4D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32</w:t>
            </w:r>
          </w:p>
          <w:p w14:paraId="08B1094A" w14:textId="08F6760B" w:rsidR="00C94C5B" w:rsidRPr="00AC5D60" w:rsidRDefault="00AC5D60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C5D60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(11.1 ± </w:t>
            </w:r>
            <w:r w:rsidR="00C94C5B" w:rsidRPr="00AC5D60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6.2%)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5183" w14:textId="6D2BD8A6" w:rsidR="00C94C5B" w:rsidRPr="00BF1C4D" w:rsidRDefault="00AC5D60" w:rsidP="00AC5D6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D60" w:rsidRPr="002F7463" w14:paraId="12A70913" w14:textId="77777777" w:rsidTr="00AC5D60">
        <w:trPr>
          <w:trHeight w:val="466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C95B" w14:textId="3F26BD9F" w:rsidR="00C94C5B" w:rsidRPr="002F7463" w:rsidRDefault="00AC5D60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7F80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8789,</w:t>
            </w:r>
          </w:p>
          <w:p w14:paraId="30932A5E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8790,</w:t>
            </w:r>
          </w:p>
          <w:p w14:paraId="18CD1BF6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8791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92C4" w14:textId="08BB2C18" w:rsidR="00C94C5B" w:rsidRPr="00BF1C4D" w:rsidRDefault="00C94C5B" w:rsidP="00AC5D6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CC8C" w14:textId="7814D77F" w:rsidR="00C94C5B" w:rsidRPr="00BF1C4D" w:rsidRDefault="00C94C5B" w:rsidP="00AC5D6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1C2C5" w14:textId="77777777" w:rsidR="00C94C5B" w:rsidRPr="00BF1C4D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2170" w14:textId="529C2BA8" w:rsidR="00C94C5B" w:rsidRPr="00BF1C4D" w:rsidRDefault="00C94C5B" w:rsidP="00AC5D6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20A3" w14:textId="6E2E7E96" w:rsidR="00C94C5B" w:rsidRPr="00BF1C4D" w:rsidRDefault="00AC5D60" w:rsidP="00AC5D6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D60" w14:paraId="7A096DF0" w14:textId="77777777" w:rsidTr="00AC5D60">
        <w:trPr>
          <w:trHeight w:val="24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3DB0C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173A" w14:textId="77777777" w:rsidR="00C94C5B" w:rsidRPr="002F7463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2EAEF" w14:textId="77777777" w:rsidR="00C94C5B" w:rsidRPr="00BF1C4D" w:rsidRDefault="00C94C5B" w:rsidP="000D15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B84CC" w14:textId="77777777" w:rsidR="00C94C5B" w:rsidRPr="00BF1C4D" w:rsidRDefault="00C94C5B" w:rsidP="00AC5D6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92AA" w14:textId="1056E0AD" w:rsidR="00C94C5B" w:rsidRPr="00BF1C4D" w:rsidRDefault="00C94C5B" w:rsidP="00AC5D6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EF1D" w14:textId="6FF6063D" w:rsidR="00C94C5B" w:rsidRPr="00BF1C4D" w:rsidRDefault="00AC5D60" w:rsidP="00AC5D6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987B" w14:textId="40DFC27B" w:rsidR="00C94C5B" w:rsidRPr="00BF1C4D" w:rsidRDefault="00C94C5B" w:rsidP="00AC5D6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F1C4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14:paraId="7F7C2293" w14:textId="330DF8B3" w:rsidR="00F9450B" w:rsidRDefault="00F9450B">
      <w:bookmarkStart w:id="0" w:name="_GoBack"/>
      <w:bookmarkEnd w:id="0"/>
    </w:p>
    <w:p w14:paraId="1464979C" w14:textId="44FD3B63" w:rsidR="003A223D" w:rsidRDefault="003A223D" w:rsidP="003A223D">
      <w:pPr>
        <w:spacing w:before="20" w:after="120" w:line="200" w:lineRule="exact"/>
        <w:rPr>
          <w:rFonts w:ascii="Helvetica" w:hAnsi="Helvetica"/>
          <w:b/>
          <w:sz w:val="20"/>
          <w:szCs w:val="20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2628"/>
        <w:gridCol w:w="1710"/>
        <w:gridCol w:w="2610"/>
        <w:gridCol w:w="2520"/>
      </w:tblGrid>
      <w:tr w:rsidR="006A4294" w:rsidRPr="0058030A" w14:paraId="3D9099DF" w14:textId="77777777" w:rsidTr="00343139">
        <w:trPr>
          <w:trHeight w:val="320"/>
        </w:trPr>
        <w:tc>
          <w:tcPr>
            <w:tcW w:w="9468" w:type="dxa"/>
            <w:gridSpan w:val="4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76D1F5EC" w14:textId="77777777" w:rsidR="006A4294" w:rsidRDefault="006A4294" w:rsidP="006A4294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  <w:p w14:paraId="6FD4460F" w14:textId="1CFE2F28" w:rsidR="006A4294" w:rsidRPr="0058030A" w:rsidRDefault="004A27B4" w:rsidP="005E4976">
            <w:pPr>
              <w:spacing w:before="20" w:after="1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B</w:t>
            </w:r>
            <w:r w:rsidR="006A4294" w:rsidRPr="0058030A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5E4976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Renal g</w:t>
            </w:r>
            <w:r w:rsidR="006A4294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rafts using 10 cells (</w:t>
            </w:r>
            <w:r w:rsidR="006A4294" w:rsidRPr="0058030A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CARNs </w:t>
            </w:r>
            <w:r w:rsidR="006A4294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or</w:t>
            </w:r>
            <w:r w:rsidR="006A4294" w:rsidRPr="0058030A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AR-deleted CARNs</w:t>
            </w:r>
            <w:r w:rsidR="006A4294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074DD" w14:paraId="440E0876" w14:textId="77777777" w:rsidTr="00343139">
        <w:trPr>
          <w:trHeight w:val="373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D38E" w14:textId="77777777" w:rsidR="006A4294" w:rsidRPr="00AF36CF" w:rsidRDefault="006A4294" w:rsidP="006A4294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DCBC" w14:textId="73913840" w:rsidR="006A4294" w:rsidRDefault="00D074DD" w:rsidP="006A4294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3CC60" w14:textId="18E87C55" w:rsidR="006A4294" w:rsidRDefault="006A4294" w:rsidP="006A4294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58030A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graft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  <w:r w:rsidR="00D074D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recovered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3B90" w14:textId="2527D71A" w:rsidR="006A4294" w:rsidRDefault="006A4294" w:rsidP="006A4294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 xml:space="preserve">– </w:t>
            </w:r>
            <w:r w:rsidRPr="0058030A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graft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s </w:t>
            </w:r>
            <w:r w:rsidR="00D074DD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recovered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(%)</w:t>
            </w:r>
          </w:p>
        </w:tc>
      </w:tr>
      <w:tr w:rsidR="00D074DD" w:rsidRPr="00FF6545" w14:paraId="41A03D8D" w14:textId="77777777" w:rsidTr="00D074DD">
        <w:trPr>
          <w:trHeight w:val="3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7682A" w14:textId="77777777" w:rsidR="006A4294" w:rsidRPr="002F7463" w:rsidRDefault="006A4294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F02B" w14:textId="77777777" w:rsidR="006A4294" w:rsidRPr="00FF6545" w:rsidRDefault="006A4294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18473" w14:textId="77777777" w:rsidR="006A4294" w:rsidRPr="00FF6545" w:rsidRDefault="006A4294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 (68.8%)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2006" w14:textId="77777777" w:rsidR="006A4294" w:rsidRPr="00FF6545" w:rsidRDefault="006A4294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D074DD" w:rsidRPr="00FF6545" w14:paraId="55FE4CAB" w14:textId="77777777" w:rsidTr="00D074DD">
        <w:trPr>
          <w:trHeight w:val="3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62CFB" w14:textId="77777777" w:rsidR="006A4294" w:rsidRPr="002F7463" w:rsidRDefault="006A4294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5C18" w14:textId="77777777" w:rsidR="006A4294" w:rsidRPr="00FF6545" w:rsidRDefault="006A4294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1E66D" w14:textId="77777777" w:rsidR="006A4294" w:rsidRPr="00FF6545" w:rsidRDefault="006A4294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 (31.2%)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B80B" w14:textId="77777777" w:rsidR="006A4294" w:rsidRPr="00FF6545" w:rsidRDefault="006A4294" w:rsidP="006A4294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 (12.5%)</w:t>
            </w:r>
          </w:p>
        </w:tc>
      </w:tr>
    </w:tbl>
    <w:p w14:paraId="2CAFFEE2" w14:textId="77777777" w:rsidR="006A4294" w:rsidRPr="00A329CB" w:rsidRDefault="006A4294" w:rsidP="003A223D">
      <w:pPr>
        <w:spacing w:before="20" w:after="120" w:line="200" w:lineRule="exact"/>
        <w:rPr>
          <w:rFonts w:ascii="Helvetica" w:hAnsi="Helvetica"/>
          <w:b/>
          <w:bCs/>
          <w:sz w:val="20"/>
          <w:szCs w:val="20"/>
        </w:rPr>
      </w:pPr>
    </w:p>
    <w:p w14:paraId="3A4F898D" w14:textId="77777777" w:rsidR="003A223D" w:rsidRDefault="003A223D" w:rsidP="003A223D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7ACD735A" w14:textId="77777777" w:rsidR="00C31A93" w:rsidRDefault="00C31A93" w:rsidP="0083012B">
      <w:pPr>
        <w:spacing w:before="20" w:after="20" w:line="200" w:lineRule="exact"/>
      </w:pPr>
    </w:p>
    <w:p w14:paraId="36CF4E50" w14:textId="77777777" w:rsidR="00C31A93" w:rsidRDefault="00C31A93" w:rsidP="0083012B">
      <w:pPr>
        <w:spacing w:before="20" w:after="20" w:line="200" w:lineRule="exact"/>
      </w:pPr>
    </w:p>
    <w:p w14:paraId="49FC2E66" w14:textId="77777777" w:rsidR="00C31A93" w:rsidRDefault="00C31A93" w:rsidP="0083012B">
      <w:pPr>
        <w:spacing w:before="20" w:after="20" w:line="200" w:lineRule="exact"/>
      </w:pPr>
    </w:p>
    <w:sectPr w:rsidR="00C31A93" w:rsidSect="00823E6C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F5F7C" w14:textId="77777777" w:rsidR="001374A6" w:rsidRDefault="001374A6" w:rsidP="00823E6C">
      <w:r>
        <w:separator/>
      </w:r>
    </w:p>
  </w:endnote>
  <w:endnote w:type="continuationSeparator" w:id="0">
    <w:p w14:paraId="12CEDB61" w14:textId="77777777" w:rsidR="001374A6" w:rsidRDefault="001374A6" w:rsidP="0082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MT Std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4E5D2" w14:textId="77777777" w:rsidR="001374A6" w:rsidRDefault="001374A6" w:rsidP="00823E6C">
      <w:r>
        <w:separator/>
      </w:r>
    </w:p>
  </w:footnote>
  <w:footnote w:type="continuationSeparator" w:id="0">
    <w:p w14:paraId="3F692A09" w14:textId="77777777" w:rsidR="001374A6" w:rsidRDefault="001374A6" w:rsidP="00823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6CAB5" w14:textId="71817E9C" w:rsidR="005632FA" w:rsidRPr="004A4854" w:rsidRDefault="005632FA">
    <w:pPr>
      <w:pStyle w:val="Header"/>
      <w:rPr>
        <w:rFonts w:ascii="Times New Roman MT Std" w:hAnsi="Times New Roman MT Std"/>
        <w:sz w:val="20"/>
        <w:szCs w:val="20"/>
      </w:rPr>
    </w:pPr>
    <w:r>
      <w:tab/>
    </w:r>
    <w:r>
      <w:tab/>
    </w:r>
    <w:r w:rsidRPr="0032532E">
      <w:rPr>
        <w:rFonts w:ascii="Times New Roman MT Std" w:hAnsi="Times New Roman MT Std"/>
        <w:sz w:val="22"/>
        <w:szCs w:val="22"/>
      </w:rPr>
      <w:t xml:space="preserve">Chua </w:t>
    </w:r>
    <w:r w:rsidRPr="0032532E">
      <w:rPr>
        <w:rFonts w:ascii="Times New Roman MT Std" w:hAnsi="Times New Roman MT Std"/>
        <w:i/>
        <w:sz w:val="22"/>
        <w:szCs w:val="22"/>
      </w:rPr>
      <w:t>et al</w:t>
    </w:r>
    <w:r w:rsidRPr="004A4854">
      <w:rPr>
        <w:rFonts w:ascii="Times New Roman MT Std" w:hAnsi="Times New Roman MT Std"/>
        <w:i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4E"/>
    <w:rsid w:val="00010004"/>
    <w:rsid w:val="00010D97"/>
    <w:rsid w:val="00011F6D"/>
    <w:rsid w:val="0002773E"/>
    <w:rsid w:val="000338FB"/>
    <w:rsid w:val="0003512F"/>
    <w:rsid w:val="00035136"/>
    <w:rsid w:val="0004157F"/>
    <w:rsid w:val="00057C1D"/>
    <w:rsid w:val="00066A59"/>
    <w:rsid w:val="00070375"/>
    <w:rsid w:val="0007775F"/>
    <w:rsid w:val="00080972"/>
    <w:rsid w:val="00083F1E"/>
    <w:rsid w:val="000857A1"/>
    <w:rsid w:val="000877B8"/>
    <w:rsid w:val="00092D88"/>
    <w:rsid w:val="000B7967"/>
    <w:rsid w:val="000C65AB"/>
    <w:rsid w:val="000D15FE"/>
    <w:rsid w:val="0010367D"/>
    <w:rsid w:val="00122189"/>
    <w:rsid w:val="00127752"/>
    <w:rsid w:val="00131714"/>
    <w:rsid w:val="001374A6"/>
    <w:rsid w:val="0014174F"/>
    <w:rsid w:val="00144819"/>
    <w:rsid w:val="00150F91"/>
    <w:rsid w:val="00156CB0"/>
    <w:rsid w:val="00170C7A"/>
    <w:rsid w:val="00172486"/>
    <w:rsid w:val="0018535F"/>
    <w:rsid w:val="00191EA6"/>
    <w:rsid w:val="00192145"/>
    <w:rsid w:val="00193D6E"/>
    <w:rsid w:val="001944AF"/>
    <w:rsid w:val="001A2DAF"/>
    <w:rsid w:val="001A5584"/>
    <w:rsid w:val="001B0667"/>
    <w:rsid w:val="001C4A30"/>
    <w:rsid w:val="001D2C53"/>
    <w:rsid w:val="001E2BBF"/>
    <w:rsid w:val="001E2E35"/>
    <w:rsid w:val="0020181A"/>
    <w:rsid w:val="002176D2"/>
    <w:rsid w:val="00221054"/>
    <w:rsid w:val="00224B65"/>
    <w:rsid w:val="00226D91"/>
    <w:rsid w:val="002274E5"/>
    <w:rsid w:val="00237F3D"/>
    <w:rsid w:val="00246716"/>
    <w:rsid w:val="00256E21"/>
    <w:rsid w:val="002573FE"/>
    <w:rsid w:val="00263A12"/>
    <w:rsid w:val="002651BE"/>
    <w:rsid w:val="00265642"/>
    <w:rsid w:val="00267702"/>
    <w:rsid w:val="002728B5"/>
    <w:rsid w:val="00275062"/>
    <w:rsid w:val="002A53C6"/>
    <w:rsid w:val="002B7FAD"/>
    <w:rsid w:val="002F1D0D"/>
    <w:rsid w:val="00322D79"/>
    <w:rsid w:val="0032532E"/>
    <w:rsid w:val="00335663"/>
    <w:rsid w:val="0034251B"/>
    <w:rsid w:val="00343139"/>
    <w:rsid w:val="0036110D"/>
    <w:rsid w:val="00392CE3"/>
    <w:rsid w:val="00396C01"/>
    <w:rsid w:val="003A223D"/>
    <w:rsid w:val="003A7528"/>
    <w:rsid w:val="003B718B"/>
    <w:rsid w:val="003C15EB"/>
    <w:rsid w:val="003D58EB"/>
    <w:rsid w:val="003E7B7A"/>
    <w:rsid w:val="003F3C93"/>
    <w:rsid w:val="004024FE"/>
    <w:rsid w:val="00424281"/>
    <w:rsid w:val="004317C9"/>
    <w:rsid w:val="00437D0D"/>
    <w:rsid w:val="004829D0"/>
    <w:rsid w:val="004971B3"/>
    <w:rsid w:val="0049735C"/>
    <w:rsid w:val="004A27B4"/>
    <w:rsid w:val="004A4854"/>
    <w:rsid w:val="004B44A2"/>
    <w:rsid w:val="004C01BA"/>
    <w:rsid w:val="004D13A4"/>
    <w:rsid w:val="004D324F"/>
    <w:rsid w:val="004D4C91"/>
    <w:rsid w:val="00511266"/>
    <w:rsid w:val="0051335A"/>
    <w:rsid w:val="0051355B"/>
    <w:rsid w:val="00525F07"/>
    <w:rsid w:val="00530143"/>
    <w:rsid w:val="00530F36"/>
    <w:rsid w:val="00532A7B"/>
    <w:rsid w:val="00534466"/>
    <w:rsid w:val="005542EB"/>
    <w:rsid w:val="0055491B"/>
    <w:rsid w:val="0056171A"/>
    <w:rsid w:val="005632FA"/>
    <w:rsid w:val="0056531A"/>
    <w:rsid w:val="00567A40"/>
    <w:rsid w:val="005754CF"/>
    <w:rsid w:val="0058030A"/>
    <w:rsid w:val="00580467"/>
    <w:rsid w:val="005A096D"/>
    <w:rsid w:val="005A1FEC"/>
    <w:rsid w:val="005B1F8B"/>
    <w:rsid w:val="005B6B90"/>
    <w:rsid w:val="005B6D9F"/>
    <w:rsid w:val="005E11BD"/>
    <w:rsid w:val="005E364C"/>
    <w:rsid w:val="005E4976"/>
    <w:rsid w:val="005F1BF2"/>
    <w:rsid w:val="00600AC8"/>
    <w:rsid w:val="00602C8E"/>
    <w:rsid w:val="00604BD8"/>
    <w:rsid w:val="006122BD"/>
    <w:rsid w:val="00615B44"/>
    <w:rsid w:val="0062740C"/>
    <w:rsid w:val="006326D5"/>
    <w:rsid w:val="00632E46"/>
    <w:rsid w:val="00633949"/>
    <w:rsid w:val="00640C1C"/>
    <w:rsid w:val="0065084F"/>
    <w:rsid w:val="0068399E"/>
    <w:rsid w:val="006846FA"/>
    <w:rsid w:val="006A4294"/>
    <w:rsid w:val="006C6937"/>
    <w:rsid w:val="006D13F1"/>
    <w:rsid w:val="006D5EF1"/>
    <w:rsid w:val="006E3F6B"/>
    <w:rsid w:val="006F68F0"/>
    <w:rsid w:val="00704015"/>
    <w:rsid w:val="00705CF4"/>
    <w:rsid w:val="007240E8"/>
    <w:rsid w:val="00736DBE"/>
    <w:rsid w:val="00737B56"/>
    <w:rsid w:val="00751F60"/>
    <w:rsid w:val="00752991"/>
    <w:rsid w:val="00782A56"/>
    <w:rsid w:val="007918F5"/>
    <w:rsid w:val="007A103D"/>
    <w:rsid w:val="007A53CB"/>
    <w:rsid w:val="007A72A7"/>
    <w:rsid w:val="007D6B56"/>
    <w:rsid w:val="007D6F06"/>
    <w:rsid w:val="007E190F"/>
    <w:rsid w:val="007E323F"/>
    <w:rsid w:val="007E44E5"/>
    <w:rsid w:val="007F10B7"/>
    <w:rsid w:val="00820534"/>
    <w:rsid w:val="00823E6C"/>
    <w:rsid w:val="0083012B"/>
    <w:rsid w:val="00830660"/>
    <w:rsid w:val="008318F0"/>
    <w:rsid w:val="0085481C"/>
    <w:rsid w:val="0086050C"/>
    <w:rsid w:val="00860B4E"/>
    <w:rsid w:val="00863A90"/>
    <w:rsid w:val="00867DE6"/>
    <w:rsid w:val="008823E1"/>
    <w:rsid w:val="0088692F"/>
    <w:rsid w:val="00886F9D"/>
    <w:rsid w:val="00895481"/>
    <w:rsid w:val="008C78F5"/>
    <w:rsid w:val="008D2886"/>
    <w:rsid w:val="008E79B0"/>
    <w:rsid w:val="008F3FBD"/>
    <w:rsid w:val="0090515F"/>
    <w:rsid w:val="00921A9D"/>
    <w:rsid w:val="009236FA"/>
    <w:rsid w:val="00924EF3"/>
    <w:rsid w:val="00932910"/>
    <w:rsid w:val="0095081B"/>
    <w:rsid w:val="0095776E"/>
    <w:rsid w:val="00980011"/>
    <w:rsid w:val="00981CAB"/>
    <w:rsid w:val="0099142D"/>
    <w:rsid w:val="00995F3A"/>
    <w:rsid w:val="009A3244"/>
    <w:rsid w:val="009A70EB"/>
    <w:rsid w:val="009B0B63"/>
    <w:rsid w:val="009D1A51"/>
    <w:rsid w:val="00A03800"/>
    <w:rsid w:val="00A075DC"/>
    <w:rsid w:val="00A14C14"/>
    <w:rsid w:val="00A3170A"/>
    <w:rsid w:val="00A329CB"/>
    <w:rsid w:val="00A41277"/>
    <w:rsid w:val="00A66036"/>
    <w:rsid w:val="00A71E89"/>
    <w:rsid w:val="00A72025"/>
    <w:rsid w:val="00A7279A"/>
    <w:rsid w:val="00A74640"/>
    <w:rsid w:val="00A762A2"/>
    <w:rsid w:val="00AA348A"/>
    <w:rsid w:val="00AB1604"/>
    <w:rsid w:val="00AB2887"/>
    <w:rsid w:val="00AC17D8"/>
    <w:rsid w:val="00AC5D60"/>
    <w:rsid w:val="00AC6A2B"/>
    <w:rsid w:val="00AD6ECB"/>
    <w:rsid w:val="00AD6FBF"/>
    <w:rsid w:val="00AE692E"/>
    <w:rsid w:val="00AF3AD9"/>
    <w:rsid w:val="00AF401E"/>
    <w:rsid w:val="00AF6097"/>
    <w:rsid w:val="00B02CB8"/>
    <w:rsid w:val="00B0341B"/>
    <w:rsid w:val="00B121C0"/>
    <w:rsid w:val="00B155E8"/>
    <w:rsid w:val="00B21A1F"/>
    <w:rsid w:val="00B2571A"/>
    <w:rsid w:val="00B31C8F"/>
    <w:rsid w:val="00B33E5A"/>
    <w:rsid w:val="00B34C0A"/>
    <w:rsid w:val="00B61682"/>
    <w:rsid w:val="00B72EDA"/>
    <w:rsid w:val="00B754E1"/>
    <w:rsid w:val="00B84DAA"/>
    <w:rsid w:val="00B930FD"/>
    <w:rsid w:val="00BA51B0"/>
    <w:rsid w:val="00BB08FD"/>
    <w:rsid w:val="00BB1E1F"/>
    <w:rsid w:val="00BC0203"/>
    <w:rsid w:val="00BE01CB"/>
    <w:rsid w:val="00BF09EE"/>
    <w:rsid w:val="00BF1C4D"/>
    <w:rsid w:val="00C31A93"/>
    <w:rsid w:val="00C37C41"/>
    <w:rsid w:val="00C419EA"/>
    <w:rsid w:val="00C438A7"/>
    <w:rsid w:val="00C5089A"/>
    <w:rsid w:val="00C52191"/>
    <w:rsid w:val="00C57675"/>
    <w:rsid w:val="00C61618"/>
    <w:rsid w:val="00C77012"/>
    <w:rsid w:val="00C94C5B"/>
    <w:rsid w:val="00CA4F06"/>
    <w:rsid w:val="00CA4F88"/>
    <w:rsid w:val="00CD2D4E"/>
    <w:rsid w:val="00CE5C0B"/>
    <w:rsid w:val="00CE5C5F"/>
    <w:rsid w:val="00CE702A"/>
    <w:rsid w:val="00CF2A5D"/>
    <w:rsid w:val="00D056BC"/>
    <w:rsid w:val="00D074DD"/>
    <w:rsid w:val="00D234EA"/>
    <w:rsid w:val="00D23C9B"/>
    <w:rsid w:val="00D31A45"/>
    <w:rsid w:val="00D323F5"/>
    <w:rsid w:val="00D52693"/>
    <w:rsid w:val="00D602BF"/>
    <w:rsid w:val="00D71E41"/>
    <w:rsid w:val="00D76FF4"/>
    <w:rsid w:val="00D838C9"/>
    <w:rsid w:val="00D91602"/>
    <w:rsid w:val="00DB7539"/>
    <w:rsid w:val="00DB7AEA"/>
    <w:rsid w:val="00DC04FE"/>
    <w:rsid w:val="00DC77FB"/>
    <w:rsid w:val="00DD6214"/>
    <w:rsid w:val="00DE0538"/>
    <w:rsid w:val="00DE078F"/>
    <w:rsid w:val="00DF356D"/>
    <w:rsid w:val="00DF4DA0"/>
    <w:rsid w:val="00DF6CB5"/>
    <w:rsid w:val="00E0604E"/>
    <w:rsid w:val="00E37569"/>
    <w:rsid w:val="00E45363"/>
    <w:rsid w:val="00E509F2"/>
    <w:rsid w:val="00E61751"/>
    <w:rsid w:val="00E860F3"/>
    <w:rsid w:val="00E9423C"/>
    <w:rsid w:val="00EA3999"/>
    <w:rsid w:val="00EF6CB9"/>
    <w:rsid w:val="00F0110E"/>
    <w:rsid w:val="00F05F85"/>
    <w:rsid w:val="00F12EF1"/>
    <w:rsid w:val="00F327C1"/>
    <w:rsid w:val="00F420B1"/>
    <w:rsid w:val="00F5204B"/>
    <w:rsid w:val="00F63088"/>
    <w:rsid w:val="00F80D5C"/>
    <w:rsid w:val="00F9450B"/>
    <w:rsid w:val="00F9522B"/>
    <w:rsid w:val="00FA08E7"/>
    <w:rsid w:val="00FB1883"/>
    <w:rsid w:val="00FB69E5"/>
    <w:rsid w:val="00FB7031"/>
    <w:rsid w:val="00FC1C42"/>
    <w:rsid w:val="00FC4C80"/>
    <w:rsid w:val="00FC6875"/>
    <w:rsid w:val="00FD10D4"/>
    <w:rsid w:val="00FE0CDF"/>
    <w:rsid w:val="00FE239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200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6C"/>
  </w:style>
  <w:style w:type="paragraph" w:styleId="Footer">
    <w:name w:val="footer"/>
    <w:basedOn w:val="Normal"/>
    <w:link w:val="Foot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E6C"/>
  </w:style>
  <w:style w:type="character" w:styleId="CommentReference">
    <w:name w:val="annotation reference"/>
    <w:basedOn w:val="DefaultParagraphFont"/>
    <w:uiPriority w:val="99"/>
    <w:semiHidden/>
    <w:unhideWhenUsed/>
    <w:rsid w:val="004024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4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4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4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4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4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4F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67109C-889B-9B41-ADA8-1197BA287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Wai Chua</dc:creator>
  <cp:keywords/>
  <dc:description/>
  <cp:lastModifiedBy>Michael Shen</cp:lastModifiedBy>
  <cp:revision>3</cp:revision>
  <cp:lastPrinted>2017-03-27T21:29:00Z</cp:lastPrinted>
  <dcterms:created xsi:type="dcterms:W3CDTF">2017-05-29T16:39:00Z</dcterms:created>
  <dcterms:modified xsi:type="dcterms:W3CDTF">2017-05-29T16:46:00Z</dcterms:modified>
</cp:coreProperties>
</file>