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3DECA" w14:textId="5E451CC5" w:rsidR="005829E5" w:rsidRDefault="0055108C" w:rsidP="005829E5">
      <w:pPr>
        <w:jc w:val="center"/>
        <w:rPr>
          <w:rFonts w:ascii="Times New Roman" w:hAnsi="Times New Roman" w:cs="Times New Roman"/>
          <w:b/>
          <w:bCs/>
          <w:kern w:val="32"/>
        </w:rPr>
      </w:pPr>
      <w:r>
        <w:rPr>
          <w:rFonts w:ascii="Times New Roman" w:hAnsi="Times New Roman" w:cs="Times New Roman"/>
          <w:b/>
          <w:bCs/>
          <w:kern w:val="32"/>
        </w:rPr>
        <w:t>SUPPLEMENTARY FILE 2</w:t>
      </w:r>
    </w:p>
    <w:p w14:paraId="2FA6C06E" w14:textId="77777777" w:rsidR="005829E5" w:rsidRDefault="005829E5" w:rsidP="005829E5">
      <w:pPr>
        <w:rPr>
          <w:rFonts w:ascii="Times New Roman" w:hAnsi="Times New Roman" w:cs="Times New Roman"/>
          <w:b/>
          <w:bCs/>
          <w:kern w:val="3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417"/>
        <w:gridCol w:w="1134"/>
        <w:gridCol w:w="1418"/>
        <w:gridCol w:w="1417"/>
        <w:gridCol w:w="1134"/>
        <w:gridCol w:w="851"/>
      </w:tblGrid>
      <w:tr w:rsidR="0055108C" w:rsidRPr="00960C30" w14:paraId="6D5F02B1" w14:textId="77777777" w:rsidTr="0055108C">
        <w:tc>
          <w:tcPr>
            <w:tcW w:w="1101" w:type="dxa"/>
            <w:shd w:val="clear" w:color="auto" w:fill="auto"/>
          </w:tcPr>
          <w:p w14:paraId="1E502240" w14:textId="77777777" w:rsidR="0055108C" w:rsidRPr="00960C30" w:rsidRDefault="0055108C" w:rsidP="0055108C">
            <w:pPr>
              <w:pStyle w:val="NurText"/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CC225B" wp14:editId="314EB3C2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8255</wp:posOffset>
                      </wp:positionV>
                      <wp:extent cx="672465" cy="739140"/>
                      <wp:effectExtent l="6985" t="9525" r="19050" b="26035"/>
                      <wp:wrapNone/>
                      <wp:docPr id="2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2465" cy="7391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6.25pt;margin-top:.65pt;width:52.95pt;height:5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"/>
                  </w:pict>
                </mc:Fallback>
              </mc:AlternateContent>
            </w:r>
            <w:r w:rsidRPr="00960C30">
              <w:rPr>
                <w:b/>
                <w:sz w:val="20"/>
                <w:szCs w:val="20"/>
                <w:lang w:val="en-US"/>
              </w:rPr>
              <w:t xml:space="preserve">      Issue of  </w:t>
            </w:r>
          </w:p>
          <w:p w14:paraId="033EB537" w14:textId="77777777" w:rsidR="0055108C" w:rsidRPr="00960C30" w:rsidRDefault="0055108C" w:rsidP="0055108C">
            <w:pPr>
              <w:pStyle w:val="NurText"/>
              <w:ind w:right="-108"/>
              <w:rPr>
                <w:b/>
                <w:sz w:val="20"/>
                <w:szCs w:val="20"/>
                <w:lang w:val="en-US"/>
              </w:rPr>
            </w:pPr>
            <w:r w:rsidRPr="00960C30">
              <w:rPr>
                <w:b/>
                <w:sz w:val="20"/>
                <w:szCs w:val="20"/>
                <w:lang w:val="en-US"/>
              </w:rPr>
              <w:t xml:space="preserve">      </w:t>
            </w:r>
            <w:proofErr w:type="gramStart"/>
            <w:r w:rsidRPr="00960C30">
              <w:rPr>
                <w:b/>
                <w:sz w:val="20"/>
                <w:szCs w:val="20"/>
                <w:lang w:val="en-US"/>
              </w:rPr>
              <w:t>analysis</w:t>
            </w:r>
            <w:proofErr w:type="gramEnd"/>
          </w:p>
          <w:p w14:paraId="17BAA8CB" w14:textId="77777777" w:rsidR="0055108C" w:rsidRPr="00960C30" w:rsidRDefault="0055108C" w:rsidP="0055108C">
            <w:pPr>
              <w:pStyle w:val="NurText"/>
              <w:rPr>
                <w:b/>
                <w:sz w:val="20"/>
                <w:szCs w:val="20"/>
                <w:lang w:val="en-US"/>
              </w:rPr>
            </w:pPr>
          </w:p>
          <w:p w14:paraId="6EEA34DC" w14:textId="77777777" w:rsidR="0055108C" w:rsidRPr="00960C30" w:rsidRDefault="0055108C" w:rsidP="0055108C">
            <w:pPr>
              <w:pStyle w:val="NurText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60C30">
              <w:rPr>
                <w:b/>
                <w:sz w:val="20"/>
                <w:szCs w:val="20"/>
                <w:lang w:val="en-US"/>
              </w:rPr>
              <w:t>Metho</w:t>
            </w:r>
            <w:proofErr w:type="spellEnd"/>
            <w:r w:rsidRPr="00960C30">
              <w:rPr>
                <w:b/>
                <w:sz w:val="20"/>
                <w:szCs w:val="20"/>
                <w:lang w:val="en-US"/>
              </w:rPr>
              <w:t>-</w:t>
            </w:r>
          </w:p>
          <w:p w14:paraId="29FAC6D9" w14:textId="77777777" w:rsidR="0055108C" w:rsidRPr="00960C30" w:rsidRDefault="0055108C" w:rsidP="0055108C">
            <w:pPr>
              <w:pStyle w:val="NurText"/>
              <w:rPr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60C30">
              <w:rPr>
                <w:b/>
                <w:sz w:val="20"/>
                <w:szCs w:val="20"/>
                <w:lang w:val="en-US"/>
              </w:rPr>
              <w:t>dology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14:paraId="14AB2E1A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960C30">
              <w:rPr>
                <w:i/>
                <w:sz w:val="20"/>
                <w:szCs w:val="20"/>
                <w:lang w:val="en-US"/>
              </w:rPr>
              <w:t>Identifi-cation</w:t>
            </w:r>
            <w:proofErr w:type="spellEnd"/>
            <w:r w:rsidRPr="00960C30">
              <w:rPr>
                <w:i/>
                <w:sz w:val="20"/>
                <w:szCs w:val="20"/>
                <w:lang w:val="en-US"/>
              </w:rPr>
              <w:t xml:space="preserve"> of leukemic cells</w:t>
            </w:r>
          </w:p>
        </w:tc>
        <w:tc>
          <w:tcPr>
            <w:tcW w:w="1417" w:type="dxa"/>
            <w:shd w:val="clear" w:color="auto" w:fill="auto"/>
          </w:tcPr>
          <w:p w14:paraId="061468ED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 w:rsidRPr="00960C30">
              <w:rPr>
                <w:i/>
                <w:sz w:val="20"/>
                <w:szCs w:val="20"/>
                <w:lang w:val="en-US"/>
              </w:rPr>
              <w:t xml:space="preserve">Identification of leukemic </w:t>
            </w:r>
            <w:proofErr w:type="spellStart"/>
            <w:r w:rsidRPr="00960C30">
              <w:rPr>
                <w:i/>
                <w:sz w:val="20"/>
                <w:szCs w:val="20"/>
                <w:lang w:val="en-US"/>
              </w:rPr>
              <w:t>subclones</w:t>
            </w:r>
            <w:proofErr w:type="spellEnd"/>
            <w:r w:rsidRPr="00960C30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809F887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960C30">
              <w:rPr>
                <w:i/>
                <w:sz w:val="20"/>
                <w:szCs w:val="20"/>
                <w:lang w:val="en-US"/>
              </w:rPr>
              <w:t>Classifi-cation</w:t>
            </w:r>
            <w:proofErr w:type="spellEnd"/>
            <w:r w:rsidRPr="00960C30">
              <w:rPr>
                <w:i/>
                <w:sz w:val="20"/>
                <w:szCs w:val="20"/>
                <w:lang w:val="en-US"/>
              </w:rPr>
              <w:t xml:space="preserve"> of leukemic lineage</w:t>
            </w:r>
          </w:p>
        </w:tc>
        <w:tc>
          <w:tcPr>
            <w:tcW w:w="1418" w:type="dxa"/>
            <w:shd w:val="clear" w:color="auto" w:fill="auto"/>
          </w:tcPr>
          <w:p w14:paraId="1190483C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 w:rsidRPr="00960C30">
              <w:rPr>
                <w:i/>
                <w:sz w:val="20"/>
                <w:szCs w:val="20"/>
                <w:lang w:val="en-US"/>
              </w:rPr>
              <w:t>Lower limit for detection of MRD</w:t>
            </w:r>
          </w:p>
        </w:tc>
        <w:tc>
          <w:tcPr>
            <w:tcW w:w="1417" w:type="dxa"/>
            <w:shd w:val="clear" w:color="auto" w:fill="auto"/>
          </w:tcPr>
          <w:p w14:paraId="672FDC91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 w:rsidRPr="00960C30">
              <w:rPr>
                <w:i/>
                <w:sz w:val="20"/>
                <w:szCs w:val="20"/>
                <w:lang w:val="en-US"/>
              </w:rPr>
              <w:t xml:space="preserve">Amount of material required </w:t>
            </w:r>
          </w:p>
        </w:tc>
        <w:tc>
          <w:tcPr>
            <w:tcW w:w="1134" w:type="dxa"/>
            <w:shd w:val="clear" w:color="auto" w:fill="auto"/>
          </w:tcPr>
          <w:p w14:paraId="322D9E6A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 w:rsidRPr="00960C30">
              <w:rPr>
                <w:i/>
                <w:sz w:val="20"/>
                <w:szCs w:val="20"/>
                <w:lang w:val="en-US"/>
              </w:rPr>
              <w:t xml:space="preserve">Time required for </w:t>
            </w:r>
            <w:proofErr w:type="spellStart"/>
            <w:r w:rsidRPr="00960C30">
              <w:rPr>
                <w:i/>
                <w:sz w:val="20"/>
                <w:szCs w:val="20"/>
                <w:lang w:val="en-US"/>
              </w:rPr>
              <w:t>ana-lysis</w:t>
            </w:r>
            <w:proofErr w:type="spellEnd"/>
          </w:p>
          <w:p w14:paraId="1B230607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29AAF2E4" w14:textId="092C67F9" w:rsidR="0055108C" w:rsidRPr="00960C30" w:rsidRDefault="0072140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Est. </w:t>
            </w:r>
            <w:r w:rsidR="0055108C">
              <w:rPr>
                <w:i/>
                <w:sz w:val="20"/>
                <w:szCs w:val="20"/>
                <w:lang w:val="en-US"/>
              </w:rPr>
              <w:t>cost</w:t>
            </w:r>
            <w:r w:rsidR="0055108C" w:rsidRPr="00960C30">
              <w:rPr>
                <w:i/>
                <w:sz w:val="20"/>
                <w:szCs w:val="20"/>
                <w:lang w:val="en-US"/>
              </w:rPr>
              <w:t xml:space="preserve"> of </w:t>
            </w:r>
            <w:proofErr w:type="spellStart"/>
            <w:r w:rsidR="0055108C" w:rsidRPr="00960C30">
              <w:rPr>
                <w:i/>
                <w:sz w:val="20"/>
                <w:szCs w:val="20"/>
                <w:lang w:val="en-US"/>
              </w:rPr>
              <w:t>ana-lysis</w:t>
            </w:r>
            <w:proofErr w:type="spellEnd"/>
            <w:r w:rsidR="0055108C" w:rsidRPr="00960C30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1E34DF16" w14:textId="77777777" w:rsidR="0055108C" w:rsidRPr="00960C30" w:rsidRDefault="0055108C" w:rsidP="0055108C">
            <w:pPr>
              <w:pStyle w:val="NurText"/>
              <w:rPr>
                <w:i/>
                <w:sz w:val="20"/>
                <w:szCs w:val="20"/>
                <w:lang w:val="en-US"/>
              </w:rPr>
            </w:pPr>
            <w:r w:rsidRPr="00960C30">
              <w:rPr>
                <w:i/>
                <w:sz w:val="20"/>
                <w:szCs w:val="20"/>
                <w:lang w:val="en-US"/>
              </w:rPr>
              <w:t>[€]</w:t>
            </w:r>
          </w:p>
        </w:tc>
      </w:tr>
      <w:tr w:rsidR="0055108C" w:rsidRPr="00960C30" w14:paraId="612BABB7" w14:textId="77777777" w:rsidTr="0055108C">
        <w:tc>
          <w:tcPr>
            <w:tcW w:w="1101" w:type="dxa"/>
            <w:shd w:val="clear" w:color="auto" w:fill="auto"/>
          </w:tcPr>
          <w:p w14:paraId="70F726E0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60C30">
              <w:rPr>
                <w:b/>
                <w:i/>
                <w:sz w:val="20"/>
                <w:szCs w:val="20"/>
                <w:lang w:val="en-US"/>
              </w:rPr>
              <w:t>Morpho</w:t>
            </w:r>
            <w:proofErr w:type="spellEnd"/>
            <w:r w:rsidRPr="00960C30">
              <w:rPr>
                <w:b/>
                <w:i/>
                <w:sz w:val="20"/>
                <w:szCs w:val="20"/>
                <w:lang w:val="en-US"/>
              </w:rPr>
              <w:t>-logical analysis</w:t>
            </w:r>
          </w:p>
        </w:tc>
        <w:tc>
          <w:tcPr>
            <w:tcW w:w="992" w:type="dxa"/>
            <w:shd w:val="clear" w:color="auto" w:fill="auto"/>
          </w:tcPr>
          <w:p w14:paraId="549B52D7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Yes </w:t>
            </w:r>
          </w:p>
        </w:tc>
        <w:tc>
          <w:tcPr>
            <w:tcW w:w="1417" w:type="dxa"/>
            <w:shd w:val="clear" w:color="auto" w:fill="auto"/>
          </w:tcPr>
          <w:p w14:paraId="65C5D87F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Only if based on </w:t>
            </w:r>
            <w:proofErr w:type="spellStart"/>
            <w:r w:rsidRPr="00960C30">
              <w:rPr>
                <w:sz w:val="20"/>
                <w:szCs w:val="20"/>
                <w:lang w:val="en-US"/>
              </w:rPr>
              <w:t>morpho</w:t>
            </w:r>
            <w:proofErr w:type="spellEnd"/>
            <w:r w:rsidRPr="00960C30">
              <w:rPr>
                <w:sz w:val="20"/>
                <w:szCs w:val="20"/>
                <w:lang w:val="en-US"/>
              </w:rPr>
              <w:t>-logical differ-</w:t>
            </w:r>
            <w:proofErr w:type="spellStart"/>
            <w:r w:rsidRPr="00960C30">
              <w:rPr>
                <w:sz w:val="20"/>
                <w:szCs w:val="20"/>
                <w:lang w:val="en-US"/>
              </w:rPr>
              <w:t>rences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20F6A88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Uncertain</w:t>
            </w:r>
          </w:p>
        </w:tc>
        <w:tc>
          <w:tcPr>
            <w:tcW w:w="1418" w:type="dxa"/>
            <w:shd w:val="clear" w:color="auto" w:fill="auto"/>
          </w:tcPr>
          <w:p w14:paraId="5476E0E9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1 / </w:t>
            </w:r>
            <w:r>
              <w:rPr>
                <w:sz w:val="20"/>
                <w:szCs w:val="20"/>
                <w:lang w:val="en-US"/>
              </w:rPr>
              <w:t>1x</w:t>
            </w:r>
            <w:r w:rsidRPr="00960C30">
              <w:rPr>
                <w:sz w:val="20"/>
                <w:szCs w:val="20"/>
                <w:lang w:val="en-US"/>
              </w:rPr>
              <w:t>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F9F2E12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100 µl</w:t>
            </w:r>
          </w:p>
        </w:tc>
        <w:tc>
          <w:tcPr>
            <w:tcW w:w="1134" w:type="dxa"/>
            <w:shd w:val="clear" w:color="auto" w:fill="auto"/>
          </w:tcPr>
          <w:p w14:paraId="48B76A2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– 2</w:t>
            </w:r>
            <w:r w:rsidRPr="00960C30">
              <w:rPr>
                <w:sz w:val="20"/>
                <w:szCs w:val="20"/>
                <w:lang w:val="en-US"/>
              </w:rPr>
              <w:t xml:space="preserve"> h</w:t>
            </w:r>
          </w:p>
        </w:tc>
        <w:tc>
          <w:tcPr>
            <w:tcW w:w="851" w:type="dxa"/>
            <w:shd w:val="clear" w:color="auto" w:fill="auto"/>
          </w:tcPr>
          <w:p w14:paraId="3F70B063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5</w:t>
            </w:r>
          </w:p>
        </w:tc>
      </w:tr>
      <w:tr w:rsidR="0055108C" w:rsidRPr="00960C30" w14:paraId="6C847770" w14:textId="77777777" w:rsidTr="0055108C">
        <w:tc>
          <w:tcPr>
            <w:tcW w:w="1101" w:type="dxa"/>
            <w:shd w:val="clear" w:color="auto" w:fill="auto"/>
          </w:tcPr>
          <w:p w14:paraId="63677EF1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60C30">
              <w:rPr>
                <w:b/>
                <w:i/>
                <w:sz w:val="20"/>
                <w:szCs w:val="20"/>
                <w:lang w:val="en-US"/>
              </w:rPr>
              <w:t>Cyto</w:t>
            </w:r>
            <w:proofErr w:type="spellEnd"/>
            <w:r w:rsidRPr="00960C30">
              <w:rPr>
                <w:b/>
                <w:i/>
                <w:sz w:val="20"/>
                <w:szCs w:val="20"/>
                <w:lang w:val="en-US"/>
              </w:rPr>
              <w:t xml:space="preserve">-chemical </w:t>
            </w:r>
          </w:p>
          <w:p w14:paraId="147DE03C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proofErr w:type="gramStart"/>
            <w:r w:rsidRPr="00960C30">
              <w:rPr>
                <w:b/>
                <w:i/>
                <w:sz w:val="20"/>
                <w:szCs w:val="20"/>
                <w:lang w:val="en-US"/>
              </w:rPr>
              <w:t>staining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3C101ADD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7" w:type="dxa"/>
            <w:shd w:val="clear" w:color="auto" w:fill="auto"/>
          </w:tcPr>
          <w:p w14:paraId="50E36B8C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14:paraId="3FA1BCD7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  <w:shd w:val="clear" w:color="auto" w:fill="auto"/>
          </w:tcPr>
          <w:p w14:paraId="3AD65BEC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1 / </w:t>
            </w:r>
            <w:r>
              <w:rPr>
                <w:sz w:val="20"/>
                <w:szCs w:val="20"/>
                <w:lang w:val="en-US"/>
              </w:rPr>
              <w:t>1x</w:t>
            </w:r>
            <w:r w:rsidRPr="00960C30">
              <w:rPr>
                <w:sz w:val="20"/>
                <w:szCs w:val="20"/>
                <w:lang w:val="en-US"/>
              </w:rPr>
              <w:t>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C914214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100 µl</w:t>
            </w:r>
          </w:p>
        </w:tc>
        <w:tc>
          <w:tcPr>
            <w:tcW w:w="1134" w:type="dxa"/>
            <w:shd w:val="clear" w:color="auto" w:fill="auto"/>
          </w:tcPr>
          <w:p w14:paraId="7BA0CED5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–2</w:t>
            </w:r>
            <w:r w:rsidRPr="00960C30">
              <w:rPr>
                <w:sz w:val="20"/>
                <w:szCs w:val="20"/>
                <w:lang w:val="en-US"/>
              </w:rPr>
              <w:t xml:space="preserve"> h</w:t>
            </w:r>
          </w:p>
        </w:tc>
        <w:tc>
          <w:tcPr>
            <w:tcW w:w="851" w:type="dxa"/>
            <w:shd w:val="clear" w:color="auto" w:fill="auto"/>
          </w:tcPr>
          <w:p w14:paraId="632BABD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10</w:t>
            </w:r>
          </w:p>
          <w:p w14:paraId="1D6CA862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</w:p>
        </w:tc>
      </w:tr>
      <w:tr w:rsidR="0055108C" w:rsidRPr="00960C30" w14:paraId="2671FF11" w14:textId="77777777" w:rsidTr="0055108C">
        <w:tc>
          <w:tcPr>
            <w:tcW w:w="1101" w:type="dxa"/>
            <w:shd w:val="clear" w:color="auto" w:fill="auto"/>
          </w:tcPr>
          <w:p w14:paraId="30E6FA9A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r w:rsidRPr="00960C30">
              <w:rPr>
                <w:b/>
                <w:i/>
                <w:sz w:val="20"/>
                <w:szCs w:val="20"/>
                <w:lang w:val="en-US"/>
              </w:rPr>
              <w:t>FACS analysis</w:t>
            </w:r>
          </w:p>
          <w:p w14:paraId="2828A39D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A198452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7" w:type="dxa"/>
            <w:shd w:val="clear" w:color="auto" w:fill="auto"/>
          </w:tcPr>
          <w:p w14:paraId="7FF5FFCC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14:paraId="1B63364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  <w:shd w:val="clear" w:color="auto" w:fill="auto"/>
          </w:tcPr>
          <w:p w14:paraId="48266E0E" w14:textId="77777777" w:rsidR="0055108C" w:rsidRDefault="0055108C" w:rsidP="0055108C">
            <w:pPr>
              <w:pStyle w:val="NurText"/>
              <w:rPr>
                <w:sz w:val="20"/>
                <w:szCs w:val="20"/>
                <w:vertAlign w:val="superscript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 / 5x10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>3</w:t>
            </w:r>
          </w:p>
          <w:p w14:paraId="0558D945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60C30">
              <w:rPr>
                <w:sz w:val="20"/>
                <w:szCs w:val="20"/>
                <w:lang w:val="en-US"/>
              </w:rPr>
              <w:t xml:space="preserve">– </w:t>
            </w:r>
            <w:r>
              <w:rPr>
                <w:sz w:val="20"/>
                <w:szCs w:val="20"/>
                <w:lang w:val="en-US"/>
              </w:rPr>
              <w:t>1x</w:t>
            </w:r>
            <w:r w:rsidRPr="00960C30">
              <w:rPr>
                <w:sz w:val="20"/>
                <w:szCs w:val="20"/>
                <w:lang w:val="en-US"/>
              </w:rPr>
              <w:t>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C93D8CD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100 – 1000 µl</w:t>
            </w:r>
          </w:p>
        </w:tc>
        <w:tc>
          <w:tcPr>
            <w:tcW w:w="1134" w:type="dxa"/>
            <w:shd w:val="clear" w:color="auto" w:fill="auto"/>
          </w:tcPr>
          <w:p w14:paraId="0EF0F4D0" w14:textId="1016A58D" w:rsidR="0055108C" w:rsidRPr="00960C30" w:rsidRDefault="0072140C" w:rsidP="0055108C">
            <w:pPr>
              <w:pStyle w:val="Nur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– 4</w:t>
            </w:r>
            <w:r w:rsidR="0055108C" w:rsidRPr="00960C30">
              <w:rPr>
                <w:sz w:val="20"/>
                <w:szCs w:val="20"/>
                <w:lang w:val="en-US"/>
              </w:rPr>
              <w:t xml:space="preserve"> h</w:t>
            </w:r>
          </w:p>
        </w:tc>
        <w:tc>
          <w:tcPr>
            <w:tcW w:w="851" w:type="dxa"/>
            <w:shd w:val="clear" w:color="auto" w:fill="auto"/>
          </w:tcPr>
          <w:p w14:paraId="4CEC75D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100 - 500</w:t>
            </w:r>
          </w:p>
        </w:tc>
      </w:tr>
      <w:tr w:rsidR="0055108C" w:rsidRPr="00960C30" w14:paraId="6FCC0325" w14:textId="77777777" w:rsidTr="0055108C">
        <w:tc>
          <w:tcPr>
            <w:tcW w:w="1101" w:type="dxa"/>
            <w:shd w:val="clear" w:color="auto" w:fill="auto"/>
          </w:tcPr>
          <w:p w14:paraId="7E5304F7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r w:rsidRPr="00960C30">
              <w:rPr>
                <w:b/>
                <w:i/>
                <w:sz w:val="20"/>
                <w:szCs w:val="20"/>
                <w:lang w:val="en-US"/>
              </w:rPr>
              <w:t>Molecular analysis</w:t>
            </w:r>
          </w:p>
          <w:p w14:paraId="51F2771C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DD03EEB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7" w:type="dxa"/>
            <w:shd w:val="clear" w:color="auto" w:fill="auto"/>
          </w:tcPr>
          <w:p w14:paraId="190A9DBB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14:paraId="4751D90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  <w:shd w:val="clear" w:color="auto" w:fill="auto"/>
          </w:tcPr>
          <w:p w14:paraId="2A0020C3" w14:textId="77777777" w:rsidR="0055108C" w:rsidRDefault="0055108C" w:rsidP="0055108C">
            <w:pPr>
              <w:pStyle w:val="NurText"/>
              <w:rPr>
                <w:sz w:val="20"/>
                <w:szCs w:val="20"/>
                <w:vertAlign w:val="superscript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1/ </w:t>
            </w:r>
            <w:r>
              <w:rPr>
                <w:sz w:val="20"/>
                <w:szCs w:val="20"/>
                <w:lang w:val="en-US"/>
              </w:rPr>
              <w:t>1x</w:t>
            </w:r>
            <w:r w:rsidRPr="00960C30">
              <w:rPr>
                <w:sz w:val="20"/>
                <w:szCs w:val="20"/>
                <w:lang w:val="en-US"/>
              </w:rPr>
              <w:t>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 xml:space="preserve">4 </w:t>
            </w:r>
          </w:p>
          <w:p w14:paraId="61F5A14B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– </w:t>
            </w:r>
            <w:r>
              <w:rPr>
                <w:sz w:val="20"/>
                <w:szCs w:val="20"/>
                <w:lang w:val="en-US"/>
              </w:rPr>
              <w:t>1x</w:t>
            </w:r>
            <w:r w:rsidRPr="00960C30">
              <w:rPr>
                <w:sz w:val="20"/>
                <w:szCs w:val="20"/>
                <w:lang w:val="en-US"/>
              </w:rPr>
              <w:t>10</w:t>
            </w:r>
            <w:r w:rsidRPr="00960C30">
              <w:rPr>
                <w:sz w:val="20"/>
                <w:szCs w:val="20"/>
                <w:vertAlign w:val="superscript"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2739ACE3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5 – 10 ml</w:t>
            </w:r>
          </w:p>
        </w:tc>
        <w:tc>
          <w:tcPr>
            <w:tcW w:w="1134" w:type="dxa"/>
            <w:shd w:val="clear" w:color="auto" w:fill="auto"/>
          </w:tcPr>
          <w:p w14:paraId="6AAA56DB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1 – 10 days</w:t>
            </w:r>
          </w:p>
        </w:tc>
        <w:tc>
          <w:tcPr>
            <w:tcW w:w="851" w:type="dxa"/>
            <w:shd w:val="clear" w:color="auto" w:fill="auto"/>
          </w:tcPr>
          <w:p w14:paraId="23D2F9F5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500 - 5000</w:t>
            </w:r>
          </w:p>
        </w:tc>
      </w:tr>
      <w:tr w:rsidR="0055108C" w:rsidRPr="00960C30" w14:paraId="72D204B5" w14:textId="77777777" w:rsidTr="0055108C">
        <w:tc>
          <w:tcPr>
            <w:tcW w:w="1101" w:type="dxa"/>
            <w:shd w:val="clear" w:color="auto" w:fill="auto"/>
          </w:tcPr>
          <w:p w14:paraId="00A185CD" w14:textId="77777777" w:rsidR="0055108C" w:rsidRPr="00960C30" w:rsidRDefault="0055108C" w:rsidP="0055108C">
            <w:pPr>
              <w:pStyle w:val="NurText"/>
              <w:rPr>
                <w:b/>
                <w:i/>
                <w:sz w:val="20"/>
                <w:szCs w:val="20"/>
                <w:lang w:val="en-US"/>
              </w:rPr>
            </w:pPr>
            <w:r w:rsidRPr="00960C30">
              <w:rPr>
                <w:b/>
                <w:i/>
                <w:sz w:val="20"/>
                <w:szCs w:val="20"/>
                <w:lang w:val="en-US"/>
              </w:rPr>
              <w:t>MORE analysis</w:t>
            </w:r>
          </w:p>
        </w:tc>
        <w:tc>
          <w:tcPr>
            <w:tcW w:w="992" w:type="dxa"/>
            <w:shd w:val="clear" w:color="auto" w:fill="auto"/>
          </w:tcPr>
          <w:p w14:paraId="4F96B78E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7" w:type="dxa"/>
            <w:shd w:val="clear" w:color="auto" w:fill="auto"/>
          </w:tcPr>
          <w:p w14:paraId="640C9143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14:paraId="512D9201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Possible, but not yet formally tested</w:t>
            </w:r>
          </w:p>
        </w:tc>
        <w:tc>
          <w:tcPr>
            <w:tcW w:w="1418" w:type="dxa"/>
            <w:shd w:val="clear" w:color="auto" w:fill="auto"/>
          </w:tcPr>
          <w:p w14:paraId="5C4701F5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>Possible, but not yet formally tested</w:t>
            </w:r>
          </w:p>
        </w:tc>
        <w:tc>
          <w:tcPr>
            <w:tcW w:w="1417" w:type="dxa"/>
            <w:shd w:val="clear" w:color="auto" w:fill="auto"/>
          </w:tcPr>
          <w:p w14:paraId="2B230CC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551BE5">
              <w:rPr>
                <w:sz w:val="20"/>
                <w:szCs w:val="20"/>
                <w:lang w:val="en-US"/>
              </w:rPr>
              <w:t>10 µl</w:t>
            </w:r>
          </w:p>
        </w:tc>
        <w:tc>
          <w:tcPr>
            <w:tcW w:w="1134" w:type="dxa"/>
            <w:shd w:val="clear" w:color="auto" w:fill="auto"/>
          </w:tcPr>
          <w:p w14:paraId="7AAE73BA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 w:rsidRPr="00960C30">
              <w:rPr>
                <w:sz w:val="20"/>
                <w:szCs w:val="20"/>
                <w:lang w:val="en-US"/>
              </w:rPr>
              <w:t xml:space="preserve">30 min </w:t>
            </w:r>
          </w:p>
        </w:tc>
        <w:tc>
          <w:tcPr>
            <w:tcW w:w="851" w:type="dxa"/>
            <w:shd w:val="clear" w:color="auto" w:fill="auto"/>
          </w:tcPr>
          <w:p w14:paraId="119A9851" w14:textId="77777777" w:rsidR="0055108C" w:rsidRPr="00960C30" w:rsidRDefault="0055108C" w:rsidP="0055108C">
            <w:pPr>
              <w:pStyle w:val="Nur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</w:tr>
    </w:tbl>
    <w:p w14:paraId="5B57CEE7" w14:textId="7133C1CC" w:rsidR="00453073" w:rsidRPr="008E0CE6" w:rsidRDefault="00453073" w:rsidP="008E0CE6">
      <w:pPr>
        <w:pStyle w:val="NurText"/>
        <w:rPr>
          <w:lang w:val="en-US"/>
        </w:rPr>
      </w:pPr>
      <w:bookmarkStart w:id="0" w:name="_GoBack"/>
      <w:bookmarkEnd w:id="0"/>
    </w:p>
    <w:sectPr w:rsidR="00453073" w:rsidRPr="008E0CE6" w:rsidSect="004D3C3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3E"/>
    <w:rsid w:val="00111200"/>
    <w:rsid w:val="0020450F"/>
    <w:rsid w:val="00453073"/>
    <w:rsid w:val="00487832"/>
    <w:rsid w:val="004D3C3B"/>
    <w:rsid w:val="0055108C"/>
    <w:rsid w:val="00556DA8"/>
    <w:rsid w:val="005829E5"/>
    <w:rsid w:val="006E273E"/>
    <w:rsid w:val="0072140C"/>
    <w:rsid w:val="00756916"/>
    <w:rsid w:val="008E0CE6"/>
    <w:rsid w:val="00A25003"/>
    <w:rsid w:val="00EA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D341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9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273E"/>
    <w:rPr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urText">
    <w:name w:val="Plain Text"/>
    <w:basedOn w:val="Standard"/>
    <w:link w:val="NurTextZeichen"/>
    <w:uiPriority w:val="99"/>
    <w:unhideWhenUsed/>
    <w:rsid w:val="0055108C"/>
    <w:rPr>
      <w:rFonts w:ascii="Calibri" w:eastAsia="Calibri" w:hAnsi="Calibri" w:cs="Times New Roman"/>
      <w:sz w:val="22"/>
      <w:szCs w:val="21"/>
      <w:lang w:val="de-DE"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55108C"/>
    <w:rPr>
      <w:rFonts w:ascii="Calibri" w:eastAsia="Calibri" w:hAnsi="Calibri" w:cs="Times New Roman"/>
      <w:sz w:val="22"/>
      <w:szCs w:val="21"/>
      <w:lang w:val="de-DE" w:eastAsia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55108C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55108C"/>
  </w:style>
  <w:style w:type="character" w:customStyle="1" w:styleId="KommentartextZeichen">
    <w:name w:val="Kommentartext Zeichen"/>
    <w:basedOn w:val="Absatzstandardschriftart"/>
    <w:link w:val="Kommentartext"/>
    <w:uiPriority w:val="99"/>
    <w:rsid w:val="0055108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108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10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9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273E"/>
    <w:rPr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urText">
    <w:name w:val="Plain Text"/>
    <w:basedOn w:val="Standard"/>
    <w:link w:val="NurTextZeichen"/>
    <w:uiPriority w:val="99"/>
    <w:unhideWhenUsed/>
    <w:rsid w:val="0055108C"/>
    <w:rPr>
      <w:rFonts w:ascii="Calibri" w:eastAsia="Calibri" w:hAnsi="Calibri" w:cs="Times New Roman"/>
      <w:sz w:val="22"/>
      <w:szCs w:val="21"/>
      <w:lang w:val="de-DE"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55108C"/>
    <w:rPr>
      <w:rFonts w:ascii="Calibri" w:eastAsia="Calibri" w:hAnsi="Calibri" w:cs="Times New Roman"/>
      <w:sz w:val="22"/>
      <w:szCs w:val="21"/>
      <w:lang w:val="de-DE" w:eastAsia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55108C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55108C"/>
  </w:style>
  <w:style w:type="character" w:customStyle="1" w:styleId="KommentartextZeichen">
    <w:name w:val="Kommentartext Zeichen"/>
    <w:basedOn w:val="Absatzstandardschriftart"/>
    <w:link w:val="Kommentartext"/>
    <w:uiPriority w:val="99"/>
    <w:rsid w:val="0055108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108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10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653</Characters>
  <Application>Microsoft Macintosh Word</Application>
  <DocSecurity>0</DocSecurity>
  <Lines>5</Lines>
  <Paragraphs>1</Paragraphs>
  <ScaleCrop>false</ScaleCrop>
  <Company>University of Cambridge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Guck</dc:creator>
  <cp:keywords/>
  <dc:description/>
  <cp:lastModifiedBy>Jochen Guck</cp:lastModifiedBy>
  <cp:revision>2</cp:revision>
  <dcterms:created xsi:type="dcterms:W3CDTF">2017-11-03T12:57:00Z</dcterms:created>
  <dcterms:modified xsi:type="dcterms:W3CDTF">2017-11-03T12:57:00Z</dcterms:modified>
</cp:coreProperties>
</file>