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15474D52" w14:textId="7B7FE8E9" w:rsidR="000C3827" w:rsidRPr="00125190" w:rsidRDefault="000C382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provide power analysis in the text on Pages 3-4.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FCE47F7" w14:textId="77777777" w:rsidR="00045C46" w:rsidRPr="00B4003E" w:rsidRDefault="00045C46" w:rsidP="00045C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Bidi" w:hAnsiTheme="majorBidi" w:cstheme="majorBidi"/>
        </w:rPr>
      </w:pPr>
      <w:r w:rsidRPr="00B4003E">
        <w:rPr>
          <w:rFonts w:asciiTheme="majorBidi" w:hAnsiTheme="majorBidi" w:cstheme="majorBidi"/>
        </w:rPr>
        <w:t xml:space="preserve">Page 3, </w:t>
      </w:r>
      <w:r>
        <w:rPr>
          <w:rFonts w:asciiTheme="majorBidi" w:hAnsiTheme="majorBidi" w:cstheme="majorBidi"/>
        </w:rPr>
        <w:t xml:space="preserve">the </w:t>
      </w:r>
      <w:r w:rsidRPr="00B4003E">
        <w:rPr>
          <w:rFonts w:asciiTheme="majorBidi" w:hAnsiTheme="majorBidi" w:cstheme="majorBidi"/>
        </w:rPr>
        <w:t>middle paragraph</w:t>
      </w:r>
    </w:p>
    <w:p w14:paraId="14E41320" w14:textId="67995E42" w:rsidR="00B4003E" w:rsidRDefault="00B4003E" w:rsidP="00111A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Page </w:t>
      </w:r>
      <w:r w:rsidR="00111A0D">
        <w:rPr>
          <w:rFonts w:asciiTheme="majorBidi" w:hAnsiTheme="majorBidi" w:cstheme="majorBidi"/>
        </w:rPr>
        <w:t>6</w:t>
      </w:r>
      <w:r>
        <w:rPr>
          <w:rFonts w:asciiTheme="majorBidi" w:hAnsiTheme="majorBidi" w:cstheme="majorBidi"/>
        </w:rPr>
        <w:t xml:space="preserve">, </w:t>
      </w:r>
      <w:r w:rsidR="00111A0D">
        <w:rPr>
          <w:rFonts w:asciiTheme="majorBidi" w:hAnsiTheme="majorBidi" w:cstheme="majorBidi"/>
        </w:rPr>
        <w:t>“</w:t>
      </w:r>
      <w:r>
        <w:rPr>
          <w:rFonts w:asciiTheme="majorBidi" w:hAnsiTheme="majorBidi" w:cstheme="majorBidi"/>
        </w:rPr>
        <w:t xml:space="preserve">Data </w:t>
      </w:r>
      <w:r w:rsidR="00111A0D">
        <w:rPr>
          <w:rFonts w:asciiTheme="majorBidi" w:hAnsiTheme="majorBidi" w:cstheme="majorBidi"/>
        </w:rPr>
        <w:t>C</w:t>
      </w:r>
      <w:r>
        <w:rPr>
          <w:rFonts w:asciiTheme="majorBidi" w:hAnsiTheme="majorBidi" w:cstheme="majorBidi"/>
        </w:rPr>
        <w:t>ollection</w:t>
      </w:r>
      <w:r w:rsidR="00111A0D">
        <w:rPr>
          <w:rFonts w:asciiTheme="majorBidi" w:hAnsiTheme="majorBidi" w:cstheme="majorBidi"/>
        </w:rPr>
        <w:t>” subsection</w:t>
      </w:r>
    </w:p>
    <w:p w14:paraId="7AB96ED4" w14:textId="01C20251" w:rsidR="00B4003E" w:rsidRPr="00B4003E" w:rsidRDefault="00B4003E" w:rsidP="00111A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ajorBidi" w:hAnsiTheme="majorBidi" w:cstheme="majorBidi"/>
          <w:b/>
          <w:bCs/>
        </w:rPr>
      </w:pPr>
      <w:r w:rsidRPr="00B4003E">
        <w:rPr>
          <w:rFonts w:asciiTheme="majorBidi" w:hAnsiTheme="majorBidi" w:cstheme="majorBidi"/>
        </w:rPr>
        <w:t xml:space="preserve">Page </w:t>
      </w:r>
      <w:r w:rsidR="00111A0D">
        <w:rPr>
          <w:rFonts w:asciiTheme="majorBidi" w:hAnsiTheme="majorBidi" w:cstheme="majorBidi"/>
        </w:rPr>
        <w:t>7</w:t>
      </w:r>
      <w:r w:rsidRPr="00B4003E">
        <w:rPr>
          <w:rFonts w:asciiTheme="majorBidi" w:hAnsiTheme="majorBidi" w:cstheme="majorBidi"/>
        </w:rPr>
        <w:t xml:space="preserve">, </w:t>
      </w:r>
      <w:r w:rsidR="00111A0D">
        <w:rPr>
          <w:rFonts w:asciiTheme="majorBidi" w:hAnsiTheme="majorBidi" w:cstheme="majorBidi"/>
        </w:rPr>
        <w:t>“</w:t>
      </w:r>
      <w:r w:rsidRPr="00B4003E">
        <w:rPr>
          <w:rFonts w:asciiTheme="majorBidi" w:hAnsiTheme="majorBidi" w:cstheme="majorBidi"/>
        </w:rPr>
        <w:t xml:space="preserve">Decoding </w:t>
      </w:r>
      <w:r w:rsidR="00111A0D">
        <w:rPr>
          <w:rFonts w:asciiTheme="majorBidi" w:hAnsiTheme="majorBidi" w:cstheme="majorBidi"/>
        </w:rPr>
        <w:t>Ensemble A</w:t>
      </w:r>
      <w:r w:rsidRPr="00B4003E">
        <w:rPr>
          <w:rFonts w:asciiTheme="majorBidi" w:hAnsiTheme="majorBidi" w:cstheme="majorBidi"/>
        </w:rPr>
        <w:t>ctivity</w:t>
      </w:r>
      <w:r w:rsidR="00111A0D">
        <w:rPr>
          <w:rFonts w:asciiTheme="majorBidi" w:hAnsiTheme="majorBidi" w:cstheme="majorBidi"/>
        </w:rPr>
        <w:t>” subsection</w:t>
      </w:r>
    </w:p>
    <w:p w14:paraId="17E959FE" w14:textId="66AFA0D1" w:rsidR="00B4003E" w:rsidRPr="00125190" w:rsidRDefault="00B4003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EFD2AC" w14:textId="2C62D58A" w:rsidR="00045C46" w:rsidRDefault="00045C46" w:rsidP="00111A0D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Pages 3</w:t>
      </w:r>
      <w:r w:rsidR="00111A0D">
        <w:rPr>
          <w:rFonts w:asciiTheme="minorHAnsi" w:hAnsiTheme="minorHAnsi"/>
        </w:rPr>
        <w:t xml:space="preserve"> and </w:t>
      </w:r>
      <w:r>
        <w:rPr>
          <w:rFonts w:asciiTheme="minorHAnsi" w:hAnsiTheme="minorHAnsi"/>
        </w:rPr>
        <w:t xml:space="preserve">4 </w:t>
      </w:r>
    </w:p>
    <w:p w14:paraId="59249EE4" w14:textId="1A10E6CC" w:rsidR="00C52A77" w:rsidRDefault="00045C46" w:rsidP="00111A0D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Pages </w:t>
      </w:r>
      <w:r w:rsidR="00111A0D">
        <w:rPr>
          <w:rFonts w:asciiTheme="minorHAnsi" w:hAnsiTheme="minorHAnsi"/>
        </w:rPr>
        <w:t>7</w:t>
      </w:r>
      <w:r>
        <w:rPr>
          <w:rFonts w:asciiTheme="minorHAnsi" w:hAnsiTheme="minorHAnsi"/>
        </w:rPr>
        <w:t xml:space="preserve"> to 1</w:t>
      </w:r>
      <w:r w:rsidR="00111A0D">
        <w:rPr>
          <w:rFonts w:asciiTheme="minorHAnsi" w:hAnsiTheme="minorHAnsi"/>
        </w:rPr>
        <w:t>0</w:t>
      </w:r>
      <w:r>
        <w:rPr>
          <w:rFonts w:asciiTheme="minorHAnsi" w:hAnsiTheme="minorHAnsi"/>
        </w:rPr>
        <w:t xml:space="preserve"> (methods section)</w:t>
      </w:r>
    </w:p>
    <w:p w14:paraId="52FFB8BD" w14:textId="77777777" w:rsidR="00045C46" w:rsidRDefault="00045C4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A494E65" w14:textId="77777777" w:rsidR="00045C46" w:rsidRPr="00125190" w:rsidRDefault="00045C4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  <w:bookmarkStart w:id="0" w:name="_GoBack"/>
      <w:bookmarkEnd w:id="0"/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295FC9D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4ED08" w14:textId="77777777" w:rsidR="00191E0F" w:rsidRDefault="00191E0F" w:rsidP="004215FE">
      <w:r>
        <w:separator/>
      </w:r>
    </w:p>
  </w:endnote>
  <w:endnote w:type="continuationSeparator" w:id="0">
    <w:p w14:paraId="708B3F9A" w14:textId="77777777" w:rsidR="00191E0F" w:rsidRDefault="00191E0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40B9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C7A81" w14:textId="77777777" w:rsidR="00191E0F" w:rsidRDefault="00191E0F" w:rsidP="004215FE">
      <w:r>
        <w:separator/>
      </w:r>
    </w:p>
  </w:footnote>
  <w:footnote w:type="continuationSeparator" w:id="0">
    <w:p w14:paraId="79AAAC7B" w14:textId="77777777" w:rsidR="00191E0F" w:rsidRDefault="00191E0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5C46"/>
    <w:rsid w:val="00062DBF"/>
    <w:rsid w:val="00083FE8"/>
    <w:rsid w:val="0009444E"/>
    <w:rsid w:val="0009520A"/>
    <w:rsid w:val="000A32A6"/>
    <w:rsid w:val="000A38BC"/>
    <w:rsid w:val="000B2AEA"/>
    <w:rsid w:val="000C3827"/>
    <w:rsid w:val="000C4C4F"/>
    <w:rsid w:val="000C773F"/>
    <w:rsid w:val="000D62F9"/>
    <w:rsid w:val="000F64EE"/>
    <w:rsid w:val="001019CD"/>
    <w:rsid w:val="00111A0D"/>
    <w:rsid w:val="00125190"/>
    <w:rsid w:val="00133662"/>
    <w:rsid w:val="00133907"/>
    <w:rsid w:val="001618D5"/>
    <w:rsid w:val="00175192"/>
    <w:rsid w:val="00191E0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0B93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0B24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003E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73017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93EA015-2473-47FC-BF14-35A56F050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73DE70-F63D-476D-BA0C-13A307CB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3536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Mashhoori, Ali</cp:lastModifiedBy>
  <cp:revision>4</cp:revision>
  <dcterms:created xsi:type="dcterms:W3CDTF">2017-06-27T20:22:00Z</dcterms:created>
  <dcterms:modified xsi:type="dcterms:W3CDTF">2017-06-29T00:22:00Z</dcterms:modified>
</cp:coreProperties>
</file>