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286205">
        <w:fldChar w:fldCharType="begin"/>
      </w:r>
      <w:r w:rsidR="00286205">
        <w:instrText xml:space="preserve"> HYPERLINK "https://biosharing.org/" \t "_blank" </w:instrText>
      </w:r>
      <w:r w:rsidR="00286205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286205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CE0E73A" w:rsidR="00877644" w:rsidRPr="00125190" w:rsidRDefault="007A51E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sizes for growth curves</w:t>
      </w:r>
      <w:r w:rsidR="00F242F8">
        <w:rPr>
          <w:rFonts w:asciiTheme="minorHAnsi" w:hAnsiTheme="minorHAnsi"/>
        </w:rPr>
        <w:t xml:space="preserve"> (Figure 2B, p23)</w:t>
      </w:r>
      <w:r>
        <w:rPr>
          <w:rFonts w:asciiTheme="minorHAnsi" w:hAnsiTheme="minorHAnsi"/>
        </w:rPr>
        <w:t xml:space="preserve"> were not computed but set at n=3 as this is the standard minimum for this type of analysis.</w:t>
      </w:r>
      <w:r w:rsidR="00F242F8">
        <w:rPr>
          <w:rFonts w:asciiTheme="minorHAnsi" w:hAnsiTheme="minorHAnsi"/>
        </w:rPr>
        <w:t xml:space="preserve"> Sample size is stated in the figure legend (p24).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EFA80AC" w14:textId="55E8B2F9" w:rsidR="00B42A52" w:rsidRPr="00B42A52" w:rsidRDefault="00B42A52" w:rsidP="00B42A5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42A52">
        <w:rPr>
          <w:rFonts w:asciiTheme="minorHAnsi" w:hAnsiTheme="minorHAnsi"/>
          <w:sz w:val="22"/>
          <w:szCs w:val="22"/>
        </w:rPr>
        <w:t>Immunoblotting data are representative of experiments carried out a minimum of three times with independent bio</w:t>
      </w:r>
      <w:r>
        <w:rPr>
          <w:rFonts w:asciiTheme="minorHAnsi" w:hAnsiTheme="minorHAnsi"/>
          <w:sz w:val="22"/>
          <w:szCs w:val="22"/>
        </w:rPr>
        <w:t xml:space="preserve">logical replicates (stated </w:t>
      </w:r>
      <w:proofErr w:type="spellStart"/>
      <w:r>
        <w:rPr>
          <w:rFonts w:asciiTheme="minorHAnsi" w:hAnsiTheme="minorHAnsi"/>
          <w:sz w:val="22"/>
          <w:szCs w:val="22"/>
        </w:rPr>
        <w:t>pg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r w:rsidR="00286205">
        <w:rPr>
          <w:rFonts w:asciiTheme="minorHAnsi" w:hAnsiTheme="minorHAnsi"/>
          <w:sz w:val="22"/>
          <w:szCs w:val="22"/>
        </w:rPr>
        <w:t>19</w:t>
      </w:r>
      <w:r w:rsidRPr="00B42A52">
        <w:rPr>
          <w:rFonts w:asciiTheme="minorHAnsi" w:hAnsiTheme="minorHAnsi"/>
          <w:sz w:val="22"/>
          <w:szCs w:val="22"/>
        </w:rPr>
        <w:t>).</w:t>
      </w:r>
    </w:p>
    <w:p w14:paraId="3B270580" w14:textId="6B06AB2E" w:rsidR="00B42A52" w:rsidRPr="00505C51" w:rsidRDefault="00B42A52" w:rsidP="00B42A5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42A52">
        <w:rPr>
          <w:rFonts w:asciiTheme="minorHAnsi" w:hAnsiTheme="minorHAnsi"/>
          <w:sz w:val="22"/>
          <w:szCs w:val="22"/>
        </w:rPr>
        <w:t>Cell imaging panels show exemplar data from at least three independent cultures examined</w:t>
      </w:r>
      <w:r>
        <w:rPr>
          <w:rFonts w:asciiTheme="minorHAnsi" w:hAnsiTheme="minorHAnsi"/>
          <w:sz w:val="22"/>
          <w:szCs w:val="22"/>
        </w:rPr>
        <w:t xml:space="preserve"> on different days (stated </w:t>
      </w:r>
      <w:proofErr w:type="spellStart"/>
      <w:r>
        <w:rPr>
          <w:rFonts w:asciiTheme="minorHAnsi" w:hAnsiTheme="minorHAnsi"/>
          <w:sz w:val="22"/>
          <w:szCs w:val="22"/>
        </w:rPr>
        <w:t>pg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r w:rsidR="00286205">
        <w:rPr>
          <w:rFonts w:asciiTheme="minorHAnsi" w:hAnsiTheme="minorHAnsi"/>
          <w:sz w:val="22"/>
          <w:szCs w:val="22"/>
        </w:rPr>
        <w:t>2</w:t>
      </w:r>
      <w:bookmarkStart w:id="0" w:name="_GoBack"/>
      <w:bookmarkEnd w:id="0"/>
      <w:r w:rsidR="00286205">
        <w:rPr>
          <w:rFonts w:asciiTheme="minorHAnsi" w:hAnsiTheme="minorHAnsi"/>
          <w:sz w:val="22"/>
          <w:szCs w:val="22"/>
        </w:rPr>
        <w:t>0</w:t>
      </w:r>
      <w:r w:rsidRPr="00B42A52">
        <w:rPr>
          <w:rFonts w:asciiTheme="minorHAnsi" w:hAnsiTheme="minorHAnsi"/>
          <w:sz w:val="22"/>
          <w:szCs w:val="22"/>
        </w:rPr>
        <w:t>).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69536F0" w:rsidR="0015519A" w:rsidRPr="00505C51" w:rsidRDefault="00B42A52" w:rsidP="00B42A5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42A52">
        <w:rPr>
          <w:rFonts w:asciiTheme="minorHAnsi" w:hAnsiTheme="minorHAnsi"/>
          <w:sz w:val="22"/>
          <w:szCs w:val="22"/>
        </w:rPr>
        <w:t xml:space="preserve"> </w:t>
      </w:r>
      <w:r w:rsidR="00F242F8">
        <w:rPr>
          <w:rFonts w:asciiTheme="minorHAnsi" w:hAnsiTheme="minorHAnsi"/>
          <w:sz w:val="22"/>
          <w:szCs w:val="22"/>
        </w:rPr>
        <w:t>For growth curves with n=3 (Figure 2B, p24), error bars represent the SEM as stated in the figure legend (p24).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F2D24A9" w:rsidR="00BC3CCE" w:rsidRPr="00505C51" w:rsidRDefault="007B5EC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17CE36A" w:rsidR="00BC3CCE" w:rsidRPr="00505C51" w:rsidRDefault="007B5EC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B5ECA">
        <w:rPr>
          <w:rFonts w:asciiTheme="minorHAnsi" w:hAnsiTheme="minorHAnsi"/>
          <w:sz w:val="22"/>
          <w:szCs w:val="22"/>
        </w:rPr>
        <w:t>No source data files have been 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803920" w14:textId="77777777" w:rsidR="00C40A8F" w:rsidRDefault="00C40A8F" w:rsidP="004215FE">
      <w:r>
        <w:separator/>
      </w:r>
    </w:p>
  </w:endnote>
  <w:endnote w:type="continuationSeparator" w:id="0">
    <w:p w14:paraId="3FA78ED1" w14:textId="77777777" w:rsidR="00C40A8F" w:rsidRDefault="00C40A8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86205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600E69" w14:textId="77777777" w:rsidR="00C40A8F" w:rsidRDefault="00C40A8F" w:rsidP="004215FE">
      <w:r>
        <w:separator/>
      </w:r>
    </w:p>
  </w:footnote>
  <w:footnote w:type="continuationSeparator" w:id="0">
    <w:p w14:paraId="40A79D67" w14:textId="77777777" w:rsidR="00C40A8F" w:rsidRDefault="00C40A8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86205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51ED"/>
    <w:rsid w:val="007B5ECA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42A52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0A8F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63B45"/>
    <w:rsid w:val="00E70517"/>
    <w:rsid w:val="00E870D1"/>
    <w:rsid w:val="00ED346E"/>
    <w:rsid w:val="00ED71FC"/>
    <w:rsid w:val="00EF7423"/>
    <w:rsid w:val="00F242F8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FC6D62-EC77-4F5C-83C6-6A55C6095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759</Words>
  <Characters>4329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5078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Ben Berks</cp:lastModifiedBy>
  <cp:revision>2</cp:revision>
  <dcterms:created xsi:type="dcterms:W3CDTF">2017-07-06T11:20:00Z</dcterms:created>
  <dcterms:modified xsi:type="dcterms:W3CDTF">2017-07-06T11:20:00Z</dcterms:modified>
</cp:coreProperties>
</file>