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68583AAF" w14:textId="77777777" w:rsidR="00173F0C" w:rsidRDefault="00173F0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83305D7" w14:textId="54EE17E6" w:rsidR="00877644" w:rsidRPr="006C4835" w:rsidRDefault="006C483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C4835">
        <w:rPr>
          <w:rFonts w:asciiTheme="minorHAnsi" w:hAnsiTheme="minorHAnsi"/>
          <w:sz w:val="22"/>
          <w:szCs w:val="22"/>
        </w:rPr>
        <w:t>Studies</w:t>
      </w:r>
      <w:r w:rsidR="00A068A0" w:rsidRPr="006C4835">
        <w:rPr>
          <w:rFonts w:asciiTheme="minorHAnsi" w:hAnsiTheme="minorHAnsi"/>
          <w:sz w:val="22"/>
          <w:szCs w:val="22"/>
        </w:rPr>
        <w:t xml:space="preserve"> </w:t>
      </w:r>
      <w:r w:rsidRPr="006C4835">
        <w:rPr>
          <w:rFonts w:asciiTheme="minorHAnsi" w:hAnsiTheme="minorHAnsi"/>
          <w:sz w:val="22"/>
          <w:szCs w:val="22"/>
        </w:rPr>
        <w:t xml:space="preserve">did not </w:t>
      </w:r>
      <w:r w:rsidR="00A068A0" w:rsidRPr="006C4835">
        <w:rPr>
          <w:rFonts w:asciiTheme="minorHAnsi" w:hAnsiTheme="minorHAnsi"/>
          <w:sz w:val="22"/>
          <w:szCs w:val="22"/>
        </w:rPr>
        <w:t xml:space="preserve">involve </w:t>
      </w:r>
      <w:r w:rsidRPr="006C4835">
        <w:rPr>
          <w:rFonts w:asciiTheme="minorHAnsi" w:hAnsiTheme="minorHAnsi"/>
          <w:sz w:val="22"/>
          <w:szCs w:val="22"/>
        </w:rPr>
        <w:t>testing for</w:t>
      </w:r>
      <w:r w:rsidR="00A068A0" w:rsidRPr="006C4835">
        <w:rPr>
          <w:rFonts w:asciiTheme="minorHAnsi" w:hAnsiTheme="minorHAnsi"/>
          <w:sz w:val="22"/>
          <w:szCs w:val="22"/>
        </w:rPr>
        <w:t xml:space="preserve"> statistic</w:t>
      </w:r>
      <w:r w:rsidRPr="006C4835">
        <w:rPr>
          <w:rFonts w:asciiTheme="minorHAnsi" w:hAnsiTheme="minorHAnsi"/>
          <w:sz w:val="22"/>
          <w:szCs w:val="22"/>
        </w:rPr>
        <w:t>al significance and therefore did</w:t>
      </w:r>
      <w:r w:rsidR="00A068A0" w:rsidRPr="006C4835">
        <w:rPr>
          <w:rFonts w:asciiTheme="minorHAnsi" w:hAnsiTheme="minorHAnsi"/>
          <w:sz w:val="22"/>
          <w:szCs w:val="22"/>
        </w:rPr>
        <w:t xml:space="preserve"> not require </w:t>
      </w:r>
      <w:r w:rsidRPr="006C4835">
        <w:rPr>
          <w:rFonts w:asciiTheme="minorHAnsi" w:hAnsiTheme="minorHAnsi"/>
          <w:sz w:val="22"/>
          <w:szCs w:val="22"/>
        </w:rPr>
        <w:t>estimation of sample size</w:t>
      </w:r>
      <w:r w:rsidR="00A068A0" w:rsidRPr="006C4835">
        <w:rPr>
          <w:rFonts w:asciiTheme="minorHAnsi" w:hAnsiTheme="minorHAnsi"/>
          <w:sz w:val="22"/>
          <w:szCs w:val="22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34A8AE0" w14:textId="77777777" w:rsidR="00173F0C" w:rsidRDefault="00173F0C" w:rsidP="00A068A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1EEE95DD" w:rsidR="00B330BD" w:rsidRPr="006C4835" w:rsidRDefault="00173F0C" w:rsidP="00A068A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gramStart"/>
      <w:r w:rsidRPr="006C4835">
        <w:rPr>
          <w:rFonts w:asciiTheme="minorHAnsi" w:hAnsiTheme="minorHAnsi"/>
          <w:sz w:val="22"/>
          <w:szCs w:val="22"/>
        </w:rPr>
        <w:t>-</w:t>
      </w:r>
      <w:r w:rsidR="00A068A0" w:rsidRPr="006C4835">
        <w:rPr>
          <w:rFonts w:asciiTheme="minorHAnsi" w:hAnsiTheme="minorHAnsi"/>
          <w:sz w:val="22"/>
          <w:szCs w:val="22"/>
        </w:rPr>
        <w:t>“</w:t>
      </w:r>
      <w:proofErr w:type="gramEnd"/>
      <w:r w:rsidR="00A068A0" w:rsidRPr="006C4835">
        <w:rPr>
          <w:rFonts w:asciiTheme="minorHAnsi" w:hAnsiTheme="minorHAnsi"/>
          <w:sz w:val="22"/>
          <w:szCs w:val="22"/>
        </w:rPr>
        <w:t>Imaging” section in “Materials and Methods”</w:t>
      </w:r>
    </w:p>
    <w:p w14:paraId="38ADC8A8" w14:textId="77777777" w:rsidR="006C4835" w:rsidRPr="006C4835" w:rsidRDefault="006C4835" w:rsidP="006C483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gramStart"/>
      <w:r w:rsidRPr="006C4835">
        <w:rPr>
          <w:rFonts w:asciiTheme="minorHAnsi" w:hAnsiTheme="minorHAnsi"/>
          <w:sz w:val="22"/>
          <w:szCs w:val="22"/>
        </w:rPr>
        <w:t>-“</w:t>
      </w:r>
      <w:proofErr w:type="gramEnd"/>
      <w:r w:rsidRPr="006C4835">
        <w:rPr>
          <w:rFonts w:asciiTheme="minorHAnsi" w:hAnsiTheme="minorHAnsi"/>
          <w:sz w:val="22"/>
          <w:szCs w:val="22"/>
        </w:rPr>
        <w:t>Figure 1G” legend</w:t>
      </w:r>
    </w:p>
    <w:p w14:paraId="6CC7E685" w14:textId="21987007" w:rsidR="00A068A0" w:rsidRPr="006C4835" w:rsidRDefault="00173F0C" w:rsidP="00A068A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gramStart"/>
      <w:r w:rsidRPr="006C4835">
        <w:rPr>
          <w:rFonts w:asciiTheme="minorHAnsi" w:hAnsiTheme="minorHAnsi"/>
          <w:sz w:val="22"/>
          <w:szCs w:val="22"/>
        </w:rPr>
        <w:t>-</w:t>
      </w:r>
      <w:r w:rsidR="00A068A0" w:rsidRPr="006C4835">
        <w:rPr>
          <w:rFonts w:asciiTheme="minorHAnsi" w:hAnsiTheme="minorHAnsi"/>
          <w:sz w:val="22"/>
          <w:szCs w:val="22"/>
        </w:rPr>
        <w:t>“</w:t>
      </w:r>
      <w:proofErr w:type="gramEnd"/>
      <w:r w:rsidR="00A068A0" w:rsidRPr="006C4835">
        <w:rPr>
          <w:rFonts w:asciiTheme="minorHAnsi" w:hAnsiTheme="minorHAnsi"/>
          <w:sz w:val="22"/>
          <w:szCs w:val="22"/>
        </w:rPr>
        <w:t>Figure 1-figure supplement 3” legend</w:t>
      </w:r>
    </w:p>
    <w:p w14:paraId="5CE9135F" w14:textId="77777777" w:rsidR="0048435F" w:rsidRDefault="0048435F" w:rsidP="00A068A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D711B48" w14:textId="77777777" w:rsidR="00A068A0" w:rsidRDefault="00A068A0" w:rsidP="00A068A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1B4002F" w14:textId="77777777" w:rsidR="00A068A0" w:rsidRPr="00A068A0" w:rsidRDefault="00A068A0" w:rsidP="00A068A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777777" w:rsidR="0015519A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3EDCB2C" w14:textId="051ED6AF" w:rsidR="006C4835" w:rsidRPr="00505C51" w:rsidRDefault="006C483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Studies did not involve statistical analysis.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D17BA1B" w14:textId="224B78B3" w:rsidR="006C4835" w:rsidRPr="00505C51" w:rsidRDefault="006C483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Studies did not involve between-group comparisons.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8244BB9" w14:textId="6745B076" w:rsidR="00F1224A" w:rsidRPr="00505C51" w:rsidRDefault="00F1224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“Source Code File 1” includes all the code used for data analysis (</w:t>
      </w:r>
      <w:proofErr w:type="spellStart"/>
      <w:r>
        <w:rPr>
          <w:rFonts w:asciiTheme="minorHAnsi" w:hAnsiTheme="minorHAnsi"/>
          <w:sz w:val="22"/>
          <w:szCs w:val="22"/>
        </w:rPr>
        <w:t>CellProfiler</w:t>
      </w:r>
      <w:proofErr w:type="spellEnd"/>
      <w:r>
        <w:rPr>
          <w:rFonts w:asciiTheme="minorHAnsi" w:hAnsi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and R).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41676B" w14:textId="77777777" w:rsidR="001E10EE" w:rsidRDefault="001E10EE" w:rsidP="004215FE">
      <w:r>
        <w:separator/>
      </w:r>
    </w:p>
  </w:endnote>
  <w:endnote w:type="continuationSeparator" w:id="0">
    <w:p w14:paraId="434A7957" w14:textId="77777777" w:rsidR="001E10EE" w:rsidRDefault="001E10E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1224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9D8398" w14:textId="77777777" w:rsidR="001E10EE" w:rsidRDefault="001E10EE" w:rsidP="004215FE">
      <w:r>
        <w:separator/>
      </w:r>
    </w:p>
  </w:footnote>
  <w:footnote w:type="continuationSeparator" w:id="0">
    <w:p w14:paraId="4E27162F" w14:textId="77777777" w:rsidR="001E10EE" w:rsidRDefault="001E10E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824AA4"/>
    <w:multiLevelType w:val="hybridMultilevel"/>
    <w:tmpl w:val="571C2E08"/>
    <w:lvl w:ilvl="0" w:tplc="01F6B7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E16D77"/>
    <w:multiLevelType w:val="hybridMultilevel"/>
    <w:tmpl w:val="B10243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3F0C"/>
    <w:rsid w:val="00175192"/>
    <w:rsid w:val="001E10EE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435F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483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68A0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224A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07EE3B-9139-0C4D-8186-DCAD56CB8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728</Words>
  <Characters>4154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4873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Tushar Desai</cp:lastModifiedBy>
  <cp:revision>3</cp:revision>
  <dcterms:created xsi:type="dcterms:W3CDTF">2017-12-27T19:16:00Z</dcterms:created>
  <dcterms:modified xsi:type="dcterms:W3CDTF">2017-12-27T19:19:00Z</dcterms:modified>
</cp:coreProperties>
</file>