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845" w:rsidRPr="002B3783" w:rsidRDefault="00C45845" w:rsidP="00C45845">
      <w:pPr>
        <w:shd w:val="clear" w:color="auto" w:fill="FFFFFF"/>
        <w:spacing w:after="0" w:line="480" w:lineRule="auto"/>
        <w:textAlignment w:val="baseline"/>
        <w:rPr>
          <w:rFonts w:ascii="Arial" w:eastAsia="Times New Roman" w:hAnsi="Arial" w:cs="Arial"/>
          <w:color w:val="2E2E2E"/>
          <w:sz w:val="24"/>
          <w:szCs w:val="24"/>
          <w:u w:val="single"/>
        </w:rPr>
      </w:pPr>
      <w:r w:rsidRPr="002B3783">
        <w:rPr>
          <w:rFonts w:ascii="Arial" w:eastAsia="Times New Roman" w:hAnsi="Arial" w:cs="Arial"/>
          <w:color w:val="2E2E2E"/>
          <w:sz w:val="24"/>
          <w:szCs w:val="24"/>
          <w:u w:val="single"/>
        </w:rPr>
        <w:t>Table S2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45845" w:rsidRPr="002B3783" w:rsidTr="00B124FB">
        <w:tc>
          <w:tcPr>
            <w:tcW w:w="3192" w:type="dxa"/>
          </w:tcPr>
          <w:p w:rsidR="00C45845" w:rsidRPr="002B3783" w:rsidRDefault="00C45845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Strain</w:t>
            </w:r>
          </w:p>
        </w:tc>
        <w:tc>
          <w:tcPr>
            <w:tcW w:w="3192" w:type="dxa"/>
          </w:tcPr>
          <w:p w:rsidR="00C45845" w:rsidRPr="002B3783" w:rsidRDefault="00C45845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Genotype</w:t>
            </w:r>
          </w:p>
        </w:tc>
        <w:tc>
          <w:tcPr>
            <w:tcW w:w="3192" w:type="dxa"/>
          </w:tcPr>
          <w:p w:rsidR="00C45845" w:rsidRPr="002B3783" w:rsidRDefault="00C45845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Comments</w:t>
            </w:r>
          </w:p>
        </w:tc>
      </w:tr>
      <w:tr w:rsidR="00C45845" w:rsidRPr="002B3783" w:rsidTr="00B124FB">
        <w:tc>
          <w:tcPr>
            <w:tcW w:w="3192" w:type="dxa"/>
          </w:tcPr>
          <w:p w:rsidR="00C45845" w:rsidRPr="002B3783" w:rsidRDefault="00C45845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dvP49811" w:hAnsi="AdvP49811" w:cs="AdvP49811"/>
                <w:sz w:val="24"/>
                <w:szCs w:val="24"/>
              </w:rPr>
              <w:t>Sc WT (BY4741)</w:t>
            </w:r>
          </w:p>
        </w:tc>
        <w:tc>
          <w:tcPr>
            <w:tcW w:w="3192" w:type="dxa"/>
          </w:tcPr>
          <w:p w:rsidR="00C45845" w:rsidRPr="002B3783" w:rsidRDefault="00C45845" w:rsidP="00B124FB">
            <w:pPr>
              <w:autoSpaceDE w:val="0"/>
              <w:autoSpaceDN w:val="0"/>
              <w:adjustRightInd w:val="0"/>
              <w:spacing w:line="480" w:lineRule="auto"/>
              <w:rPr>
                <w:rFonts w:ascii="AdvP49811" w:hAnsi="AdvP49811" w:cs="AdvP49811"/>
                <w:sz w:val="24"/>
                <w:szCs w:val="24"/>
              </w:rPr>
            </w:pPr>
            <w:r w:rsidRPr="002B3783">
              <w:rPr>
                <w:rFonts w:ascii="AdvP49812" w:hAnsi="AdvP49812" w:cs="AdvP49812"/>
                <w:sz w:val="24"/>
                <w:szCs w:val="24"/>
              </w:rPr>
              <w:t xml:space="preserve">Mat </w:t>
            </w:r>
            <w:r w:rsidRPr="002B3783">
              <w:rPr>
                <w:rFonts w:ascii="AdvP43B38B" w:hAnsi="AdvP43B38B" w:cs="AdvP43B38B"/>
                <w:sz w:val="24"/>
                <w:szCs w:val="24"/>
              </w:rPr>
              <w:t>a</w:t>
            </w:r>
            <w:r w:rsidRPr="002B3783">
              <w:rPr>
                <w:rFonts w:ascii="AdvP49811" w:hAnsi="AdvP49811" w:cs="AdvP49811"/>
                <w:sz w:val="24"/>
                <w:szCs w:val="24"/>
              </w:rPr>
              <w:t xml:space="preserve">; </w:t>
            </w:r>
            <w:r w:rsidRPr="002B3783">
              <w:rPr>
                <w:rFonts w:ascii="AdvP49812" w:hAnsi="AdvP49812" w:cs="AdvP49812"/>
                <w:sz w:val="24"/>
                <w:szCs w:val="24"/>
              </w:rPr>
              <w:t>his3</w:t>
            </w:r>
            <w:r w:rsidRPr="002B3783">
              <w:rPr>
                <w:rFonts w:ascii="AdvP43B38B" w:hAnsi="AdvP43B38B" w:cs="AdvP43B38B"/>
                <w:sz w:val="24"/>
                <w:szCs w:val="24"/>
              </w:rPr>
              <w:t>D</w:t>
            </w:r>
            <w:r w:rsidRPr="002B3783">
              <w:rPr>
                <w:rFonts w:ascii="AdvP49812" w:hAnsi="AdvP49812" w:cs="AdvP49812"/>
                <w:sz w:val="24"/>
                <w:szCs w:val="24"/>
              </w:rPr>
              <w:t>1</w:t>
            </w:r>
            <w:r w:rsidRPr="002B3783">
              <w:rPr>
                <w:rFonts w:ascii="AdvP49811" w:hAnsi="AdvP49811" w:cs="AdvP49811"/>
                <w:sz w:val="24"/>
                <w:szCs w:val="24"/>
              </w:rPr>
              <w:t xml:space="preserve">; </w:t>
            </w:r>
            <w:r w:rsidRPr="002B3783">
              <w:rPr>
                <w:rFonts w:ascii="AdvP49812" w:hAnsi="AdvP49812" w:cs="AdvP49812"/>
                <w:sz w:val="24"/>
                <w:szCs w:val="24"/>
              </w:rPr>
              <w:t>leu2</w:t>
            </w:r>
            <w:r w:rsidRPr="002B3783">
              <w:rPr>
                <w:rFonts w:ascii="AdvP43B38B" w:hAnsi="AdvP43B38B" w:cs="AdvP43B38B"/>
                <w:sz w:val="24"/>
                <w:szCs w:val="24"/>
              </w:rPr>
              <w:t>D</w:t>
            </w:r>
            <w:r w:rsidRPr="002B3783">
              <w:rPr>
                <w:rFonts w:ascii="AdvP49812" w:hAnsi="AdvP49812" w:cs="AdvP49812"/>
                <w:sz w:val="24"/>
                <w:szCs w:val="24"/>
              </w:rPr>
              <w:t>0</w:t>
            </w:r>
            <w:r w:rsidRPr="002B3783">
              <w:rPr>
                <w:rFonts w:ascii="AdvP49811" w:hAnsi="AdvP49811" w:cs="AdvP49811"/>
                <w:sz w:val="24"/>
                <w:szCs w:val="24"/>
              </w:rPr>
              <w:t>;</w:t>
            </w:r>
          </w:p>
          <w:p w:rsidR="00C45845" w:rsidRPr="002B3783" w:rsidRDefault="00C45845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dvP49812" w:hAnsi="AdvP49812" w:cs="AdvP49812"/>
                <w:sz w:val="24"/>
                <w:szCs w:val="24"/>
              </w:rPr>
              <w:t>met15</w:t>
            </w:r>
            <w:r w:rsidRPr="002B3783">
              <w:rPr>
                <w:rFonts w:ascii="AdvP43B38B" w:hAnsi="AdvP43B38B" w:cs="AdvP43B38B"/>
                <w:sz w:val="24"/>
                <w:szCs w:val="24"/>
              </w:rPr>
              <w:t>D</w:t>
            </w:r>
            <w:r w:rsidRPr="002B3783">
              <w:rPr>
                <w:rFonts w:ascii="AdvP49812" w:hAnsi="AdvP49812" w:cs="AdvP49812"/>
                <w:sz w:val="24"/>
                <w:szCs w:val="24"/>
              </w:rPr>
              <w:t>0</w:t>
            </w:r>
            <w:r w:rsidRPr="002B3783">
              <w:rPr>
                <w:rFonts w:ascii="AdvP49811" w:hAnsi="AdvP49811" w:cs="AdvP49811"/>
                <w:sz w:val="24"/>
                <w:szCs w:val="24"/>
              </w:rPr>
              <w:t xml:space="preserve">; </w:t>
            </w:r>
            <w:r w:rsidRPr="002B3783">
              <w:rPr>
                <w:rFonts w:ascii="AdvP49812" w:hAnsi="AdvP49812" w:cs="AdvP49812"/>
                <w:sz w:val="24"/>
                <w:szCs w:val="24"/>
              </w:rPr>
              <w:t>ura3</w:t>
            </w:r>
            <w:r w:rsidRPr="002B3783">
              <w:rPr>
                <w:rFonts w:ascii="AdvP43B38B" w:hAnsi="AdvP43B38B" w:cs="AdvP43B38B"/>
                <w:sz w:val="24"/>
                <w:szCs w:val="24"/>
              </w:rPr>
              <w:t>D</w:t>
            </w:r>
            <w:r w:rsidRPr="002B3783">
              <w:rPr>
                <w:rFonts w:ascii="AdvP49812" w:hAnsi="AdvP49812" w:cs="AdvP49812"/>
                <w:sz w:val="24"/>
                <w:szCs w:val="24"/>
              </w:rPr>
              <w:t>0</w:t>
            </w:r>
          </w:p>
        </w:tc>
        <w:tc>
          <w:tcPr>
            <w:tcW w:w="3192" w:type="dxa"/>
          </w:tcPr>
          <w:p w:rsidR="00C45845" w:rsidRPr="002B3783" w:rsidRDefault="00C45845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</w:p>
        </w:tc>
      </w:tr>
      <w:tr w:rsidR="00C45845" w:rsidRPr="002B3783" w:rsidTr="00B124FB">
        <w:tc>
          <w:tcPr>
            <w:tcW w:w="3192" w:type="dxa"/>
          </w:tcPr>
          <w:p w:rsidR="00C45845" w:rsidRPr="002B3783" w:rsidRDefault="00C45845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</w:pPr>
            <w:r w:rsidRPr="002B3783">
              <w:rPr>
                <w:rFonts w:ascii="Calibri" w:hAnsi="Calibri" w:cs="AdvP43B38B"/>
                <w:i/>
                <w:iCs/>
                <w:sz w:val="24"/>
                <w:szCs w:val="24"/>
              </w:rPr>
              <w:t>Δ</w:t>
            </w:r>
            <w:r w:rsidRPr="002B3783">
              <w:rPr>
                <w:rFonts w:ascii="AdvP49812" w:hAnsi="AdvP49812" w:cs="AdvP49812"/>
                <w:i/>
                <w:iCs/>
                <w:sz w:val="24"/>
                <w:szCs w:val="24"/>
              </w:rPr>
              <w:t>fum1</w:t>
            </w:r>
          </w:p>
        </w:tc>
        <w:tc>
          <w:tcPr>
            <w:tcW w:w="3192" w:type="dxa"/>
          </w:tcPr>
          <w:p w:rsidR="00C45845" w:rsidRPr="002B3783" w:rsidRDefault="00C45845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</w:p>
        </w:tc>
        <w:tc>
          <w:tcPr>
            <w:tcW w:w="3192" w:type="dxa"/>
          </w:tcPr>
          <w:p w:rsidR="00C45845" w:rsidRPr="002B3783" w:rsidRDefault="00C45845" w:rsidP="00C45845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sz w:val="24"/>
                <w:szCs w:val="24"/>
              </w:rPr>
              <w:t>Sass E et al., 2003</w: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 xml:space="preserve"> </w: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fldChar w:fldCharType="begin">
                <w:fldData xml:space="preserve">PEVuZE5vdGU+PENpdGU+PEF1dGhvcj5TYXNzPC9BdXRob3I+PFllYXI+MjAwMzwvWWVhcj48UmVj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==
</w:fldData>
              </w:fldChar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instrText xml:space="preserve"> ADDIN EN.CITE </w:instrTex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fldChar w:fldCharType="begin">
                <w:fldData xml:space="preserve">PEVuZE5vdGU+PENpdGU+PEF1dGhvcj5TYXNzPC9BdXRob3I+PFllYXI+MjAwMzwvWWVhcj48UmVj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==
</w:fldData>
              </w:fldChar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instrText xml:space="preserve"> ADDIN EN.CITE.DATA </w:instrTex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fldChar w:fldCharType="end"/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fldChar w:fldCharType="separate"/>
            </w:r>
            <w:r w:rsidRPr="002B3783">
              <w:rPr>
                <w:rFonts w:ascii="Arial" w:eastAsia="Times New Roman" w:hAnsi="Arial" w:cs="Arial"/>
                <w:noProof/>
                <w:color w:val="2E2E2E"/>
                <w:sz w:val="24"/>
                <w:szCs w:val="24"/>
              </w:rPr>
              <w:t>[</w:t>
            </w:r>
            <w:hyperlink w:anchor="_ENREF_36" w:tooltip="Sass, 2003 #45" w:history="1">
              <w:r>
                <w:rPr>
                  <w:rFonts w:ascii="Arial" w:eastAsia="Times New Roman" w:hAnsi="Arial" w:cs="Arial"/>
                  <w:noProof/>
                  <w:color w:val="2E2E2E"/>
                  <w:sz w:val="24"/>
                  <w:szCs w:val="24"/>
                </w:rPr>
                <w:t>18</w:t>
              </w:r>
            </w:hyperlink>
            <w:r w:rsidRPr="002B3783">
              <w:rPr>
                <w:rFonts w:ascii="Arial" w:eastAsia="Times New Roman" w:hAnsi="Arial" w:cs="Arial"/>
                <w:noProof/>
                <w:color w:val="2E2E2E"/>
                <w:sz w:val="24"/>
                <w:szCs w:val="24"/>
              </w:rPr>
              <w:t>]</w: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fldChar w:fldCharType="end"/>
            </w:r>
          </w:p>
        </w:tc>
      </w:tr>
      <w:tr w:rsidR="00C45845" w:rsidRPr="002B3783" w:rsidTr="00B124FB">
        <w:tc>
          <w:tcPr>
            <w:tcW w:w="3192" w:type="dxa"/>
          </w:tcPr>
          <w:p w:rsidR="00C45845" w:rsidRPr="002B3783" w:rsidRDefault="00C45845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</w:pPr>
            <w:r w:rsidRPr="002B3783">
              <w:rPr>
                <w:rFonts w:ascii="AdvP49811" w:hAnsi="AdvP49811" w:cs="AdvP49811"/>
                <w:i/>
                <w:iCs/>
                <w:sz w:val="24"/>
                <w:szCs w:val="24"/>
              </w:rPr>
              <w:t>FUM1m</w:t>
            </w:r>
          </w:p>
        </w:tc>
        <w:tc>
          <w:tcPr>
            <w:tcW w:w="3192" w:type="dxa"/>
          </w:tcPr>
          <w:p w:rsidR="00C45845" w:rsidRPr="002B3783" w:rsidRDefault="00C45845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</w:p>
        </w:tc>
        <w:tc>
          <w:tcPr>
            <w:tcW w:w="3192" w:type="dxa"/>
          </w:tcPr>
          <w:p w:rsidR="00C45845" w:rsidRPr="002B3783" w:rsidRDefault="00C45845" w:rsidP="00C45845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proofErr w:type="spellStart"/>
            <w:r w:rsidRPr="002B3783">
              <w:rPr>
                <w:sz w:val="24"/>
                <w:szCs w:val="24"/>
              </w:rPr>
              <w:t>Yogev</w:t>
            </w:r>
            <w:proofErr w:type="spellEnd"/>
            <w:r w:rsidRPr="002B3783">
              <w:rPr>
                <w:sz w:val="24"/>
                <w:szCs w:val="24"/>
              </w:rPr>
              <w:t xml:space="preserve"> O et al., 2010</w: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fldChar w:fldCharType="begin">
                <w:fldData xml:space="preserve">PEVuZE5vdGU+PENpdGU+PEF1dGhvcj5Zb2dldjwvQXV0aG9yPjxZZWFyPjIwMTA8L1llYXI+PFJl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</w:fldData>
              </w:fldChar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instrText xml:space="preserve"> ADDIN EN.CITE </w:instrTex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fldChar w:fldCharType="begin">
                <w:fldData xml:space="preserve">PEVuZE5vdGU+PENpdGU+PEF1dGhvcj5Zb2dldjwvQXV0aG9yPjxZZWFyPjIwMTA8L1llYXI+PFJl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</w:fldData>
              </w:fldChar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instrText xml:space="preserve"> ADDIN EN.CITE.DATA </w:instrTex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fldChar w:fldCharType="end"/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fldChar w:fldCharType="separate"/>
            </w:r>
            <w:r w:rsidRPr="002B3783">
              <w:rPr>
                <w:rFonts w:ascii="Arial" w:eastAsia="Times New Roman" w:hAnsi="Arial" w:cs="Arial"/>
                <w:noProof/>
                <w:color w:val="2E2E2E"/>
                <w:sz w:val="24"/>
                <w:szCs w:val="24"/>
              </w:rPr>
              <w:t>[</w:t>
            </w:r>
            <w:hyperlink w:anchor="_ENREF_3" w:tooltip="Yogev, 2010 #8" w:history="1">
              <w:r>
                <w:rPr>
                  <w:rFonts w:ascii="Arial" w:eastAsia="Times New Roman" w:hAnsi="Arial" w:cs="Arial"/>
                  <w:noProof/>
                  <w:color w:val="2E2E2E"/>
                  <w:sz w:val="24"/>
                  <w:szCs w:val="24"/>
                </w:rPr>
                <w:t>3</w:t>
              </w:r>
            </w:hyperlink>
            <w:r w:rsidRPr="002B3783">
              <w:rPr>
                <w:rFonts w:ascii="Arial" w:eastAsia="Times New Roman" w:hAnsi="Arial" w:cs="Arial"/>
                <w:noProof/>
                <w:color w:val="2E2E2E"/>
                <w:sz w:val="24"/>
                <w:szCs w:val="24"/>
              </w:rPr>
              <w:t>]</w: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fldChar w:fldCharType="end"/>
            </w:r>
          </w:p>
        </w:tc>
      </w:tr>
    </w:tbl>
    <w:p w:rsidR="00E33740" w:rsidRDefault="00E33740"/>
    <w:sectPr w:rsidR="00E33740" w:rsidSect="00E33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P4981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49812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43B38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C45845"/>
    <w:rsid w:val="000203AB"/>
    <w:rsid w:val="00C45845"/>
    <w:rsid w:val="00E33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8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58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estisi</dc:creator>
  <cp:lastModifiedBy>estisi</cp:lastModifiedBy>
  <cp:revision>1</cp:revision>
  <dcterms:created xsi:type="dcterms:W3CDTF">2017-10-22T06:09:00Z</dcterms:created>
  <dcterms:modified xsi:type="dcterms:W3CDTF">2017-10-22T06:12:00Z</dcterms:modified>
</cp:coreProperties>
</file>