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A67" w:rsidRPr="00782CD1" w:rsidRDefault="00467A67" w:rsidP="00467A67">
      <w:pPr>
        <w:spacing w:after="160" w:line="259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82CD1">
        <w:rPr>
          <w:rFonts w:ascii="Times New Roman" w:hAnsi="Times New Roman"/>
          <w:b/>
          <w:sz w:val="24"/>
          <w:szCs w:val="24"/>
          <w:lang w:val="en-US"/>
        </w:rPr>
        <w:t>Table S2. Primer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982"/>
        <w:gridCol w:w="396"/>
      </w:tblGrid>
      <w:tr w:rsidR="00467A67" w:rsidRPr="0019543E" w:rsidTr="006411C9">
        <w:tc>
          <w:tcPr>
            <w:tcW w:w="269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Primer name</w:t>
            </w:r>
          </w:p>
        </w:tc>
        <w:tc>
          <w:tcPr>
            <w:tcW w:w="598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Primer sequence</w:t>
            </w:r>
          </w:p>
        </w:tc>
        <w:tc>
          <w:tcPr>
            <w:tcW w:w="39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VC2063-BTH-CW</w:t>
            </w:r>
          </w:p>
        </w:tc>
        <w:tc>
          <w:tcPr>
            <w:tcW w:w="598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ccccctctagaggcagctatgagctacgaattagacgaagac</w:t>
            </w:r>
          </w:p>
        </w:tc>
        <w:tc>
          <w:tcPr>
            <w:tcW w:w="39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VC2063-BTH-CCW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cccccggtaccgcggccgctcagacgcgagaagcagctg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VC2059-BTH-CW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cccccggatccggcagctatgtcggaaacgactcagagag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VC2059-BTH-CCW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cccccggtaccgcggccgcttacatatgagccatttcgtccca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VC2060-BTH-CW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cccccggatccggcagctatgagtagtgcattgatatccagc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VC2060-BTH-CCW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cccccgaattcgcggccgcttaattttccagtgcttttacatcaag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VC2061-BTH-CW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cccccggatccggcagctatgatcgtttggagtgtagcaaacc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VC2061-BTH-CCW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cccccggtaccgcggccgcctactcatcgatagcgagcctc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VC1898-CW2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ccccctctagaggcagctatggaaaccgcatcggagtcagg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VC1898-CCW1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ccccggtaccgcggccgcttagagtttaaacctatggactaactc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VCA0068-CW2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cccccggatccggcagctatgggcgcagcacaacaagcca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VCA0068-CCW1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cccccggtaccgcggccgcttacacgcgaaaatactggagctg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VC1868-CW2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cccccggatccggcagctatggttattagtgctgcgattggctct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VC1868-CCW1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cccccggtaccgcggccgcctacaacgtaaagcgtcggcaat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VCA0658-CW2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cccccggatccggcagctatgaatgtcacccatcagaatttacag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VCA0658-CCW1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cccccggtaccgcggccgcctatttttgtgcaaactgcttcga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VC2063del-a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Ccccctctagatctgccaataaccctatgtttaaag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VC2063del-b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Ttcgtagctcatacgttacccct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VC2063del-c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aggggtaacgtatgagctacgaatctcgcgtctgattagctgcac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VC2063del-d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Ccccctctagatttcccaaaggtgaggtagctg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VC2060-L196A-CW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gatccgtgaaaaagatttccaagtcgcttattttgatgtcaatggtgtcac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VC2060-L196A-CCW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gtgacaccattgacatcaaaataagcgacttggaaatctttttcacggatc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VC2060-L209A-CW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caatggtgtcactttcgcagtgccagctgatgagttaggtgggattcatcg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VC2060-L209A-CCW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cgatgaatcccacctaactcatcagctggcactgcgaaagtgacaccattg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VC2060-L212A-CW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ctttcgcagtgccactcgatgaggcaggtgggattcatcgtatgacc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VC2060-L212A-CCW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ggtcatacgatgaatcccacctgcctcatcgagtggcactgcgaaag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VC2060-I215A-CW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gccactcgatgagttaggtggggctcatcgtatgaccacacttaac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VC2060-I215A-CCW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gttaagtgtggtcatacgatgagccccacctaactcatcgagtggc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VC2060-W305-cw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gcgtgagcaagtcggtaaacggcctgcgctcgcgggcatggtgaaagaaaaa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VC2060-W305-ccw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tttttctttcaccatgcccgcgagcgcaggccgtttaccgacttgctcacgc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VC1898-L518R-cw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caatattgctgagcagaccaaccgtttggcgctcaatgctgcgattga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VC1898-L518R-ccw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tcaatcgcagcattgagcgccaaacggttggtctgctcagcaatattg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VC1898-L521R-cw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ctgagcagaccaaccttttggcgcgcaatgctgcgattgaagcggc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VC1898-L521R-ccw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gccgcttcaatcgcagcattgcgcgccaaaaggttggtctgctcag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VC1898-N522R-cw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gagcagaccaaccttttggcgctccgtgctgcgattgaagcggcgcgtg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VC1898-N522R-ccw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cacgcgccgcttcaatcgcagcacggagcgccaaaaggttggtctgctc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VC1898-A524R-cw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accaaccttttggcgctcaatgctcggattgaagcggcgcgtgcaggag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VC1898-A524R-ccw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ctcctgcacgcgccgcttcaatccgagcattgagcgccaaaaggttggt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VC2060-PM-ins-a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Ccccccccgggatccctgcccatatgtctcttg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VC2060-PM-ins-b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Gctggatatcaatgcactactcat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VC2060-PM-ins-c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Atgagtagtgcattgatatccagc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VC2060-PM-ins-d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Ttaattttccagtgcttttacatcaag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VC2060-PM-ins-e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Cttgatgtaaaagcactggaaaattaa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VC2060-PM-ins-f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Ccccccccgggaaccgaccctcctgcgattac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VC2060-1-cw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ccccgagctctgtacaagatgagtagtgcattgatatccagc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VC2060-1-ccw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Ccccgtcgacttaattttccagtgcttttacatcaag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VC2060_CheWlike-c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Caagtcctctattttgatgtca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VC2060_CheWlike-d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Catagctatcaatgcttgaaca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VC2060_ CheWlike-XbaI-a1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Ccccctctagaatatccagcgaacaagcgctg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VC2060-VC2063-b1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cgcgacgccaaccatcaagaaatctttttcacggatcgt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VC2063_P5-c1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tabs>
                <w:tab w:val="left" w:pos="1770"/>
              </w:tabs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ttgatggttggcgtcgcg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VC2063_P5-d1</w:t>
            </w: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ctgcttgagcagatccgg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VC2060-VC2063-e1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ccggatctgctcaagcagcttaatgcagggcttgatgta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VC2060_CheWlike-XbaI–f1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color w:val="000000"/>
                <w:sz w:val="20"/>
                <w:szCs w:val="20"/>
              </w:rPr>
              <w:t>Ccccctctagatttcgtcccattcttcatcgg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VC2063-1-cw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ccccctctagagacatcctcgagctcatgagctacgaattagacgaagac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tabs>
                <w:tab w:val="left" w:pos="500"/>
              </w:tabs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VC2063-1-ccw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Cccccgcatgctcagacgcgagaagcagctg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tabs>
                <w:tab w:val="left" w:pos="500"/>
              </w:tabs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VC2063-7-ccw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cccccgcatgctcaggtagagtcaatatcgatcgagc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hAnsi="Times New Roman"/>
                <w:bCs/>
                <w:sz w:val="20"/>
                <w:szCs w:val="20"/>
              </w:rPr>
              <w:t>VC2063-8-cw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ccccctctagagacatcctcgagctcctggctattcttcctaccttgat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Vc1898-cw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cccccgcatgcctagccgttcatcggattagagt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Vc1898-ccw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cccccgcatgcctagccgttcatcggattagagt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Vc1898-cherry-2-cw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cccccgcatgcatggtgagcaagggcgaggaggat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lastRenderedPageBreak/>
              <w:t>Vc1898-XmaI-ccw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ccccccccgggctagccgttcatcggattagagt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CFP-VC2059-cw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ccccctgtacagggtgtcggaaacgactca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CFP-VC2059-ccw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cccccgcatgcttacatatgagccatttcgtccca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</w:pPr>
            <w:r w:rsidRPr="0019543E">
              <w:rPr>
                <w:rFonts w:ascii="Times New Roman" w:eastAsia="Times New Roman" w:hAnsi="Times New Roman"/>
                <w:sz w:val="20"/>
                <w:szCs w:val="20"/>
                <w:lang w:eastAsia="de-DE"/>
              </w:rPr>
              <w:t>ShDo-Spc-CFP-CheW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19543E">
              <w:rPr>
                <w:rFonts w:ascii="Times New Roman" w:hAnsi="Times New Roman"/>
                <w:sz w:val="20"/>
                <w:szCs w:val="20"/>
              </w:rPr>
              <w:t>cccccgtcgactaaggaggatttataaagatggtgagcaagggcgagga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A67" w:rsidRPr="0019543E" w:rsidTr="006411C9">
        <w:tc>
          <w:tcPr>
            <w:tcW w:w="269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467A67" w:rsidRPr="0019543E" w:rsidRDefault="00467A67" w:rsidP="006411C9">
            <w:pPr>
              <w:spacing w:line="48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7A67" w:rsidRPr="00782CD1" w:rsidRDefault="00467A67" w:rsidP="00467A67">
      <w:pPr>
        <w:spacing w:after="0" w:line="48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482D11" w:rsidRDefault="00482D11" w:rsidP="00467A67">
      <w:pPr>
        <w:spacing w:after="0" w:line="480" w:lineRule="auto"/>
      </w:pPr>
      <w:bookmarkStart w:id="0" w:name="_GoBack"/>
      <w:bookmarkEnd w:id="0"/>
    </w:p>
    <w:sectPr w:rsidR="00482D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67"/>
    <w:rsid w:val="00467A67"/>
    <w:rsid w:val="0048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64DF0-EDF0-4327-96FD-797900D0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6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521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Max-Planck-Institut Marburg</Company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Simon_Ringgaard</dc:creator>
  <cp:keywords/>
  <dc:description/>
  <cp:lastModifiedBy>Simon_Ringgaard</cp:lastModifiedBy>
  <cp:revision>1</cp:revision>
  <dcterms:created xsi:type="dcterms:W3CDTF">2017-10-12T08:06:00Z</dcterms:created>
  <dcterms:modified xsi:type="dcterms:W3CDTF">2017-10-12T08:07:00Z</dcterms:modified>
</cp:coreProperties>
</file>