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87ED9" w14:textId="77777777" w:rsidR="00335A4C" w:rsidRDefault="00335A4C" w:rsidP="00335A4C">
      <w:pPr>
        <w:rPr>
          <w:rFonts w:ascii="Garamond" w:hAnsi="Garamond"/>
          <w:b/>
        </w:rPr>
      </w:pPr>
      <w:r>
        <w:rPr>
          <w:rFonts w:ascii="Garamond" w:hAnsi="Garamond"/>
          <w:b/>
        </w:rPr>
        <w:t>SUPPLEMENTARY METHODS</w:t>
      </w:r>
    </w:p>
    <w:p w14:paraId="2504DAE8" w14:textId="47EBF1BD" w:rsidR="00E013E4" w:rsidRDefault="00E034A5" w:rsidP="00335A4C">
      <w:pPr>
        <w:rPr>
          <w:rFonts w:ascii="Garamond" w:hAnsi="Garamond"/>
        </w:rPr>
      </w:pPr>
      <w:r>
        <w:rPr>
          <w:rFonts w:ascii="Garamond" w:hAnsi="Garamond"/>
        </w:rPr>
        <w:t>RNAs used in the study.</w:t>
      </w:r>
      <w:bookmarkStart w:id="0" w:name="_GoBack"/>
      <w:bookmarkEnd w:id="0"/>
    </w:p>
    <w:p w14:paraId="48AAF503" w14:textId="77777777" w:rsidR="00335A4C" w:rsidRDefault="00335A4C" w:rsidP="00335A4C">
      <w:pPr>
        <w:rPr>
          <w:rFonts w:ascii="Garamond" w:hAnsi="Garamond"/>
        </w:rPr>
      </w:pPr>
      <w:r>
        <w:rPr>
          <w:rFonts w:ascii="Garamond" w:hAnsi="Garamond"/>
        </w:rPr>
        <w:t xml:space="preserve">RNA 1 was transcribed using the T7 RNA Polymerase and a DNA template while RNAs 2-10 were transcribed from a plasmid digested with a restriction nuclease at the 3'-end of the desired DNA template (i.e. run-off transcription) exactly as described previously </w:t>
      </w:r>
      <w:r>
        <w:rPr>
          <w:rFonts w:ascii="Garamond" w:hAnsi="Garamond"/>
        </w:rPr>
        <w:fldChar w:fldCharType="begin" w:fldLock="1"/>
      </w:r>
      <w:r>
        <w:rPr>
          <w:rFonts w:ascii="Garamond" w:hAnsi="Garamond"/>
        </w:rPr>
        <w:instrText>ADDIN CSL_CITATION { "citationItems" : [ { "id" : "ITEM-1", "itemData" : { "DOI" : "10.1016/S0076-6879(07)30006-2", "ISSN" : "0076-6879", "PMID" : "17913637", "abstract" : "To facilitate the mechanistic dissection of eukaryotic translation initiation we have reconstituted the steps of this process using purified Saccharomyces cerevisiae components. This system provides a bridge between biochemical studies in vitro and powerful yeast genetic techniques, and complements existing reconstituted mammalian translation systems (Benne and Hershey, 1978; Pestova and Hellen, 2000; Pestova et al., 1998; Trachsel et al., 1977). The following describes methods for synthesizing and purifying the components of the yeast initiation system and assays useful for its characterization.", "author" : [ { "dropping-particle" : "", "family" : "Acker", "given" : "Michael G", "non-dropping-particle" : "", "parse-names" : false, "suffix" : "" }, { "dropping-particle" : "", "family" : "Kolitz", "given" : "Sarah E", "non-dropping-particle" : "", "parse-names" : false, "suffix" : "" }, { "dropping-particle" : "", "family" : "Mitchell", "given" : "Sarah F", "non-dropping-particle" : "", "parse-names" : false, "suffix" : "" }, { "dropping-particle" : "", "family" : "Nanda", "given" : "Jagpreet S", "non-dropping-particle" : "", "parse-names" : false, "suffix" : "" }, { "dropping-particle" : "", "family" : "Lorsch", "given" : "Jon R", "non-dropping-particle" : "", "parse-names" : false, "suffix" : "" } ], "container-title" : "Methods in enzymology", "id" : "ITEM-1", "issue" : "07", "issued" : { "date-parts" : [ [ "2007", "1" ] ] }, "page" : "111-45", "title" : "Reconstitution of yeast translation initiation.", "type" : "article-journal", "volume" : "430" }, "uris" : [ "http://www.mendeley.com/documents/?uuid=6bf4a339-e6c0-49ad-936d-b73785afa5dc" ] } ], "mendeley" : { "formattedCitation" : "(Acker et al., 2007)", "plainTextFormattedCitation" : "(Acker et al., 2007)", "previouslyFormattedCitation" : "(Acker, Kolitz, Mitchell, Nanda, &amp; Lorsch, 2007)" }, "properties" : { "noteIndex" : 0 }, "schema" : "https://github.com/citation-style-language/schema/raw/master/csl-citation.json" }</w:instrText>
      </w:r>
      <w:r>
        <w:rPr>
          <w:rFonts w:ascii="Garamond" w:hAnsi="Garamond"/>
        </w:rPr>
        <w:fldChar w:fldCharType="separate"/>
      </w:r>
      <w:r w:rsidRPr="000A58F6">
        <w:rPr>
          <w:rFonts w:ascii="Garamond" w:hAnsi="Garamond"/>
          <w:noProof/>
        </w:rPr>
        <w:t>(Acker et al., 2007)</w:t>
      </w:r>
      <w:r>
        <w:rPr>
          <w:rFonts w:ascii="Garamond" w:hAnsi="Garamond"/>
        </w:rPr>
        <w:fldChar w:fldCharType="end"/>
      </w:r>
      <w:r>
        <w:rPr>
          <w:rFonts w:ascii="Garamond" w:hAnsi="Garamond"/>
        </w:rPr>
        <w:t>.</w:t>
      </w:r>
    </w:p>
    <w:p w14:paraId="618647DC" w14:textId="77777777" w:rsidR="00335A4C" w:rsidRPr="000A58F6" w:rsidRDefault="00335A4C" w:rsidP="00335A4C">
      <w:pPr>
        <w:rPr>
          <w:rFonts w:ascii="Garamond" w:hAnsi="Garamond"/>
        </w:rPr>
      </w:pPr>
    </w:p>
    <w:tbl>
      <w:tblPr>
        <w:tblStyle w:val="TableGrid"/>
        <w:tblW w:w="95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0"/>
        <w:gridCol w:w="1350"/>
        <w:gridCol w:w="4320"/>
        <w:gridCol w:w="3064"/>
      </w:tblGrid>
      <w:tr w:rsidR="00335A4C" w:rsidRPr="00CA36DB" w14:paraId="729DB8DE" w14:textId="77777777" w:rsidTr="007A1BC3">
        <w:trPr>
          <w:trHeight w:val="579"/>
        </w:trPr>
        <w:tc>
          <w:tcPr>
            <w:tcW w:w="810" w:type="dxa"/>
          </w:tcPr>
          <w:p w14:paraId="777F9F9B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t>RNA</w:t>
            </w:r>
          </w:p>
        </w:tc>
        <w:tc>
          <w:tcPr>
            <w:tcW w:w="1350" w:type="dxa"/>
          </w:tcPr>
          <w:p w14:paraId="761AF198" w14:textId="77777777" w:rsidR="00335A4C" w:rsidRPr="00CA36DB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CA36DB">
              <w:rPr>
                <w:rFonts w:ascii="Garamond" w:hAnsi="Garamond"/>
                <w:b/>
              </w:rPr>
              <w:t>DNA Template</w:t>
            </w:r>
            <w:r>
              <w:rPr>
                <w:rFonts w:ascii="Garamond" w:hAnsi="Garamond"/>
                <w:b/>
              </w:rPr>
              <w:t xml:space="preserve"> name</w:t>
            </w:r>
          </w:p>
        </w:tc>
        <w:tc>
          <w:tcPr>
            <w:tcW w:w="4320" w:type="dxa"/>
          </w:tcPr>
          <w:p w14:paraId="02B350D4" w14:textId="77777777" w:rsidR="00335A4C" w:rsidRPr="00CA36DB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CA36DB">
              <w:rPr>
                <w:rFonts w:ascii="Garamond" w:hAnsi="Garamond"/>
                <w:b/>
              </w:rPr>
              <w:t>DNA Template Sequence (5'-3')</w:t>
            </w:r>
          </w:p>
          <w:p w14:paraId="34308B31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complementary "clamp" DNA oligomer annealed to the region in bold</w:t>
            </w:r>
          </w:p>
        </w:tc>
        <w:tc>
          <w:tcPr>
            <w:tcW w:w="3064" w:type="dxa"/>
          </w:tcPr>
          <w:p w14:paraId="455896CB" w14:textId="77777777" w:rsidR="00335A4C" w:rsidRPr="00CA36DB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CA36DB">
              <w:rPr>
                <w:rFonts w:ascii="Garamond" w:hAnsi="Garamond"/>
                <w:b/>
              </w:rPr>
              <w:t>Resulting T7 transcribed RNA sequence (5'-3') purified by denaturing acrylamide gel electrophoresis</w:t>
            </w:r>
          </w:p>
        </w:tc>
      </w:tr>
      <w:tr w:rsidR="00335A4C" w:rsidRPr="00CA36DB" w14:paraId="6D2D1F73" w14:textId="77777777" w:rsidTr="007A1BC3">
        <w:trPr>
          <w:trHeight w:val="471"/>
        </w:trPr>
        <w:tc>
          <w:tcPr>
            <w:tcW w:w="810" w:type="dxa"/>
          </w:tcPr>
          <w:p w14:paraId="27CA15A9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t>1</w:t>
            </w:r>
          </w:p>
        </w:tc>
        <w:tc>
          <w:tcPr>
            <w:tcW w:w="1350" w:type="dxa"/>
          </w:tcPr>
          <w:p w14:paraId="0EADB55C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midAUG 23</w:t>
            </w:r>
          </w:p>
        </w:tc>
        <w:tc>
          <w:tcPr>
            <w:tcW w:w="4320" w:type="dxa"/>
          </w:tcPr>
          <w:p w14:paraId="39135068" w14:textId="77777777" w:rsidR="00335A4C" w:rsidRPr="00CA36DB" w:rsidRDefault="00335A4C" w:rsidP="007A1BC3">
            <w:pPr>
              <w:rPr>
                <w:rFonts w:ascii="Garamond" w:eastAsia="Times New Roman" w:hAnsi="Garamond"/>
              </w:rPr>
            </w:pPr>
            <w:r w:rsidRPr="00CA36DB">
              <w:rPr>
                <w:rFonts w:ascii="Garamond" w:eastAsia="Times New Roman" w:hAnsi="Garamond"/>
                <w:color w:val="000000"/>
              </w:rPr>
              <w:t>TCGACTTTGTTGTTGTTGTTGTTCCATTTGTTGTTGTTGTTGTTGTTG</w:t>
            </w:r>
            <w:r w:rsidRPr="00CA36DB">
              <w:rPr>
                <w:rFonts w:ascii="Garamond" w:eastAsia="Times New Roman" w:hAnsi="Garamond"/>
                <w:b/>
                <w:color w:val="000000"/>
              </w:rPr>
              <w:t>CC</w:t>
            </w:r>
            <w:r w:rsidRPr="00CA36DB">
              <w:rPr>
                <w:rFonts w:ascii="Garamond" w:hAnsi="Garamond" w:cs="Courier New"/>
                <w:b/>
              </w:rPr>
              <w:t>TATAGTGAGTCGTATTACATATGCGTGTTACC</w:t>
            </w:r>
          </w:p>
        </w:tc>
        <w:tc>
          <w:tcPr>
            <w:tcW w:w="3064" w:type="dxa"/>
          </w:tcPr>
          <w:p w14:paraId="35007249" w14:textId="77777777" w:rsidR="00335A4C" w:rsidRPr="00CA36DB" w:rsidRDefault="00335A4C" w:rsidP="007A1BC3">
            <w:pPr>
              <w:rPr>
                <w:rFonts w:ascii="Garamond" w:hAnsi="Garamond"/>
              </w:rPr>
            </w:pPr>
            <w:r w:rsidRPr="00CA36DB">
              <w:rPr>
                <w:rFonts w:ascii="Garamond" w:hAnsi="Garamond" w:cs="Courier New"/>
              </w:rPr>
              <w:t>GGCAACAACAACAACAACAACAA</w:t>
            </w:r>
            <w:r w:rsidRPr="00CA36DB">
              <w:rPr>
                <w:rFonts w:ascii="Garamond" w:hAnsi="Garamond" w:cs="Courier New"/>
                <w:b/>
                <w:bCs/>
                <w:u w:val="single"/>
              </w:rPr>
              <w:t>AUG</w:t>
            </w:r>
            <w:r w:rsidRPr="00CA36DB">
              <w:rPr>
                <w:rFonts w:ascii="Garamond" w:hAnsi="Garamond" w:cs="Courier New"/>
              </w:rPr>
              <w:t>GAACAACAACAACAACAAAGUCGA</w:t>
            </w:r>
          </w:p>
        </w:tc>
      </w:tr>
    </w:tbl>
    <w:p w14:paraId="771C832C" w14:textId="77777777" w:rsidR="00335A4C" w:rsidRPr="00CA36DB" w:rsidRDefault="00335A4C" w:rsidP="00335A4C">
      <w:pPr>
        <w:rPr>
          <w:rFonts w:ascii="Garamond" w:hAnsi="Garamond"/>
          <w:b/>
        </w:rPr>
      </w:pPr>
    </w:p>
    <w:p w14:paraId="1BE12DB1" w14:textId="77777777" w:rsidR="00335A4C" w:rsidRPr="00CA36DB" w:rsidRDefault="00335A4C" w:rsidP="00335A4C">
      <w:pPr>
        <w:rPr>
          <w:rFonts w:ascii="Garamond" w:hAnsi="Garamond"/>
        </w:rPr>
      </w:pPr>
    </w:p>
    <w:tbl>
      <w:tblPr>
        <w:tblStyle w:val="TableGrid"/>
        <w:tblW w:w="95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0"/>
        <w:gridCol w:w="1080"/>
        <w:gridCol w:w="1350"/>
        <w:gridCol w:w="1530"/>
        <w:gridCol w:w="4785"/>
      </w:tblGrid>
      <w:tr w:rsidR="00335A4C" w:rsidRPr="00CA36DB" w14:paraId="4B982003" w14:textId="77777777" w:rsidTr="007A1BC3">
        <w:trPr>
          <w:trHeight w:val="603"/>
        </w:trPr>
        <w:tc>
          <w:tcPr>
            <w:tcW w:w="810" w:type="dxa"/>
          </w:tcPr>
          <w:p w14:paraId="28A298C6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t>RNA</w:t>
            </w:r>
          </w:p>
        </w:tc>
        <w:tc>
          <w:tcPr>
            <w:tcW w:w="1080" w:type="dxa"/>
          </w:tcPr>
          <w:p w14:paraId="00CBA39F" w14:textId="77777777" w:rsidR="00335A4C" w:rsidRPr="00CA36DB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CA36DB">
              <w:rPr>
                <w:rFonts w:ascii="Garamond" w:hAnsi="Garamond"/>
                <w:b/>
              </w:rPr>
              <w:t>Plasmid name</w:t>
            </w:r>
          </w:p>
        </w:tc>
        <w:tc>
          <w:tcPr>
            <w:tcW w:w="1350" w:type="dxa"/>
          </w:tcPr>
          <w:p w14:paraId="1F50CD60" w14:textId="77777777" w:rsidR="00335A4C" w:rsidRPr="00CA36DB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CA36DB">
              <w:rPr>
                <w:rFonts w:ascii="Garamond" w:hAnsi="Garamond"/>
                <w:b/>
              </w:rPr>
              <w:t>Cloning Vector</w:t>
            </w:r>
          </w:p>
        </w:tc>
        <w:tc>
          <w:tcPr>
            <w:tcW w:w="1530" w:type="dxa"/>
          </w:tcPr>
          <w:p w14:paraId="79E3A1B5" w14:textId="77777777" w:rsidR="00335A4C" w:rsidRPr="00CA36DB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CA36DB">
              <w:rPr>
                <w:rFonts w:ascii="Garamond" w:hAnsi="Garamond"/>
                <w:b/>
              </w:rPr>
              <w:t>Digested for T7 Polymerase run-off transcription</w:t>
            </w:r>
          </w:p>
        </w:tc>
        <w:tc>
          <w:tcPr>
            <w:tcW w:w="4785" w:type="dxa"/>
          </w:tcPr>
          <w:p w14:paraId="2CBF8D2F" w14:textId="77777777" w:rsidR="00335A4C" w:rsidRPr="000A58F6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0A58F6">
              <w:rPr>
                <w:rFonts w:ascii="Garamond" w:hAnsi="Garamond"/>
                <w:b/>
              </w:rPr>
              <w:t>Resulting RNA sequence (5'-3') made by T7 RNA Polymerase run</w:t>
            </w:r>
            <w:r>
              <w:rPr>
                <w:rFonts w:ascii="Garamond" w:hAnsi="Garamond"/>
                <w:b/>
              </w:rPr>
              <w:t>-</w:t>
            </w:r>
            <w:r w:rsidRPr="000A58F6">
              <w:rPr>
                <w:rFonts w:ascii="Garamond" w:hAnsi="Garamond"/>
                <w:b/>
              </w:rPr>
              <w:t>off transcription and purified by denaturing acrylamide gel electrophoresis</w:t>
            </w:r>
          </w:p>
        </w:tc>
      </w:tr>
      <w:tr w:rsidR="00335A4C" w:rsidRPr="00CA36DB" w14:paraId="1ED3186D" w14:textId="77777777" w:rsidTr="007A1BC3">
        <w:trPr>
          <w:trHeight w:val="492"/>
        </w:trPr>
        <w:tc>
          <w:tcPr>
            <w:tcW w:w="810" w:type="dxa"/>
          </w:tcPr>
          <w:p w14:paraId="2610E80F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t>2</w:t>
            </w:r>
          </w:p>
        </w:tc>
        <w:tc>
          <w:tcPr>
            <w:tcW w:w="1080" w:type="dxa"/>
          </w:tcPr>
          <w:p w14:paraId="71A36089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SL25-0</w:t>
            </w:r>
          </w:p>
        </w:tc>
        <w:tc>
          <w:tcPr>
            <w:tcW w:w="1350" w:type="dxa"/>
          </w:tcPr>
          <w:p w14:paraId="23BB66DA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pBluescript II KS (+)</w:t>
            </w:r>
          </w:p>
        </w:tc>
        <w:tc>
          <w:tcPr>
            <w:tcW w:w="1530" w:type="dxa"/>
          </w:tcPr>
          <w:p w14:paraId="67656F11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SalI-HF</w:t>
            </w:r>
          </w:p>
        </w:tc>
        <w:tc>
          <w:tcPr>
            <w:tcW w:w="4785" w:type="dxa"/>
          </w:tcPr>
          <w:p w14:paraId="3962D005" w14:textId="77777777" w:rsidR="00335A4C" w:rsidRPr="000A58F6" w:rsidRDefault="00335A4C" w:rsidP="007A1BC3">
            <w:pPr>
              <w:rPr>
                <w:rFonts w:ascii="Garamond" w:hAnsi="Garamond"/>
                <w:caps/>
                <w:sz w:val="22"/>
              </w:rPr>
            </w:pPr>
            <w:r w:rsidRPr="000A58F6">
              <w:rPr>
                <w:rFonts w:ascii="Garamond" w:hAnsi="Garamond"/>
                <w:caps/>
                <w:sz w:val="22"/>
              </w:rPr>
              <w:t>GGAAAGAAUUCACUUAAGCAACAAa</w:t>
            </w:r>
            <w:r w:rsidRPr="000A58F6">
              <w:rPr>
                <w:rFonts w:ascii="Garamond" w:hAnsi="Garamond"/>
                <w:b/>
                <w:caps/>
                <w:sz w:val="22"/>
                <w:u w:val="single"/>
              </w:rPr>
              <w:t>aUg</w:t>
            </w:r>
            <w:r w:rsidRPr="000A58F6">
              <w:rPr>
                <w:rFonts w:ascii="Garamond" w:hAnsi="Garamond"/>
                <w:caps/>
                <w:sz w:val="22"/>
              </w:rPr>
              <w:t>GAAACAAACAAACAAACAAACAAACAAAACUAGUCAACAACAACAACAACAACAACAACAACAACAACAACAACAACAACAACAACAAcaacaacaacaaCAAcaacaacaacaacaacaacaacaacaaCAAcaacaacaacaacaacaacaa</w:t>
            </w:r>
            <w:r>
              <w:rPr>
                <w:rFonts w:ascii="Garamond" w:hAnsi="Garamond"/>
                <w:caps/>
                <w:sz w:val="22"/>
              </w:rPr>
              <w:t>CAA</w:t>
            </w:r>
            <w:r w:rsidRPr="000A58F6">
              <w:rPr>
                <w:rFonts w:ascii="Garamond" w:hAnsi="Garamond"/>
                <w:caps/>
                <w:sz w:val="22"/>
              </w:rPr>
              <w:t>caacaacaacaacaacaaCAACAACAACAACAAcaacaacaacaacaacaacaaacaaacaaaG</w:t>
            </w:r>
          </w:p>
        </w:tc>
      </w:tr>
      <w:tr w:rsidR="00335A4C" w:rsidRPr="00CA36DB" w14:paraId="2FEDF621" w14:textId="77777777" w:rsidTr="007A1BC3">
        <w:trPr>
          <w:trHeight w:val="492"/>
        </w:trPr>
        <w:tc>
          <w:tcPr>
            <w:tcW w:w="810" w:type="dxa"/>
          </w:tcPr>
          <w:p w14:paraId="235CC173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t>3</w:t>
            </w:r>
          </w:p>
        </w:tc>
        <w:tc>
          <w:tcPr>
            <w:tcW w:w="1080" w:type="dxa"/>
          </w:tcPr>
          <w:p w14:paraId="387626EE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SL150-0</w:t>
            </w:r>
          </w:p>
        </w:tc>
        <w:tc>
          <w:tcPr>
            <w:tcW w:w="1350" w:type="dxa"/>
          </w:tcPr>
          <w:p w14:paraId="27C03D3F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pBluescript II KS (+)</w:t>
            </w:r>
          </w:p>
        </w:tc>
        <w:tc>
          <w:tcPr>
            <w:tcW w:w="1530" w:type="dxa"/>
          </w:tcPr>
          <w:p w14:paraId="14FA69FD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SalI-HF</w:t>
            </w:r>
          </w:p>
        </w:tc>
        <w:tc>
          <w:tcPr>
            <w:tcW w:w="4785" w:type="dxa"/>
          </w:tcPr>
          <w:p w14:paraId="65C0C90D" w14:textId="77777777" w:rsidR="00335A4C" w:rsidRPr="000A58F6" w:rsidRDefault="00335A4C" w:rsidP="007A1BC3">
            <w:pPr>
              <w:rPr>
                <w:rFonts w:ascii="Garamond" w:hAnsi="Garamond"/>
                <w:sz w:val="22"/>
              </w:rPr>
            </w:pPr>
            <w:r w:rsidRPr="000A58F6">
              <w:rPr>
                <w:rFonts w:ascii="Garamond" w:hAnsi="Garamond"/>
                <w:sz w:val="22"/>
              </w:rPr>
              <w:t>GGAAAGAAUUCACAACAACAACAACAACAACAACAACAACAACAACAACAACAACAACAACAACAACAACUUAAGCAACAACAACAACAACAACAACAACAACAACAAUUGAAACAACAACAACAACAACAACAACAACAACAACAAAAA</w:t>
            </w:r>
            <w:r w:rsidRPr="000A58F6">
              <w:rPr>
                <w:rFonts w:ascii="Garamond" w:hAnsi="Garamond"/>
                <w:b/>
                <w:sz w:val="22"/>
                <w:u w:val="single"/>
              </w:rPr>
              <w:t>AUG</w:t>
            </w:r>
            <w:r w:rsidRPr="000A58F6">
              <w:rPr>
                <w:rFonts w:ascii="Garamond" w:hAnsi="Garamond"/>
                <w:sz w:val="22"/>
              </w:rPr>
              <w:t>GAAACAAACAAACAAACAAACAAACAAAACUAGUCAACAACAACAACAA</w:t>
            </w:r>
            <w:r>
              <w:rPr>
                <w:rFonts w:ascii="Garamond" w:hAnsi="Garamond"/>
                <w:sz w:val="22"/>
              </w:rPr>
              <w:t>CAA</w:t>
            </w:r>
            <w:r w:rsidRPr="000A58F6">
              <w:rPr>
                <w:rFonts w:ascii="Garamond" w:hAnsi="Garamond"/>
                <w:sz w:val="22"/>
              </w:rPr>
              <w:t>CAACAACAACAACAACAACAACAACAACAACAACAACAACAAAG</w:t>
            </w:r>
          </w:p>
        </w:tc>
      </w:tr>
      <w:tr w:rsidR="00335A4C" w:rsidRPr="00CA36DB" w14:paraId="53AFCAAF" w14:textId="77777777" w:rsidTr="007A1BC3">
        <w:trPr>
          <w:trHeight w:val="521"/>
        </w:trPr>
        <w:tc>
          <w:tcPr>
            <w:tcW w:w="810" w:type="dxa"/>
          </w:tcPr>
          <w:p w14:paraId="570813DF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t>4</w:t>
            </w:r>
          </w:p>
        </w:tc>
        <w:tc>
          <w:tcPr>
            <w:tcW w:w="1080" w:type="dxa"/>
          </w:tcPr>
          <w:p w14:paraId="6BEF4194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CAA617</w:t>
            </w:r>
          </w:p>
        </w:tc>
        <w:tc>
          <w:tcPr>
            <w:tcW w:w="1350" w:type="dxa"/>
          </w:tcPr>
          <w:p w14:paraId="54B3B65D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pUC57</w:t>
            </w:r>
          </w:p>
        </w:tc>
        <w:tc>
          <w:tcPr>
            <w:tcW w:w="1530" w:type="dxa"/>
          </w:tcPr>
          <w:p w14:paraId="0D67E155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SspI-HF</w:t>
            </w:r>
          </w:p>
        </w:tc>
        <w:tc>
          <w:tcPr>
            <w:tcW w:w="4785" w:type="dxa"/>
          </w:tcPr>
          <w:p w14:paraId="653C41A9" w14:textId="77777777" w:rsidR="00335A4C" w:rsidRPr="000A58F6" w:rsidRDefault="00335A4C" w:rsidP="007A1BC3">
            <w:pPr>
              <w:rPr>
                <w:rFonts w:ascii="Garamond" w:hAnsi="Garamond"/>
                <w:sz w:val="22"/>
              </w:rPr>
            </w:pPr>
            <w:r w:rsidRPr="000A58F6">
              <w:rPr>
                <w:rFonts w:ascii="Garamond" w:hAnsi="Garamond"/>
                <w:sz w:val="22"/>
              </w:rPr>
              <w:t>GGAACAACAACAACAACAACAACAACAACAACAACAACAACAACAACAACAACAACAACAACAAAAA</w:t>
            </w:r>
            <w:r w:rsidRPr="000A58F6">
              <w:rPr>
                <w:rFonts w:ascii="Garamond" w:hAnsi="Garamond"/>
                <w:b/>
                <w:sz w:val="22"/>
                <w:u w:val="single"/>
              </w:rPr>
              <w:t>AUG</w:t>
            </w:r>
            <w:r w:rsidRPr="000A58F6">
              <w:rPr>
                <w:rFonts w:ascii="Garamond" w:hAnsi="Garamond"/>
                <w:sz w:val="22"/>
              </w:rPr>
              <w:t>AGAGAACAACAACAACAACAACAACAACAACAACAACAACAACAACAACAACAACAACAACAACAACAACAACAACAACAACAACAACAACAACAACAACAACAACAACAACAACAACAACAACAACAACAACAACAACAACAACAACAACAACAACAACAACAACAACAACAACAAAAU</w:t>
            </w:r>
          </w:p>
        </w:tc>
      </w:tr>
      <w:tr w:rsidR="00335A4C" w:rsidRPr="00CA36DB" w14:paraId="4C83DCD0" w14:textId="77777777" w:rsidTr="007A1BC3">
        <w:trPr>
          <w:trHeight w:val="492"/>
        </w:trPr>
        <w:tc>
          <w:tcPr>
            <w:tcW w:w="810" w:type="dxa"/>
          </w:tcPr>
          <w:p w14:paraId="19FF70B2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lastRenderedPageBreak/>
              <w:t>RNA</w:t>
            </w:r>
          </w:p>
        </w:tc>
        <w:tc>
          <w:tcPr>
            <w:tcW w:w="1080" w:type="dxa"/>
          </w:tcPr>
          <w:p w14:paraId="77931D53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  <w:b/>
              </w:rPr>
              <w:t>Plasmid name</w:t>
            </w:r>
          </w:p>
        </w:tc>
        <w:tc>
          <w:tcPr>
            <w:tcW w:w="1350" w:type="dxa"/>
          </w:tcPr>
          <w:p w14:paraId="61D8EFFD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  <w:b/>
              </w:rPr>
              <w:t>Cloning Vector</w:t>
            </w:r>
          </w:p>
        </w:tc>
        <w:tc>
          <w:tcPr>
            <w:tcW w:w="1530" w:type="dxa"/>
          </w:tcPr>
          <w:p w14:paraId="5A7B9A0B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  <w:b/>
              </w:rPr>
              <w:t>Digested for T7 Polymerase run-off transcription</w:t>
            </w:r>
          </w:p>
        </w:tc>
        <w:tc>
          <w:tcPr>
            <w:tcW w:w="4785" w:type="dxa"/>
          </w:tcPr>
          <w:p w14:paraId="52D18FBB" w14:textId="77777777" w:rsidR="00335A4C" w:rsidRPr="000A58F6" w:rsidRDefault="00335A4C" w:rsidP="007A1BC3">
            <w:pPr>
              <w:jc w:val="center"/>
              <w:rPr>
                <w:rFonts w:ascii="Garamond" w:hAnsi="Garamond"/>
              </w:rPr>
            </w:pPr>
            <w:r w:rsidRPr="000A58F6">
              <w:rPr>
                <w:rFonts w:ascii="Garamond" w:hAnsi="Garamond"/>
                <w:b/>
              </w:rPr>
              <w:t>Resulting RNA sequence (5'-3') made by T7 RNA Polymerase run</w:t>
            </w:r>
            <w:r>
              <w:rPr>
                <w:rFonts w:ascii="Garamond" w:hAnsi="Garamond"/>
                <w:b/>
              </w:rPr>
              <w:t>-</w:t>
            </w:r>
            <w:r w:rsidRPr="000A58F6">
              <w:rPr>
                <w:rFonts w:ascii="Garamond" w:hAnsi="Garamond"/>
                <w:b/>
              </w:rPr>
              <w:t>off transcription and purified by denaturing acrylamide gel electrophoresis</w:t>
            </w:r>
          </w:p>
        </w:tc>
      </w:tr>
      <w:tr w:rsidR="00335A4C" w:rsidRPr="00CA36DB" w14:paraId="78FA627A" w14:textId="77777777" w:rsidTr="007A1BC3">
        <w:trPr>
          <w:trHeight w:val="492"/>
        </w:trPr>
        <w:tc>
          <w:tcPr>
            <w:tcW w:w="810" w:type="dxa"/>
          </w:tcPr>
          <w:p w14:paraId="79BAF645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t>5</w:t>
            </w:r>
          </w:p>
        </w:tc>
        <w:tc>
          <w:tcPr>
            <w:tcW w:w="1080" w:type="dxa"/>
          </w:tcPr>
          <w:p w14:paraId="1486A5B0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CAA663</w:t>
            </w:r>
          </w:p>
        </w:tc>
        <w:tc>
          <w:tcPr>
            <w:tcW w:w="1350" w:type="dxa"/>
          </w:tcPr>
          <w:p w14:paraId="0C8F04B7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pUC57</w:t>
            </w:r>
          </w:p>
        </w:tc>
        <w:tc>
          <w:tcPr>
            <w:tcW w:w="1530" w:type="dxa"/>
          </w:tcPr>
          <w:p w14:paraId="65B4A7A9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SspI-HF</w:t>
            </w:r>
          </w:p>
        </w:tc>
        <w:tc>
          <w:tcPr>
            <w:tcW w:w="4785" w:type="dxa"/>
          </w:tcPr>
          <w:p w14:paraId="5E90EDA9" w14:textId="77777777" w:rsidR="00335A4C" w:rsidRPr="000A58F6" w:rsidRDefault="00335A4C" w:rsidP="007A1BC3">
            <w:pPr>
              <w:rPr>
                <w:rFonts w:ascii="Garamond" w:hAnsi="Garamond"/>
                <w:sz w:val="22"/>
              </w:rPr>
            </w:pPr>
            <w:r w:rsidRPr="000A58F6">
              <w:rPr>
                <w:rFonts w:ascii="Garamond" w:hAnsi="Garamond"/>
                <w:sz w:val="22"/>
              </w:rPr>
              <w:t>GGAAAGAAUUGCCAUCUUGGCAAUUCAACAACAACAACAACAACAACAACAACAACAACAACAACAACAACAACAACAAAAA</w:t>
            </w:r>
            <w:r w:rsidRPr="000A58F6">
              <w:rPr>
                <w:rFonts w:ascii="Garamond" w:hAnsi="Garamond"/>
                <w:b/>
                <w:sz w:val="22"/>
                <w:u w:val="single"/>
              </w:rPr>
              <w:t>AUG</w:t>
            </w:r>
            <w:r w:rsidRPr="000A58F6">
              <w:rPr>
                <w:rFonts w:ascii="Garamond" w:hAnsi="Garamond"/>
                <w:sz w:val="22"/>
              </w:rPr>
              <w:t>AGAGAACAACAACAACAACAACAACAACAACAACAACAACAACAACAACAACAACAACAACAACAACAACAACAACAACAACAACAACAACAACAACAACAACAACAACAACAACAACAACAACAACAACAACAACAACAACAACAACAACAACAACAACAACAACAACAACAACAACAACAAAAU</w:t>
            </w:r>
          </w:p>
        </w:tc>
      </w:tr>
      <w:tr w:rsidR="00335A4C" w:rsidRPr="00CA36DB" w14:paraId="6AB075B4" w14:textId="77777777" w:rsidTr="007A1BC3">
        <w:trPr>
          <w:trHeight w:val="492"/>
        </w:trPr>
        <w:tc>
          <w:tcPr>
            <w:tcW w:w="810" w:type="dxa"/>
          </w:tcPr>
          <w:p w14:paraId="38A0ECB7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t>6</w:t>
            </w:r>
          </w:p>
        </w:tc>
        <w:tc>
          <w:tcPr>
            <w:tcW w:w="1080" w:type="dxa"/>
          </w:tcPr>
          <w:p w14:paraId="10A5EED7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CAA659</w:t>
            </w:r>
          </w:p>
        </w:tc>
        <w:tc>
          <w:tcPr>
            <w:tcW w:w="1350" w:type="dxa"/>
          </w:tcPr>
          <w:p w14:paraId="48C87716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pUC57</w:t>
            </w:r>
          </w:p>
        </w:tc>
        <w:tc>
          <w:tcPr>
            <w:tcW w:w="1530" w:type="dxa"/>
          </w:tcPr>
          <w:p w14:paraId="4D8D5DAF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SspI-HF</w:t>
            </w:r>
          </w:p>
        </w:tc>
        <w:tc>
          <w:tcPr>
            <w:tcW w:w="4785" w:type="dxa"/>
          </w:tcPr>
          <w:p w14:paraId="434FE27C" w14:textId="77777777" w:rsidR="00335A4C" w:rsidRPr="000A58F6" w:rsidRDefault="00335A4C" w:rsidP="007A1BC3">
            <w:pPr>
              <w:rPr>
                <w:rFonts w:ascii="Garamond" w:hAnsi="Garamond"/>
                <w:sz w:val="22"/>
              </w:rPr>
            </w:pPr>
            <w:r w:rsidRPr="000A58F6">
              <w:rPr>
                <w:rFonts w:ascii="Garamond" w:hAnsi="Garamond"/>
                <w:sz w:val="22"/>
              </w:rPr>
              <w:t>GGAAACAACAACAACAACAACAACAACAACAACAACAACAACAAGAAUUGCCAUCUUGGCAAUUCCAACAACAACAACAAAAA</w:t>
            </w:r>
            <w:r w:rsidRPr="000A58F6">
              <w:rPr>
                <w:rFonts w:ascii="Garamond" w:hAnsi="Garamond"/>
                <w:b/>
                <w:sz w:val="22"/>
                <w:u w:val="single"/>
              </w:rPr>
              <w:t>AUG</w:t>
            </w:r>
            <w:r w:rsidRPr="000A58F6">
              <w:rPr>
                <w:rFonts w:ascii="Garamond" w:hAnsi="Garamond"/>
                <w:sz w:val="22"/>
              </w:rPr>
              <w:t>AGAGAACAACAACAACAACAACAACAACAACAACAACAACAACAACAACAACAACAACAACAACAACAACAACAACAACAACAACAACAACAACAACAACAACAACAACAACAACAACAACAACAACAACAACAACAACAACAACAACAACAACAACAACAACAACAACAACAACAACAACAAAU</w:t>
            </w:r>
          </w:p>
        </w:tc>
      </w:tr>
      <w:tr w:rsidR="00335A4C" w:rsidRPr="00CA36DB" w14:paraId="7377BA69" w14:textId="77777777" w:rsidTr="007A1BC3">
        <w:trPr>
          <w:trHeight w:val="1002"/>
        </w:trPr>
        <w:tc>
          <w:tcPr>
            <w:tcW w:w="810" w:type="dxa"/>
          </w:tcPr>
          <w:p w14:paraId="0EA05F3F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t>7</w:t>
            </w:r>
          </w:p>
        </w:tc>
        <w:tc>
          <w:tcPr>
            <w:tcW w:w="1080" w:type="dxa"/>
          </w:tcPr>
          <w:p w14:paraId="3972BA18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FJZ617</w:t>
            </w:r>
          </w:p>
        </w:tc>
        <w:tc>
          <w:tcPr>
            <w:tcW w:w="1350" w:type="dxa"/>
          </w:tcPr>
          <w:p w14:paraId="015A0C21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pBluescript II KS (+)</w:t>
            </w:r>
          </w:p>
        </w:tc>
        <w:tc>
          <w:tcPr>
            <w:tcW w:w="1530" w:type="dxa"/>
          </w:tcPr>
          <w:p w14:paraId="7690068E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SalI-HF</w:t>
            </w:r>
          </w:p>
        </w:tc>
        <w:tc>
          <w:tcPr>
            <w:tcW w:w="4785" w:type="dxa"/>
          </w:tcPr>
          <w:p w14:paraId="0E587B1D" w14:textId="77777777" w:rsidR="00335A4C" w:rsidRPr="000A58F6" w:rsidRDefault="00335A4C" w:rsidP="007A1B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aramond" w:hAnsi="Garamond"/>
                <w:sz w:val="22"/>
              </w:rPr>
            </w:pPr>
            <w:r w:rsidRPr="000A58F6">
              <w:rPr>
                <w:rFonts w:ascii="Garamond" w:hAnsi="Garamond"/>
                <w:sz w:val="22"/>
              </w:rPr>
              <w:t>GGAAAGAAUUCAACAACAACAACAACAACAACAACAACAACAACAACAACAACAACAACAACAAAAA</w:t>
            </w:r>
            <w:r w:rsidRPr="000A58F6">
              <w:rPr>
                <w:rFonts w:ascii="Garamond" w:hAnsi="Garamond"/>
                <w:b/>
                <w:sz w:val="22"/>
                <w:u w:val="single"/>
              </w:rPr>
              <w:t>AUG</w:t>
            </w:r>
            <w:r w:rsidRPr="000A58F6">
              <w:rPr>
                <w:rFonts w:ascii="Garamond" w:hAnsi="Garamond"/>
                <w:sz w:val="22"/>
              </w:rPr>
              <w:t>AGAGCCAAGUGGAGAAAGAAGAGAACUAGAAGACUUAAGAGAAAGAGACGGAAGGUGAGAGCCAGAUCCAAAUAAGCGGAUUAUGAGUAAAUAACUCUAAUUUUGUUUUAAAUUCUUUCAAGAGUAUCGUAAUGUCAUUGAUGAAUUAACAUGUUAGUUUCUAUUCUACCUCAUAAUGGAUCUAAAUUGCAUACUAAUCUCACGGUGGGGUGUAAACCAUUGCCUACUAUUUAUAUAGUGCUUUAUAUAUGUCUCACAUAGUUUAAUCAAUUGUCCGUUUUUUUGG</w:t>
            </w:r>
          </w:p>
        </w:tc>
      </w:tr>
      <w:tr w:rsidR="00335A4C" w:rsidRPr="00CA36DB" w14:paraId="7BA1690A" w14:textId="77777777" w:rsidTr="007A1BC3">
        <w:trPr>
          <w:trHeight w:val="77"/>
        </w:trPr>
        <w:tc>
          <w:tcPr>
            <w:tcW w:w="810" w:type="dxa"/>
          </w:tcPr>
          <w:p w14:paraId="533734CC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t>8</w:t>
            </w:r>
          </w:p>
        </w:tc>
        <w:tc>
          <w:tcPr>
            <w:tcW w:w="1080" w:type="dxa"/>
          </w:tcPr>
          <w:p w14:paraId="07F14A42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FJZ663</w:t>
            </w:r>
          </w:p>
        </w:tc>
        <w:tc>
          <w:tcPr>
            <w:tcW w:w="1350" w:type="dxa"/>
          </w:tcPr>
          <w:p w14:paraId="4EBA78C7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pBluescript II KS (+)</w:t>
            </w:r>
          </w:p>
        </w:tc>
        <w:tc>
          <w:tcPr>
            <w:tcW w:w="1530" w:type="dxa"/>
          </w:tcPr>
          <w:p w14:paraId="62B849F9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SalI-HF</w:t>
            </w:r>
          </w:p>
        </w:tc>
        <w:tc>
          <w:tcPr>
            <w:tcW w:w="4785" w:type="dxa"/>
          </w:tcPr>
          <w:p w14:paraId="52FAD3EF" w14:textId="77777777" w:rsidR="00335A4C" w:rsidRPr="000A58F6" w:rsidRDefault="00335A4C" w:rsidP="007A1BC3">
            <w:pPr>
              <w:rPr>
                <w:rFonts w:ascii="Garamond" w:hAnsi="Garamond"/>
                <w:sz w:val="22"/>
              </w:rPr>
            </w:pPr>
            <w:r w:rsidRPr="000A58F6">
              <w:rPr>
                <w:rFonts w:ascii="Garamond" w:hAnsi="Garamond"/>
                <w:sz w:val="22"/>
              </w:rPr>
              <w:t>GGAAAGAAUUGCCAUCUUGGCAAUUCAACAACAACAACAACAACAACAACAACAACAACAACAACAACAACAACAACAAAAA</w:t>
            </w:r>
            <w:r w:rsidRPr="000A58F6">
              <w:rPr>
                <w:rFonts w:ascii="Garamond" w:hAnsi="Garamond"/>
                <w:b/>
                <w:sz w:val="22"/>
                <w:u w:val="single"/>
              </w:rPr>
              <w:t>AUG</w:t>
            </w:r>
            <w:r w:rsidRPr="000A58F6">
              <w:rPr>
                <w:rFonts w:ascii="Garamond" w:hAnsi="Garamond"/>
                <w:sz w:val="22"/>
              </w:rPr>
              <w:t>AGAGCCAAGUGGAGAAAGAAGAGAACUAGAAGACUUAAGAGAAAGAGACGGAAGGUGAGAGCCAGAUCCAAAUAAGCGGAUUAUGAGUAAAUAACUCUAAUUUUGUUUUAAAUUCUUUCAAGAGUAUCGUAAUGUCAUUGAUGAAUUAACAUGUUAGUUUCUAUUCUACCUCAUAAUGGAUCUAAAUUGCAUACUAAUCUCACGGUGGGGUGUAAACCAUUGCCUACUAUUUAUAUAGUGCUUUAUAUAUGUCUCACAUAGUUUAAUCAAUUGUCCGUUUUUUUGG</w:t>
            </w:r>
          </w:p>
        </w:tc>
      </w:tr>
      <w:tr w:rsidR="00335A4C" w:rsidRPr="00CA36DB" w14:paraId="481850FA" w14:textId="77777777" w:rsidTr="007A1BC3">
        <w:trPr>
          <w:trHeight w:val="982"/>
        </w:trPr>
        <w:tc>
          <w:tcPr>
            <w:tcW w:w="810" w:type="dxa"/>
          </w:tcPr>
          <w:p w14:paraId="7A479014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t>RNA</w:t>
            </w:r>
          </w:p>
        </w:tc>
        <w:tc>
          <w:tcPr>
            <w:tcW w:w="1080" w:type="dxa"/>
          </w:tcPr>
          <w:p w14:paraId="266F3B64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  <w:b/>
              </w:rPr>
              <w:t>Plasmid name</w:t>
            </w:r>
          </w:p>
        </w:tc>
        <w:tc>
          <w:tcPr>
            <w:tcW w:w="1350" w:type="dxa"/>
          </w:tcPr>
          <w:p w14:paraId="14462301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  <w:b/>
              </w:rPr>
              <w:t>Cloning Vector</w:t>
            </w:r>
          </w:p>
        </w:tc>
        <w:tc>
          <w:tcPr>
            <w:tcW w:w="1530" w:type="dxa"/>
          </w:tcPr>
          <w:p w14:paraId="61B98F44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  <w:b/>
              </w:rPr>
              <w:t>Digested for T7 Polymerase run-off transcription</w:t>
            </w:r>
          </w:p>
        </w:tc>
        <w:tc>
          <w:tcPr>
            <w:tcW w:w="4785" w:type="dxa"/>
          </w:tcPr>
          <w:p w14:paraId="26B9FC7F" w14:textId="77777777" w:rsidR="00335A4C" w:rsidRPr="00B64BF0" w:rsidRDefault="00335A4C" w:rsidP="007A1BC3">
            <w:pPr>
              <w:jc w:val="center"/>
              <w:rPr>
                <w:rFonts w:ascii="Garamond" w:hAnsi="Garamond"/>
              </w:rPr>
            </w:pPr>
            <w:r w:rsidRPr="00B64BF0">
              <w:rPr>
                <w:rFonts w:ascii="Garamond" w:hAnsi="Garamond"/>
                <w:b/>
              </w:rPr>
              <w:t>Resulting RNA sequence (5'-3') made by T7 RNA Polymerase run</w:t>
            </w:r>
            <w:r>
              <w:rPr>
                <w:rFonts w:ascii="Garamond" w:hAnsi="Garamond"/>
                <w:b/>
              </w:rPr>
              <w:t>-</w:t>
            </w:r>
            <w:r w:rsidRPr="00B64BF0">
              <w:rPr>
                <w:rFonts w:ascii="Garamond" w:hAnsi="Garamond"/>
                <w:b/>
              </w:rPr>
              <w:t>off transcription and purified by denaturing acrylamide gel electrophoresis</w:t>
            </w:r>
          </w:p>
        </w:tc>
      </w:tr>
      <w:tr w:rsidR="00335A4C" w:rsidRPr="00CA36DB" w14:paraId="5A1469F5" w14:textId="77777777" w:rsidTr="007A1BC3">
        <w:trPr>
          <w:trHeight w:val="1002"/>
        </w:trPr>
        <w:tc>
          <w:tcPr>
            <w:tcW w:w="810" w:type="dxa"/>
          </w:tcPr>
          <w:p w14:paraId="67E7738A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t>9</w:t>
            </w:r>
          </w:p>
        </w:tc>
        <w:tc>
          <w:tcPr>
            <w:tcW w:w="1080" w:type="dxa"/>
          </w:tcPr>
          <w:p w14:paraId="3548647A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FJZ659</w:t>
            </w:r>
          </w:p>
        </w:tc>
        <w:tc>
          <w:tcPr>
            <w:tcW w:w="1350" w:type="dxa"/>
          </w:tcPr>
          <w:p w14:paraId="35437303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pBluescript II KS (+)</w:t>
            </w:r>
          </w:p>
        </w:tc>
        <w:tc>
          <w:tcPr>
            <w:tcW w:w="1530" w:type="dxa"/>
          </w:tcPr>
          <w:p w14:paraId="77A019FF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SalI-HF</w:t>
            </w:r>
          </w:p>
        </w:tc>
        <w:tc>
          <w:tcPr>
            <w:tcW w:w="4785" w:type="dxa"/>
          </w:tcPr>
          <w:p w14:paraId="541238A8" w14:textId="77777777" w:rsidR="00335A4C" w:rsidRPr="000A58F6" w:rsidRDefault="00335A4C" w:rsidP="007A1BC3">
            <w:pPr>
              <w:rPr>
                <w:rFonts w:ascii="Garamond" w:hAnsi="Garamond"/>
                <w:sz w:val="22"/>
              </w:rPr>
            </w:pPr>
            <w:r w:rsidRPr="000A58F6">
              <w:rPr>
                <w:rFonts w:ascii="Garamond" w:hAnsi="Garamond"/>
                <w:sz w:val="22"/>
              </w:rPr>
              <w:t>GGAAACAACAACAACAACAACAACAACAACAACAACAACAACAAGAAUUGCCAUCUUGGCAAUUCCAACAACAACAACAAAAA</w:t>
            </w:r>
            <w:r w:rsidRPr="000A58F6">
              <w:rPr>
                <w:rFonts w:ascii="Garamond" w:hAnsi="Garamond"/>
                <w:b/>
                <w:sz w:val="22"/>
                <w:u w:val="single"/>
              </w:rPr>
              <w:t>AUG</w:t>
            </w:r>
            <w:r w:rsidRPr="000A58F6">
              <w:rPr>
                <w:rFonts w:ascii="Garamond" w:hAnsi="Garamond"/>
                <w:sz w:val="22"/>
              </w:rPr>
              <w:t>AGAGCCAAGUGGAGAAAGAAGAGAACUAGAAGACUUAAGAGAAAGAGACGGAAGGUGAGAGCCAGAUCCAAAUAAGCGGAUUAUGAGUAAAUAACUCUAAUUUUGUUUUAAAUUCUUUCAAGAGUAUCGUAAUGUCAUUGAUGAAUUAACAUGUUAGUUUCUAUUCUACCUCAUAAUGGAUCUAAAUUGCAUACUAAUCUCACGGUGGGGUGUAAACCAUUGCCUACUAUUUAUAUAGUGCUUUAUAUAUGUCUCACAUAGUUUAAUCAAUUGUCCGUUUUUUUGG</w:t>
            </w:r>
          </w:p>
        </w:tc>
      </w:tr>
      <w:tr w:rsidR="00335A4C" w:rsidRPr="00CA36DB" w14:paraId="2ABF92E2" w14:textId="77777777" w:rsidTr="007A1BC3">
        <w:trPr>
          <w:trHeight w:val="492"/>
        </w:trPr>
        <w:tc>
          <w:tcPr>
            <w:tcW w:w="810" w:type="dxa"/>
          </w:tcPr>
          <w:p w14:paraId="5C31CF8B" w14:textId="77777777" w:rsidR="00335A4C" w:rsidRPr="00764119" w:rsidRDefault="00335A4C" w:rsidP="007A1BC3">
            <w:pPr>
              <w:jc w:val="center"/>
              <w:rPr>
                <w:rFonts w:ascii="Garamond" w:hAnsi="Garamond"/>
                <w:b/>
              </w:rPr>
            </w:pPr>
            <w:r w:rsidRPr="00764119">
              <w:rPr>
                <w:rFonts w:ascii="Garamond" w:hAnsi="Garamond"/>
                <w:b/>
              </w:rPr>
              <w:t>10</w:t>
            </w:r>
          </w:p>
        </w:tc>
        <w:tc>
          <w:tcPr>
            <w:tcW w:w="1080" w:type="dxa"/>
          </w:tcPr>
          <w:p w14:paraId="7DF3E4C7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pSW104</w:t>
            </w:r>
          </w:p>
        </w:tc>
        <w:tc>
          <w:tcPr>
            <w:tcW w:w="1350" w:type="dxa"/>
          </w:tcPr>
          <w:p w14:paraId="109CABF8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pUC19</w:t>
            </w:r>
          </w:p>
        </w:tc>
        <w:tc>
          <w:tcPr>
            <w:tcW w:w="1530" w:type="dxa"/>
          </w:tcPr>
          <w:p w14:paraId="657DFE5E" w14:textId="77777777" w:rsidR="00335A4C" w:rsidRPr="00CA36DB" w:rsidRDefault="00335A4C" w:rsidP="007A1BC3">
            <w:pPr>
              <w:jc w:val="center"/>
              <w:rPr>
                <w:rFonts w:ascii="Garamond" w:hAnsi="Garamond"/>
              </w:rPr>
            </w:pPr>
            <w:r w:rsidRPr="00CA36DB">
              <w:rPr>
                <w:rFonts w:ascii="Garamond" w:hAnsi="Garamond"/>
              </w:rPr>
              <w:t>BamHI</w:t>
            </w:r>
          </w:p>
        </w:tc>
        <w:tc>
          <w:tcPr>
            <w:tcW w:w="4785" w:type="dxa"/>
          </w:tcPr>
          <w:p w14:paraId="2D943B9C" w14:textId="77777777" w:rsidR="00335A4C" w:rsidRPr="000A58F6" w:rsidRDefault="00335A4C" w:rsidP="007A1BC3">
            <w:pPr>
              <w:rPr>
                <w:rFonts w:ascii="Garamond" w:hAnsi="Garamond"/>
                <w:sz w:val="22"/>
              </w:rPr>
            </w:pPr>
            <w:r w:rsidRPr="000A58F6">
              <w:rPr>
                <w:rFonts w:ascii="Garamond" w:hAnsi="Garamond"/>
                <w:sz w:val="22"/>
              </w:rPr>
              <w:t>GGAGACCACAUCGAUUCAAUCGAA</w:t>
            </w:r>
            <w:r w:rsidRPr="000A58F6">
              <w:rPr>
                <w:rFonts w:ascii="Garamond" w:hAnsi="Garamond"/>
                <w:b/>
                <w:sz w:val="22"/>
                <w:u w:val="single"/>
              </w:rPr>
              <w:t>AUG</w:t>
            </w:r>
            <w:r w:rsidRPr="000A58F6">
              <w:rPr>
                <w:rFonts w:ascii="Garamond" w:hAnsi="Garamond"/>
                <w:sz w:val="22"/>
              </w:rPr>
              <w:t>AGAGCCAAGUGGAGAAAGAAGAGAACUAGAAGACUUAAGAGAAAGAGACGGAAGGUGAGAGCCAGAUCCAAAUAAGCGGAUUAUGAGUAAAUAACUCUAAUUUUGUUUUAAAUUCUUUCAAGAGUAUCGUAAUGUCAUUGAUGAAUUAACAUGUUAGUUUCUAUUCUACCUCAUAAUGGAUCUAAAUUGCAUACUAAUCUCACGGUGGGGUGUAAACCAUUGCCUACUAUUUAUAUAGUGCUUUAUAUAUGUCUCACAUAGUUUAAUCAAUUGUCCGUUUUUUUGG</w:t>
            </w:r>
          </w:p>
        </w:tc>
      </w:tr>
    </w:tbl>
    <w:p w14:paraId="1272BF52" w14:textId="77777777" w:rsidR="00335A4C" w:rsidRDefault="00335A4C" w:rsidP="00335A4C">
      <w:pPr>
        <w:rPr>
          <w:rFonts w:ascii="Garamond" w:hAnsi="Garamond"/>
        </w:rPr>
      </w:pPr>
    </w:p>
    <w:p w14:paraId="572270BF" w14:textId="77777777" w:rsidR="00335A4C" w:rsidRPr="00796DCC" w:rsidRDefault="00335A4C" w:rsidP="00335A4C">
      <w:pPr>
        <w:rPr>
          <w:rFonts w:ascii="Garamond" w:hAnsi="Garamond"/>
        </w:rPr>
      </w:pPr>
      <w:r>
        <w:rPr>
          <w:rFonts w:ascii="Garamond" w:hAnsi="Garamond"/>
        </w:rPr>
        <w:t>Note: pUC plasmids do not have a T7 promoter, therefore it was included in the plasmid insert during cloning, 5' to the desired RNA sequence.</w:t>
      </w:r>
    </w:p>
    <w:p w14:paraId="5F4C45EC" w14:textId="77777777" w:rsidR="0093294D" w:rsidRDefault="0093294D"/>
    <w:sectPr w:rsidR="0093294D" w:rsidSect="00414DF8">
      <w:footerReference w:type="default" r:id="rId7"/>
      <w:pgSz w:w="12240" w:h="15840"/>
      <w:pgMar w:top="1440" w:right="1440" w:bottom="1440" w:left="144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ED0DF" w14:textId="77777777" w:rsidR="00000000" w:rsidRDefault="004D553E">
      <w:r>
        <w:separator/>
      </w:r>
    </w:p>
  </w:endnote>
  <w:endnote w:type="continuationSeparator" w:id="0">
    <w:p w14:paraId="5F5C2AB6" w14:textId="77777777" w:rsidR="00000000" w:rsidRDefault="004D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22398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9DD014" w14:textId="77777777" w:rsidR="00C820B9" w:rsidRDefault="00335A4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55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446B0D" w14:textId="77777777" w:rsidR="00C820B9" w:rsidRDefault="004D553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35637" w14:textId="77777777" w:rsidR="00000000" w:rsidRDefault="004D553E">
      <w:r>
        <w:separator/>
      </w:r>
    </w:p>
  </w:footnote>
  <w:footnote w:type="continuationSeparator" w:id="0">
    <w:p w14:paraId="54D95764" w14:textId="77777777" w:rsidR="00000000" w:rsidRDefault="004D5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A4C"/>
    <w:rsid w:val="00335A4C"/>
    <w:rsid w:val="004D553E"/>
    <w:rsid w:val="008D05D3"/>
    <w:rsid w:val="008F6E2F"/>
    <w:rsid w:val="0093294D"/>
    <w:rsid w:val="00E013E4"/>
    <w:rsid w:val="00E0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ADDA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A4C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35A4C"/>
    <w:pPr>
      <w:tabs>
        <w:tab w:val="center" w:pos="4320"/>
        <w:tab w:val="right" w:pos="864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335A4C"/>
  </w:style>
  <w:style w:type="table" w:styleId="TableGrid">
    <w:name w:val="Table Grid"/>
    <w:basedOn w:val="TableNormal"/>
    <w:uiPriority w:val="59"/>
    <w:rsid w:val="00335A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335A4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A4C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35A4C"/>
    <w:pPr>
      <w:tabs>
        <w:tab w:val="center" w:pos="4320"/>
        <w:tab w:val="right" w:pos="864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335A4C"/>
  </w:style>
  <w:style w:type="table" w:styleId="TableGrid">
    <w:name w:val="Table Grid"/>
    <w:basedOn w:val="TableNormal"/>
    <w:uiPriority w:val="59"/>
    <w:rsid w:val="00335A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335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998</Words>
  <Characters>5689</Characters>
  <Application>Microsoft Macintosh Word</Application>
  <DocSecurity>0</DocSecurity>
  <Lines>47</Lines>
  <Paragraphs>13</Paragraphs>
  <ScaleCrop>false</ScaleCrop>
  <Company/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5</cp:revision>
  <dcterms:created xsi:type="dcterms:W3CDTF">2017-11-15T01:15:00Z</dcterms:created>
  <dcterms:modified xsi:type="dcterms:W3CDTF">2017-11-15T01:36:00Z</dcterms:modified>
</cp:coreProperties>
</file>